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3A" w:rsidRPr="00512A3A" w:rsidRDefault="00512A3A" w:rsidP="00512A3A">
      <w:pPr>
        <w:pStyle w:val="a5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512A3A">
        <w:rPr>
          <w:rFonts w:ascii="Times New Roman" w:hAnsi="Times New Roman"/>
          <w:sz w:val="20"/>
          <w:szCs w:val="20"/>
        </w:rPr>
        <w:t xml:space="preserve">Приложение 5 </w:t>
      </w:r>
      <w:r w:rsidRPr="00512A3A">
        <w:rPr>
          <w:rFonts w:ascii="Times New Roman" w:hAnsi="Times New Roman"/>
          <w:sz w:val="20"/>
          <w:szCs w:val="20"/>
        </w:rPr>
        <w:br/>
        <w:t xml:space="preserve">к Правилам </w:t>
      </w:r>
      <w:r w:rsidRPr="00512A3A">
        <w:rPr>
          <w:rFonts w:ascii="Times New Roman" w:eastAsia="Calibri" w:hAnsi="Times New Roman"/>
          <w:bCs/>
          <w:color w:val="000000"/>
          <w:sz w:val="20"/>
          <w:szCs w:val="20"/>
        </w:rPr>
        <w:t xml:space="preserve">приема на обучение по образовательным программам высшего образования – программам бакалавриата, программам специалитета, программам магистратуры в </w:t>
      </w:r>
      <w:r w:rsidRPr="00512A3A">
        <w:rPr>
          <w:rFonts w:ascii="Times New Roman" w:hAnsi="Times New Roman"/>
          <w:bCs/>
          <w:color w:val="000000"/>
          <w:sz w:val="20"/>
          <w:szCs w:val="20"/>
        </w:rPr>
        <w:t>ФГБОУ ВО «Российский биотехнологический университет (РОСБИОТЕХ)» на 2025-2026 учебный год</w:t>
      </w:r>
    </w:p>
    <w:p w:rsidR="00512A3A" w:rsidRDefault="00512A3A" w:rsidP="00512A3A">
      <w:pPr>
        <w:pStyle w:val="a5"/>
        <w:tabs>
          <w:tab w:val="left" w:pos="993"/>
        </w:tabs>
        <w:spacing w:after="0" w:line="33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2A3A" w:rsidRPr="00512A3A" w:rsidRDefault="00512A3A" w:rsidP="00512A3A">
      <w:pPr>
        <w:pStyle w:val="a5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12A3A">
        <w:rPr>
          <w:rFonts w:ascii="Times New Roman" w:hAnsi="Times New Roman"/>
          <w:b/>
          <w:sz w:val="24"/>
          <w:szCs w:val="24"/>
        </w:rPr>
        <w:t xml:space="preserve">Регламент прохождения обязательного медицинского обследования </w:t>
      </w:r>
      <w:r w:rsidR="00F47693">
        <w:rPr>
          <w:rFonts w:ascii="Times New Roman" w:hAnsi="Times New Roman"/>
          <w:b/>
          <w:sz w:val="24"/>
          <w:szCs w:val="24"/>
        </w:rPr>
        <w:br/>
      </w:r>
      <w:r w:rsidRPr="00512A3A">
        <w:rPr>
          <w:rFonts w:ascii="Times New Roman" w:hAnsi="Times New Roman"/>
          <w:b/>
          <w:sz w:val="24"/>
          <w:szCs w:val="24"/>
        </w:rPr>
        <w:t>при приеме на обучение в РОСБИОТЕХ в 2025 году</w:t>
      </w:r>
    </w:p>
    <w:p w:rsidR="00512A3A" w:rsidRPr="00512A3A" w:rsidRDefault="00512A3A" w:rsidP="00512A3A">
      <w:pPr>
        <w:pStyle w:val="a5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512A3A" w:rsidRPr="00512A3A" w:rsidRDefault="00512A3A" w:rsidP="00512A3A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hAnsi="Times New Roman"/>
          <w:sz w:val="24"/>
          <w:szCs w:val="24"/>
        </w:rPr>
        <w:t>1. Настоящий Регламент прохождения обязательного медицинского обследования при приеме на обучение в ФГБОУ ВО</w:t>
      </w:r>
      <w:r w:rsidRPr="00512A3A">
        <w:rPr>
          <w:rFonts w:ascii="Times New Roman" w:hAnsi="Times New Roman"/>
          <w:bCs/>
          <w:color w:val="000000"/>
          <w:sz w:val="24"/>
          <w:szCs w:val="24"/>
        </w:rPr>
        <w:t>«Российский биотехнологический университет (РОСБИОТЕХ)» в 2025 году</w:t>
      </w:r>
      <w:r w:rsidRPr="00512A3A">
        <w:rPr>
          <w:rFonts w:ascii="Times New Roman" w:hAnsi="Times New Roman"/>
          <w:sz w:val="24"/>
          <w:szCs w:val="24"/>
        </w:rPr>
        <w:t>(далее – Регламент)определяет порядок прохождения обязательного предварительного медицинского осмотра (обследования) при приеме на первый курс на обучение по программам бакалавриата, программам специалитета, программам магистратуры в ФГБОУ ВО «Российский биотехнологический университет (РОСБИОТЕХ)»</w:t>
      </w:r>
      <w:r w:rsidRPr="00512A3A">
        <w:rPr>
          <w:rFonts w:ascii="Times New Roman" w:eastAsia="Calibri" w:hAnsi="Times New Roman"/>
          <w:sz w:val="24"/>
          <w:szCs w:val="24"/>
        </w:rPr>
        <w:t xml:space="preserve"> (</w:t>
      </w:r>
      <w:r w:rsidRPr="00512A3A">
        <w:rPr>
          <w:rFonts w:ascii="Times New Roman" w:hAnsi="Times New Roman"/>
          <w:sz w:val="24"/>
          <w:szCs w:val="24"/>
        </w:rPr>
        <w:t xml:space="preserve">далее – </w:t>
      </w:r>
      <w:r w:rsidRPr="00512A3A">
        <w:rPr>
          <w:rFonts w:ascii="Times New Roman" w:eastAsia="Calibri" w:hAnsi="Times New Roman"/>
          <w:sz w:val="24"/>
          <w:szCs w:val="24"/>
        </w:rPr>
        <w:t>РОСБИОТЕХ</w:t>
      </w:r>
      <w:r w:rsidRPr="00512A3A">
        <w:rPr>
          <w:rFonts w:ascii="Times New Roman" w:hAnsi="Times New Roman"/>
          <w:sz w:val="24"/>
          <w:szCs w:val="24"/>
        </w:rPr>
        <w:t>, Университет).</w:t>
      </w:r>
    </w:p>
    <w:p w:rsidR="00512A3A" w:rsidRPr="00512A3A" w:rsidRDefault="00512A3A" w:rsidP="00512A3A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eastAsia="Calibri" w:hAnsi="Times New Roman"/>
          <w:sz w:val="24"/>
          <w:szCs w:val="24"/>
        </w:rPr>
        <w:t xml:space="preserve">2. Настоящей </w:t>
      </w:r>
      <w:r w:rsidRPr="00512A3A">
        <w:rPr>
          <w:rFonts w:ascii="Times New Roman" w:hAnsi="Times New Roman"/>
          <w:sz w:val="24"/>
          <w:szCs w:val="24"/>
        </w:rPr>
        <w:t>регламент</w:t>
      </w:r>
      <w:r w:rsidRPr="00512A3A">
        <w:rPr>
          <w:rFonts w:ascii="Times New Roman" w:eastAsia="Calibri" w:hAnsi="Times New Roman"/>
          <w:sz w:val="24"/>
          <w:szCs w:val="24"/>
        </w:rPr>
        <w:t xml:space="preserve"> разработан в соответствии с </w:t>
      </w:r>
      <w:hyperlink r:id="rId8" w:tgtFrame="_blank" w:history="1">
        <w:r w:rsidRPr="00512A3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Федеральным законом </w:t>
        </w:r>
        <w:r w:rsidRPr="00512A3A">
          <w:rPr>
            <w:rFonts w:ascii="Times New Roman" w:hAnsi="Times New Roman"/>
            <w:sz w:val="24"/>
            <w:szCs w:val="24"/>
            <w:shd w:val="clear" w:color="auto" w:fill="FFFFFF"/>
          </w:rPr>
          <w:t>Российской Федерации</w:t>
        </w:r>
        <w:r w:rsidRPr="00512A3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от 29.12.2012г. №</w:t>
        </w:r>
        <w:r w:rsidRPr="00512A3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273</w:t>
        </w:r>
        <w:r w:rsidRPr="00512A3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Pr="00512A3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ФЗ</w:t>
        </w:r>
      </w:hyperlink>
      <w:r w:rsidRPr="00512A3A">
        <w:rPr>
          <w:rFonts w:ascii="Times New Roman" w:hAnsi="Times New Roman"/>
          <w:sz w:val="24"/>
          <w:szCs w:val="24"/>
          <w:shd w:val="clear" w:color="auto" w:fill="FFFFFF"/>
        </w:rPr>
        <w:t xml:space="preserve">«Об образовании в Российской Федерации»; </w:t>
      </w:r>
      <w:r w:rsidRPr="00512A3A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14.08.2013г. №697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 </w:t>
      </w:r>
      <w:r w:rsidRPr="00512A3A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512A3A">
        <w:rPr>
          <w:rFonts w:ascii="Times New Roman" w:hAnsi="Times New Roman"/>
          <w:sz w:val="24"/>
          <w:szCs w:val="24"/>
        </w:rPr>
        <w:t>Министерства здравоохранения и социального развития Российской Федерации</w:t>
      </w:r>
      <w:r w:rsidRPr="00512A3A">
        <w:rPr>
          <w:rFonts w:ascii="Times New Roman" w:hAnsi="Times New Roman"/>
          <w:bCs/>
          <w:sz w:val="24"/>
          <w:szCs w:val="24"/>
        </w:rPr>
        <w:t xml:space="preserve"> от 28.01.2021г. № 29н </w:t>
      </w:r>
      <w:r w:rsidRPr="00512A3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</w:t>
      </w:r>
      <w:r w:rsidRPr="00512A3A">
        <w:rPr>
          <w:rFonts w:ascii="Times New Roman" w:hAnsi="Times New Roman"/>
          <w:bCs/>
          <w:color w:val="000000"/>
          <w:sz w:val="24"/>
          <w:szCs w:val="24"/>
        </w:rPr>
        <w:t>ФГБОУ ВО «Российский биотехнологический университет (РОСБИОТЕХ)» на 2025/26 учебный год(далее – Правила приема).</w:t>
      </w:r>
    </w:p>
    <w:p w:rsidR="00512A3A" w:rsidRPr="00512A3A" w:rsidRDefault="00512A3A" w:rsidP="00512A3A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hAnsi="Times New Roman"/>
          <w:sz w:val="24"/>
          <w:szCs w:val="24"/>
        </w:rPr>
        <w:t>3. В соответствии с Правилами приема и Постановлением Правительства Российской Федерации от 14.08.2013г. № 697 университет устанавливает следующий перечень направлений подготовки и специальностей, при приеме на обучение, по которым поступающие проходят обязательные предварительные медицинские осмотры (обследования):</w:t>
      </w:r>
    </w:p>
    <w:p w:rsidR="00512A3A" w:rsidRPr="00512A3A" w:rsidRDefault="00512A3A" w:rsidP="00512A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hAnsi="Times New Roman"/>
          <w:sz w:val="24"/>
          <w:szCs w:val="24"/>
        </w:rPr>
        <w:t>3.1. Программы б</w:t>
      </w:r>
      <w:r w:rsidRPr="00512A3A">
        <w:rPr>
          <w:rFonts w:ascii="Times New Roman" w:eastAsia="Calibri" w:hAnsi="Times New Roman"/>
          <w:sz w:val="24"/>
          <w:szCs w:val="24"/>
        </w:rPr>
        <w:t>акалавриата</w:t>
      </w:r>
      <w:r w:rsidRPr="00512A3A">
        <w:rPr>
          <w:rFonts w:ascii="Times New Roman" w:hAnsi="Times New Roman"/>
          <w:sz w:val="24"/>
          <w:szCs w:val="24"/>
        </w:rPr>
        <w:t xml:space="preserve">: 16.03.03 Холодильная, криогенная техника и системы жизнеобеспечения; </w:t>
      </w:r>
      <w:r w:rsidRPr="00512A3A">
        <w:rPr>
          <w:rFonts w:ascii="Times New Roman" w:eastAsia="Calibri" w:hAnsi="Times New Roman"/>
          <w:color w:val="000000"/>
          <w:spacing w:val="-6"/>
          <w:sz w:val="24"/>
          <w:szCs w:val="24"/>
        </w:rPr>
        <w:t>19.03.02</w:t>
      </w:r>
      <w:r w:rsidRPr="00512A3A">
        <w:rPr>
          <w:rFonts w:ascii="Times New Roman" w:eastAsia="Calibri" w:hAnsi="Times New Roman"/>
          <w:spacing w:val="-6"/>
          <w:sz w:val="24"/>
          <w:szCs w:val="24"/>
        </w:rPr>
        <w:t xml:space="preserve"> Продукты п</w:t>
      </w:r>
      <w:r w:rsidRPr="00512A3A">
        <w:rPr>
          <w:rFonts w:ascii="Times New Roman" w:hAnsi="Times New Roman"/>
          <w:spacing w:val="-6"/>
          <w:sz w:val="24"/>
          <w:szCs w:val="24"/>
        </w:rPr>
        <w:t xml:space="preserve">итания из растительного сырья; </w:t>
      </w:r>
      <w:r w:rsidRPr="00512A3A">
        <w:rPr>
          <w:rFonts w:ascii="Times New Roman" w:eastAsia="Calibri" w:hAnsi="Times New Roman"/>
          <w:spacing w:val="-6"/>
          <w:sz w:val="24"/>
          <w:szCs w:val="24"/>
        </w:rPr>
        <w:t>19.03.03 Продукты п</w:t>
      </w:r>
      <w:r w:rsidRPr="00512A3A">
        <w:rPr>
          <w:rFonts w:ascii="Times New Roman" w:hAnsi="Times New Roman"/>
          <w:spacing w:val="-6"/>
          <w:sz w:val="24"/>
          <w:szCs w:val="24"/>
        </w:rPr>
        <w:t xml:space="preserve">итания животного происхождения; </w:t>
      </w:r>
      <w:r w:rsidRPr="00512A3A">
        <w:rPr>
          <w:rFonts w:ascii="Times New Roman" w:eastAsia="Calibri" w:hAnsi="Times New Roman"/>
          <w:color w:val="000000"/>
          <w:spacing w:val="-6"/>
          <w:sz w:val="24"/>
          <w:szCs w:val="24"/>
        </w:rPr>
        <w:t>19.03.04</w:t>
      </w:r>
      <w:r w:rsidRPr="00512A3A">
        <w:rPr>
          <w:rFonts w:ascii="Times New Roman" w:eastAsia="Calibri" w:hAnsi="Times New Roman"/>
          <w:spacing w:val="-6"/>
          <w:sz w:val="24"/>
          <w:szCs w:val="24"/>
        </w:rPr>
        <w:t xml:space="preserve"> Технология продукции и организация общественного питания</w:t>
      </w:r>
      <w:r w:rsidRPr="00512A3A">
        <w:rPr>
          <w:rFonts w:ascii="Times New Roman" w:hAnsi="Times New Roman"/>
          <w:sz w:val="24"/>
          <w:szCs w:val="24"/>
        </w:rPr>
        <w:t>.</w:t>
      </w:r>
    </w:p>
    <w:p w:rsidR="00512A3A" w:rsidRPr="00512A3A" w:rsidRDefault="00512A3A" w:rsidP="00512A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hAnsi="Times New Roman"/>
          <w:sz w:val="24"/>
          <w:szCs w:val="24"/>
        </w:rPr>
        <w:t>3.2. Программы специалитета: 31.05.01 Лечебное дело; 36.05.01 Ветеринария.</w:t>
      </w:r>
    </w:p>
    <w:p w:rsidR="00512A3A" w:rsidRPr="00512A3A" w:rsidRDefault="00512A3A" w:rsidP="00512A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hAnsi="Times New Roman"/>
          <w:sz w:val="24"/>
          <w:szCs w:val="24"/>
        </w:rPr>
        <w:lastRenderedPageBreak/>
        <w:t>3.3. Программы м</w:t>
      </w:r>
      <w:r w:rsidRPr="00512A3A">
        <w:rPr>
          <w:rFonts w:ascii="Times New Roman" w:eastAsia="Calibri" w:hAnsi="Times New Roman"/>
          <w:sz w:val="24"/>
          <w:szCs w:val="24"/>
        </w:rPr>
        <w:t xml:space="preserve">агистратуры: </w:t>
      </w:r>
      <w:r w:rsidRPr="00512A3A">
        <w:rPr>
          <w:rFonts w:ascii="Times New Roman" w:hAnsi="Times New Roman"/>
          <w:sz w:val="24"/>
          <w:szCs w:val="24"/>
        </w:rPr>
        <w:t xml:space="preserve">16.04.03 Холодильная, криогенная техника и системы жизнеобеспечения; 19.04.02 Продукты питания из растительного сырья; </w:t>
      </w:r>
      <w:r w:rsidRPr="00512A3A">
        <w:rPr>
          <w:rFonts w:ascii="Times New Roman" w:eastAsia="Calibri" w:hAnsi="Times New Roman"/>
          <w:sz w:val="24"/>
          <w:szCs w:val="24"/>
        </w:rPr>
        <w:t>19.04.03 Продукты питания животного происхождения</w:t>
      </w:r>
      <w:r w:rsidRPr="00512A3A">
        <w:rPr>
          <w:rFonts w:ascii="Times New Roman" w:hAnsi="Times New Roman"/>
          <w:sz w:val="24"/>
          <w:szCs w:val="24"/>
        </w:rPr>
        <w:t xml:space="preserve">; </w:t>
      </w:r>
      <w:r w:rsidRPr="00512A3A">
        <w:rPr>
          <w:rFonts w:ascii="Times New Roman" w:eastAsia="Calibri" w:hAnsi="Times New Roman"/>
          <w:color w:val="000000"/>
          <w:sz w:val="24"/>
          <w:szCs w:val="24"/>
        </w:rPr>
        <w:t>19.04.04</w:t>
      </w:r>
      <w:r w:rsidRPr="00512A3A">
        <w:rPr>
          <w:rFonts w:ascii="Times New Roman" w:eastAsia="Calibri" w:hAnsi="Times New Roman"/>
          <w:sz w:val="24"/>
          <w:szCs w:val="24"/>
        </w:rPr>
        <w:t xml:space="preserve"> Технология продукции и организация общественного питания</w:t>
      </w:r>
      <w:r w:rsidRPr="00512A3A">
        <w:rPr>
          <w:rFonts w:ascii="Times New Roman" w:hAnsi="Times New Roman"/>
          <w:sz w:val="24"/>
          <w:szCs w:val="24"/>
        </w:rPr>
        <w:t>.</w:t>
      </w:r>
    </w:p>
    <w:p w:rsidR="00512A3A" w:rsidRPr="00512A3A" w:rsidRDefault="00512A3A" w:rsidP="00512A3A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2A3A">
        <w:rPr>
          <w:rFonts w:ascii="Times New Roman" w:hAnsi="Times New Roman"/>
          <w:sz w:val="24"/>
          <w:szCs w:val="24"/>
        </w:rPr>
        <w:t xml:space="preserve">4. В соответствии с Правилами приема и </w:t>
      </w:r>
      <w:r w:rsidRPr="00512A3A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512A3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  <w:r w:rsidRPr="00512A3A">
        <w:rPr>
          <w:rFonts w:ascii="Times New Roman" w:hAnsi="Times New Roman"/>
          <w:bCs/>
          <w:sz w:val="24"/>
          <w:szCs w:val="24"/>
        </w:rPr>
        <w:t xml:space="preserve"> от 28.01.2021г. № 29н </w:t>
      </w:r>
      <w:r>
        <w:rPr>
          <w:rFonts w:ascii="Times New Roman" w:hAnsi="Times New Roman"/>
          <w:bCs/>
          <w:sz w:val="24"/>
          <w:szCs w:val="24"/>
        </w:rPr>
        <w:t>у</w:t>
      </w:r>
      <w:r w:rsidRPr="00512A3A">
        <w:rPr>
          <w:rFonts w:ascii="Times New Roman" w:hAnsi="Times New Roman"/>
          <w:bCs/>
          <w:sz w:val="24"/>
          <w:szCs w:val="24"/>
        </w:rPr>
        <w:t xml:space="preserve">ниверситет устанавливает следующий </w:t>
      </w:r>
      <w:r w:rsidRPr="00512A3A">
        <w:rPr>
          <w:rFonts w:ascii="Times New Roman" w:hAnsi="Times New Roman"/>
          <w:sz w:val="24"/>
          <w:szCs w:val="24"/>
        </w:rPr>
        <w:t>перечень врачей-специалистов, лабораторных и функциональных исследований:</w:t>
      </w:r>
    </w:p>
    <w:tbl>
      <w:tblPr>
        <w:tblStyle w:val="a4"/>
        <w:tblW w:w="9918" w:type="dxa"/>
        <w:tblLook w:val="04A0"/>
      </w:tblPr>
      <w:tblGrid>
        <w:gridCol w:w="3357"/>
        <w:gridCol w:w="2086"/>
        <w:gridCol w:w="4475"/>
      </w:tblGrid>
      <w:tr w:rsidR="00512A3A" w:rsidRPr="006C0229" w:rsidTr="000E3F22">
        <w:trPr>
          <w:trHeight w:val="1279"/>
        </w:trPr>
        <w:tc>
          <w:tcPr>
            <w:tcW w:w="3397" w:type="dxa"/>
          </w:tcPr>
          <w:p w:rsidR="00512A3A" w:rsidRPr="006C0229" w:rsidRDefault="00512A3A" w:rsidP="006C022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Перечень направлений подготовки </w:t>
            </w:r>
            <w:r w:rsidR="006C0229" w:rsidRPr="006C0229">
              <w:rPr>
                <w:rFonts w:ascii="Times New Roman" w:hAnsi="Times New Roman"/>
              </w:rPr>
              <w:t xml:space="preserve">(специальностей) </w:t>
            </w:r>
            <w:r w:rsidRPr="006C0229">
              <w:rPr>
                <w:rFonts w:ascii="Times New Roman" w:hAnsi="Times New Roman"/>
              </w:rPr>
              <w:t xml:space="preserve">РОСБИОТЕХ </w:t>
            </w:r>
            <w:r w:rsidR="006C0229" w:rsidRPr="006C0229">
              <w:rPr>
                <w:rFonts w:ascii="Times New Roman" w:hAnsi="Times New Roman"/>
              </w:rPr>
              <w:br/>
            </w:r>
            <w:r w:rsidRPr="006C0229">
              <w:rPr>
                <w:rFonts w:ascii="Times New Roman" w:hAnsi="Times New Roman"/>
              </w:rPr>
              <w:t>с обязательным предварительным медосмотром</w:t>
            </w:r>
          </w:p>
        </w:tc>
        <w:tc>
          <w:tcPr>
            <w:tcW w:w="1985" w:type="dxa"/>
          </w:tcPr>
          <w:p w:rsidR="00512A3A" w:rsidRPr="006C0229" w:rsidRDefault="00512A3A" w:rsidP="006C022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Перечень врачей-специалистов</w:t>
            </w:r>
          </w:p>
        </w:tc>
        <w:tc>
          <w:tcPr>
            <w:tcW w:w="4536" w:type="dxa"/>
          </w:tcPr>
          <w:p w:rsidR="00512A3A" w:rsidRPr="006C0229" w:rsidRDefault="00512A3A" w:rsidP="006C022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Перечень лабораторных и диагностических исследований</w:t>
            </w:r>
          </w:p>
        </w:tc>
      </w:tr>
      <w:tr w:rsidR="00512A3A" w:rsidRPr="006C0229" w:rsidTr="000E3F22">
        <w:trPr>
          <w:trHeight w:val="1279"/>
        </w:trPr>
        <w:tc>
          <w:tcPr>
            <w:tcW w:w="3397" w:type="dxa"/>
          </w:tcPr>
          <w:p w:rsidR="00512A3A" w:rsidRDefault="00512A3A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16.03.03 Холодильная и криогенная техника и системы жизнеобеспечения</w:t>
            </w:r>
            <w:r w:rsidR="00BF5B40">
              <w:rPr>
                <w:rFonts w:ascii="Times New Roman" w:hAnsi="Times New Roman"/>
              </w:rPr>
              <w:t>;</w:t>
            </w:r>
          </w:p>
          <w:p w:rsidR="00BF5B40" w:rsidRDefault="00BF5B40" w:rsidP="00BF5B4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16.0</w:t>
            </w:r>
            <w:r>
              <w:rPr>
                <w:rFonts w:ascii="Times New Roman" w:hAnsi="Times New Roman"/>
              </w:rPr>
              <w:t>4</w:t>
            </w:r>
            <w:r w:rsidRPr="006C0229">
              <w:rPr>
                <w:rFonts w:ascii="Times New Roman" w:hAnsi="Times New Roman"/>
              </w:rPr>
              <w:t>.03 Холодильная и криогенная техника и системы жизнеобеспечения</w:t>
            </w:r>
            <w:r>
              <w:rPr>
                <w:rFonts w:ascii="Times New Roman" w:hAnsi="Times New Roman"/>
              </w:rPr>
              <w:t>;</w:t>
            </w:r>
          </w:p>
          <w:p w:rsidR="00BF5B40" w:rsidRPr="006C0229" w:rsidRDefault="00BF5B40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Оториноларинголог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Дерматовенеролог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Стоматолог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Терапевт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Невролог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Психиатр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Нарколог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Гинеколог (ж.)</w:t>
            </w:r>
          </w:p>
          <w:p w:rsidR="00512A3A" w:rsidRPr="006C0229" w:rsidRDefault="00512A3A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Общий анализ крови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Клинический анализ мочи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Электрокардиография</w:t>
            </w:r>
            <w:r w:rsidR="000E3F22" w:rsidRPr="000E3F22">
              <w:rPr>
                <w:rStyle w:val="af0"/>
                <w:rFonts w:ascii="Times New Roman" w:hAnsi="Times New Roman"/>
              </w:rPr>
              <w:footnoteReference w:customMarkFollows="1" w:id="2"/>
              <w:sym w:font="Symbol" w:char="F02A"/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Определение уровня общего холестерина в крови*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Исследование уровня глюкозы в крови*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Флюорография или рентгенография легких*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Исследование крови на сифилис</w:t>
            </w:r>
          </w:p>
          <w:p w:rsidR="00512A3A" w:rsidRPr="006C0229" w:rsidRDefault="00512A3A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Исследования на носительство возбудителей кишечных инфекций и серологическое обследование на брюшной тиф </w:t>
            </w:r>
          </w:p>
        </w:tc>
      </w:tr>
      <w:tr w:rsidR="00512A3A" w:rsidRPr="006C0229" w:rsidTr="000E3F22">
        <w:trPr>
          <w:trHeight w:val="1279"/>
        </w:trPr>
        <w:tc>
          <w:tcPr>
            <w:tcW w:w="3397" w:type="dxa"/>
          </w:tcPr>
          <w:p w:rsidR="00512A3A" w:rsidRPr="006C0229" w:rsidRDefault="00512A3A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31.05.01 Лечебное дело; 36.05.01 Ветеринария</w:t>
            </w:r>
          </w:p>
        </w:tc>
        <w:tc>
          <w:tcPr>
            <w:tcW w:w="1985" w:type="dxa"/>
          </w:tcPr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Оториноларинголог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Дерматовенеролог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Стоматолог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Терапевт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Невролог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Психиатр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Нарколог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Гинеколог (ж.)</w:t>
            </w:r>
          </w:p>
          <w:p w:rsidR="00512A3A" w:rsidRPr="006C0229" w:rsidRDefault="00512A3A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Общий анализ крови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Клинический анализ мочи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Электрокардиография</w:t>
            </w:r>
            <w:r w:rsidRPr="006C0229">
              <w:t>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Определение уровня общего холестерина в крови*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Исследование уровня глюкозы в крови*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Флюорография или рентгенография легких*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Исследование крови на сифилис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Мазки на гонорею при поступлении на работу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Исследования на носительство возбудителей кишечных инфекций и серологическое обследование на брюшной тиф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Исследования на гельминтозы </w:t>
            </w:r>
          </w:p>
        </w:tc>
      </w:tr>
      <w:tr w:rsidR="00512A3A" w:rsidRPr="006C0229" w:rsidTr="000E3F22">
        <w:trPr>
          <w:trHeight w:val="558"/>
        </w:trPr>
        <w:tc>
          <w:tcPr>
            <w:tcW w:w="3397" w:type="dxa"/>
          </w:tcPr>
          <w:p w:rsidR="00512A3A" w:rsidRPr="006C0229" w:rsidRDefault="00512A3A" w:rsidP="006C0229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 w:right="-15"/>
              <w:rPr>
                <w:rFonts w:ascii="Times New Roman" w:hAnsi="Times New Roman"/>
              </w:rPr>
            </w:pPr>
            <w:r w:rsidRPr="006C0229">
              <w:rPr>
                <w:rFonts w:ascii="Times New Roman" w:eastAsia="Calibri" w:hAnsi="Times New Roman"/>
                <w:spacing w:val="-6"/>
              </w:rPr>
              <w:t>19.03.02 Продукты п</w:t>
            </w:r>
            <w:r w:rsidRPr="006C0229">
              <w:rPr>
                <w:rFonts w:ascii="Times New Roman" w:hAnsi="Times New Roman"/>
                <w:spacing w:val="-6"/>
              </w:rPr>
              <w:t xml:space="preserve">итания из растительного сырья; </w:t>
            </w:r>
            <w:r w:rsidRPr="006C0229">
              <w:rPr>
                <w:rFonts w:ascii="Times New Roman" w:eastAsia="Calibri" w:hAnsi="Times New Roman"/>
                <w:spacing w:val="-6"/>
              </w:rPr>
              <w:t>19.04.02 Продукты п</w:t>
            </w:r>
            <w:r w:rsidRPr="006C0229">
              <w:rPr>
                <w:rFonts w:ascii="Times New Roman" w:hAnsi="Times New Roman"/>
                <w:spacing w:val="-6"/>
              </w:rPr>
              <w:t xml:space="preserve">итания из растительного сырья; </w:t>
            </w:r>
            <w:r w:rsidRPr="006C0229">
              <w:rPr>
                <w:rFonts w:ascii="Times New Roman" w:eastAsia="Calibri" w:hAnsi="Times New Roman"/>
                <w:spacing w:val="-6"/>
              </w:rPr>
              <w:t>19.03.03 Продукты п</w:t>
            </w:r>
            <w:r w:rsidRPr="006C0229">
              <w:rPr>
                <w:rFonts w:ascii="Times New Roman" w:hAnsi="Times New Roman"/>
                <w:spacing w:val="-6"/>
              </w:rPr>
              <w:t xml:space="preserve">итания животного происхождения; </w:t>
            </w:r>
            <w:r w:rsidRPr="006C0229">
              <w:rPr>
                <w:rFonts w:ascii="Times New Roman" w:eastAsia="Calibri" w:hAnsi="Times New Roman"/>
                <w:spacing w:val="-6"/>
              </w:rPr>
              <w:t>19.04.03 Продукты п</w:t>
            </w:r>
            <w:r w:rsidRPr="006C0229">
              <w:rPr>
                <w:rFonts w:ascii="Times New Roman" w:hAnsi="Times New Roman"/>
                <w:spacing w:val="-6"/>
              </w:rPr>
              <w:t xml:space="preserve">итания животного происхождения; </w:t>
            </w:r>
            <w:r w:rsidRPr="006C0229">
              <w:rPr>
                <w:rFonts w:ascii="Times New Roman" w:eastAsia="Calibri" w:hAnsi="Times New Roman"/>
                <w:spacing w:val="-6"/>
              </w:rPr>
              <w:t xml:space="preserve">19.03.04 Технология продукции и организация общественного питания; 19.04.04 Технология продукции и организация </w:t>
            </w:r>
            <w:r w:rsidRPr="006C0229">
              <w:rPr>
                <w:rFonts w:ascii="Times New Roman" w:eastAsia="Calibri" w:hAnsi="Times New Roman"/>
                <w:spacing w:val="-6"/>
              </w:rPr>
              <w:lastRenderedPageBreak/>
              <w:t>общественного питания</w:t>
            </w:r>
            <w:r w:rsidRPr="006C022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lastRenderedPageBreak/>
              <w:t>Оториноларинголог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Дерматовенеролог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Стоматолог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Терапевт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Невролог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Психиатр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Нарколог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Гинеколог (ж.)</w:t>
            </w:r>
          </w:p>
          <w:p w:rsidR="00512A3A" w:rsidRPr="006C0229" w:rsidRDefault="00512A3A" w:rsidP="00F0285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Общий анализ крови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Клинический анализ мочи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Электрокардиография</w:t>
            </w:r>
            <w:r w:rsidRPr="006C0229">
              <w:t>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Определение уровня общего холестерина в крови*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Исследование уровня глюкозы в крови*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Флюорография или рентгенография легких*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>Исследование крови на сифилис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Исследования на носительство возбудителей кишечных инфекций и серологическое обследование на брюшной тиф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t xml:space="preserve">Исследования на гельминтозы </w:t>
            </w:r>
          </w:p>
          <w:p w:rsidR="00512A3A" w:rsidRPr="006C0229" w:rsidRDefault="00512A3A" w:rsidP="00F028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29">
              <w:rPr>
                <w:rFonts w:ascii="Times New Roman" w:hAnsi="Times New Roman"/>
              </w:rPr>
              <w:lastRenderedPageBreak/>
              <w:t xml:space="preserve">Мазок из зева и носа на наличие патогенного стафилококка </w:t>
            </w:r>
          </w:p>
        </w:tc>
      </w:tr>
    </w:tbl>
    <w:p w:rsidR="00512A3A" w:rsidRPr="00680C9E" w:rsidRDefault="00512A3A" w:rsidP="00512A3A">
      <w:pPr>
        <w:spacing w:after="0"/>
        <w:ind w:firstLine="567"/>
        <w:jc w:val="both"/>
        <w:rPr>
          <w:rFonts w:ascii="Times New Roman" w:eastAsia="Calibri" w:hAnsi="Times New Roman"/>
          <w:spacing w:val="-6"/>
          <w:sz w:val="24"/>
          <w:szCs w:val="24"/>
        </w:rPr>
      </w:pPr>
      <w:r w:rsidRPr="00680C9E">
        <w:rPr>
          <w:rFonts w:ascii="Times New Roman" w:eastAsia="Calibri" w:hAnsi="Times New Roman"/>
          <w:spacing w:val="-6"/>
          <w:sz w:val="24"/>
          <w:szCs w:val="24"/>
        </w:rPr>
        <w:lastRenderedPageBreak/>
        <w:t>5. В соответствии с Правилами приема поступающий представляет оригинал или копию медицинской справки, содержащую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настоящим Регламентом.</w:t>
      </w:r>
    </w:p>
    <w:p w:rsidR="00512A3A" w:rsidRPr="00512A3A" w:rsidRDefault="00512A3A" w:rsidP="00512A3A">
      <w:pPr>
        <w:spacing w:after="0"/>
        <w:ind w:firstLine="567"/>
        <w:jc w:val="both"/>
        <w:rPr>
          <w:rFonts w:ascii="Times New Roman" w:eastAsia="Calibri" w:hAnsi="Times New Roman"/>
          <w:spacing w:val="-6"/>
          <w:sz w:val="24"/>
          <w:szCs w:val="24"/>
        </w:rPr>
      </w:pPr>
      <w:r w:rsidRPr="00680C9E">
        <w:rPr>
          <w:rFonts w:ascii="Times New Roman" w:eastAsia="Calibri" w:hAnsi="Times New Roman"/>
          <w:spacing w:val="-6"/>
          <w:sz w:val="24"/>
          <w:szCs w:val="24"/>
        </w:rPr>
        <w:t>6. Медицинская справка признается действительной, если она получена не ранее года до дня завершения приема документов.</w:t>
      </w:r>
    </w:p>
    <w:p w:rsidR="00AC11D1" w:rsidRPr="00512A3A" w:rsidRDefault="00AC11D1" w:rsidP="00AC11D1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C11D1" w:rsidRPr="00AC11D1" w:rsidRDefault="00AC11D1" w:rsidP="00AC11D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C11D1" w:rsidRPr="00AC11D1" w:rsidSect="00512A3A">
      <w:headerReference w:type="first" r:id="rId9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59" w:rsidRDefault="003C4F59" w:rsidP="0081713C">
      <w:pPr>
        <w:spacing w:after="0" w:line="240" w:lineRule="auto"/>
      </w:pPr>
      <w:r>
        <w:separator/>
      </w:r>
    </w:p>
  </w:endnote>
  <w:endnote w:type="continuationSeparator" w:id="1">
    <w:p w:rsidR="003C4F59" w:rsidRDefault="003C4F59" w:rsidP="0081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59" w:rsidRDefault="003C4F59" w:rsidP="0081713C">
      <w:pPr>
        <w:spacing w:after="0" w:line="240" w:lineRule="auto"/>
      </w:pPr>
      <w:r>
        <w:separator/>
      </w:r>
    </w:p>
  </w:footnote>
  <w:footnote w:type="continuationSeparator" w:id="1">
    <w:p w:rsidR="003C4F59" w:rsidRDefault="003C4F59" w:rsidP="0081713C">
      <w:pPr>
        <w:spacing w:after="0" w:line="240" w:lineRule="auto"/>
      </w:pPr>
      <w:r>
        <w:continuationSeparator/>
      </w:r>
    </w:p>
  </w:footnote>
  <w:footnote w:id="2">
    <w:p w:rsidR="00210344" w:rsidRDefault="00210344">
      <w:pPr>
        <w:pStyle w:val="ae"/>
      </w:pPr>
      <w:r w:rsidRPr="000E3F22">
        <w:rPr>
          <w:rStyle w:val="af0"/>
        </w:rPr>
        <w:sym w:font="Symbol" w:char="F02A"/>
      </w:r>
      <w:r w:rsidRPr="003B7B78">
        <w:t>проводится для граждан в возрасте 18 лет и старше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44" w:rsidRPr="00CF6347" w:rsidRDefault="00210344">
    <w:pPr>
      <w:pStyle w:val="a6"/>
      <w:jc w:val="center"/>
    </w:pPr>
  </w:p>
  <w:p w:rsidR="00210344" w:rsidRDefault="002103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2BF"/>
    <w:multiLevelType w:val="hybridMultilevel"/>
    <w:tmpl w:val="A1E8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752"/>
    <w:multiLevelType w:val="hybridMultilevel"/>
    <w:tmpl w:val="5CB850E8"/>
    <w:lvl w:ilvl="0" w:tplc="E9B08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BB4A61"/>
    <w:multiLevelType w:val="multilevel"/>
    <w:tmpl w:val="CBA4F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69F3BBD"/>
    <w:multiLevelType w:val="hybridMultilevel"/>
    <w:tmpl w:val="1D64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D0"/>
    <w:rsid w:val="00033C95"/>
    <w:rsid w:val="00057196"/>
    <w:rsid w:val="000942FD"/>
    <w:rsid w:val="000A1638"/>
    <w:rsid w:val="000A660A"/>
    <w:rsid w:val="000D24ED"/>
    <w:rsid w:val="000D3F09"/>
    <w:rsid w:val="000E3F22"/>
    <w:rsid w:val="000E6D06"/>
    <w:rsid w:val="00114A55"/>
    <w:rsid w:val="00114ABF"/>
    <w:rsid w:val="001802DE"/>
    <w:rsid w:val="001A08D0"/>
    <w:rsid w:val="001B08ED"/>
    <w:rsid w:val="001C0999"/>
    <w:rsid w:val="00200F6B"/>
    <w:rsid w:val="00203001"/>
    <w:rsid w:val="00210344"/>
    <w:rsid w:val="00212643"/>
    <w:rsid w:val="00227499"/>
    <w:rsid w:val="00263FB5"/>
    <w:rsid w:val="00270B05"/>
    <w:rsid w:val="002722AC"/>
    <w:rsid w:val="00281BC8"/>
    <w:rsid w:val="0028493C"/>
    <w:rsid w:val="00294373"/>
    <w:rsid w:val="00297CAD"/>
    <w:rsid w:val="002A301D"/>
    <w:rsid w:val="002D6699"/>
    <w:rsid w:val="00301EEC"/>
    <w:rsid w:val="00307189"/>
    <w:rsid w:val="00340A11"/>
    <w:rsid w:val="00376B8A"/>
    <w:rsid w:val="003B2E3E"/>
    <w:rsid w:val="003C4F59"/>
    <w:rsid w:val="004325FD"/>
    <w:rsid w:val="004363F3"/>
    <w:rsid w:val="004464E4"/>
    <w:rsid w:val="004529A1"/>
    <w:rsid w:val="00471E30"/>
    <w:rsid w:val="00496561"/>
    <w:rsid w:val="004E4387"/>
    <w:rsid w:val="004E53BF"/>
    <w:rsid w:val="00512A3A"/>
    <w:rsid w:val="005141B2"/>
    <w:rsid w:val="005430F8"/>
    <w:rsid w:val="005453B8"/>
    <w:rsid w:val="005553CA"/>
    <w:rsid w:val="005A1C24"/>
    <w:rsid w:val="005B52D1"/>
    <w:rsid w:val="005C2C5B"/>
    <w:rsid w:val="00600949"/>
    <w:rsid w:val="0060256A"/>
    <w:rsid w:val="00613388"/>
    <w:rsid w:val="00661AAA"/>
    <w:rsid w:val="00677B82"/>
    <w:rsid w:val="00680C9E"/>
    <w:rsid w:val="00695E9D"/>
    <w:rsid w:val="006C00BE"/>
    <w:rsid w:val="006C0229"/>
    <w:rsid w:val="006C296D"/>
    <w:rsid w:val="006F0AAD"/>
    <w:rsid w:val="006F4015"/>
    <w:rsid w:val="00720E11"/>
    <w:rsid w:val="0072163A"/>
    <w:rsid w:val="00724346"/>
    <w:rsid w:val="007351A4"/>
    <w:rsid w:val="00750B05"/>
    <w:rsid w:val="00754C93"/>
    <w:rsid w:val="00757A81"/>
    <w:rsid w:val="00760C7C"/>
    <w:rsid w:val="00772C3B"/>
    <w:rsid w:val="007A33B3"/>
    <w:rsid w:val="007B3203"/>
    <w:rsid w:val="007B5B8B"/>
    <w:rsid w:val="007B7D3E"/>
    <w:rsid w:val="007F6ADE"/>
    <w:rsid w:val="00804C06"/>
    <w:rsid w:val="00805E18"/>
    <w:rsid w:val="0081713C"/>
    <w:rsid w:val="008224E2"/>
    <w:rsid w:val="008606D0"/>
    <w:rsid w:val="008640FC"/>
    <w:rsid w:val="00890C46"/>
    <w:rsid w:val="00892A13"/>
    <w:rsid w:val="00897CBB"/>
    <w:rsid w:val="008A7E8F"/>
    <w:rsid w:val="008B2041"/>
    <w:rsid w:val="00900046"/>
    <w:rsid w:val="0091210F"/>
    <w:rsid w:val="00923991"/>
    <w:rsid w:val="00940BB7"/>
    <w:rsid w:val="009473BD"/>
    <w:rsid w:val="0095506E"/>
    <w:rsid w:val="00966805"/>
    <w:rsid w:val="0096796A"/>
    <w:rsid w:val="00971BEE"/>
    <w:rsid w:val="009D1A23"/>
    <w:rsid w:val="009D4890"/>
    <w:rsid w:val="009F014A"/>
    <w:rsid w:val="00A001E0"/>
    <w:rsid w:val="00A06CFC"/>
    <w:rsid w:val="00A15A93"/>
    <w:rsid w:val="00A35D6D"/>
    <w:rsid w:val="00A447D6"/>
    <w:rsid w:val="00A56C3A"/>
    <w:rsid w:val="00A6229A"/>
    <w:rsid w:val="00A64B0F"/>
    <w:rsid w:val="00A81E0E"/>
    <w:rsid w:val="00A83AF4"/>
    <w:rsid w:val="00AA5B0B"/>
    <w:rsid w:val="00AC11D1"/>
    <w:rsid w:val="00AC696B"/>
    <w:rsid w:val="00AF6560"/>
    <w:rsid w:val="00B01972"/>
    <w:rsid w:val="00B0621C"/>
    <w:rsid w:val="00B12710"/>
    <w:rsid w:val="00B14A74"/>
    <w:rsid w:val="00B15280"/>
    <w:rsid w:val="00B16839"/>
    <w:rsid w:val="00B21D1B"/>
    <w:rsid w:val="00B2605B"/>
    <w:rsid w:val="00B370B5"/>
    <w:rsid w:val="00B41835"/>
    <w:rsid w:val="00BA6FAD"/>
    <w:rsid w:val="00BC22D9"/>
    <w:rsid w:val="00BC3DAB"/>
    <w:rsid w:val="00BF5B40"/>
    <w:rsid w:val="00BF6056"/>
    <w:rsid w:val="00C621F9"/>
    <w:rsid w:val="00C679EB"/>
    <w:rsid w:val="00C7678D"/>
    <w:rsid w:val="00C87A52"/>
    <w:rsid w:val="00CA1886"/>
    <w:rsid w:val="00CB7F1F"/>
    <w:rsid w:val="00CF077A"/>
    <w:rsid w:val="00D075D7"/>
    <w:rsid w:val="00D33972"/>
    <w:rsid w:val="00D80EA7"/>
    <w:rsid w:val="00D83093"/>
    <w:rsid w:val="00DA0DB2"/>
    <w:rsid w:val="00DA4EE4"/>
    <w:rsid w:val="00DA5D7A"/>
    <w:rsid w:val="00DE6CAE"/>
    <w:rsid w:val="00E173B8"/>
    <w:rsid w:val="00E65E24"/>
    <w:rsid w:val="00E708AA"/>
    <w:rsid w:val="00EB1BB2"/>
    <w:rsid w:val="00EC4A0B"/>
    <w:rsid w:val="00EE6F69"/>
    <w:rsid w:val="00EF1CFE"/>
    <w:rsid w:val="00EF73E7"/>
    <w:rsid w:val="00F02857"/>
    <w:rsid w:val="00F131FF"/>
    <w:rsid w:val="00F16DD3"/>
    <w:rsid w:val="00F36D6B"/>
    <w:rsid w:val="00F47693"/>
    <w:rsid w:val="00F635F1"/>
    <w:rsid w:val="00FA5475"/>
    <w:rsid w:val="00FB23BB"/>
    <w:rsid w:val="00FE33B6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3"/>
  </w:style>
  <w:style w:type="paragraph" w:styleId="1">
    <w:name w:val="heading 1"/>
    <w:basedOn w:val="a"/>
    <w:next w:val="a"/>
    <w:link w:val="10"/>
    <w:uiPriority w:val="99"/>
    <w:qFormat/>
    <w:rsid w:val="0076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2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E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E9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6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01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6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1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13C"/>
  </w:style>
  <w:style w:type="paragraph" w:styleId="a8">
    <w:name w:val="footer"/>
    <w:basedOn w:val="a"/>
    <w:link w:val="a9"/>
    <w:uiPriority w:val="99"/>
    <w:unhideWhenUsed/>
    <w:rsid w:val="0081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3C"/>
  </w:style>
  <w:style w:type="paragraph" w:styleId="aa">
    <w:name w:val="Normal (Web)"/>
    <w:basedOn w:val="a"/>
    <w:rsid w:val="00AC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b">
    <w:name w:val="Strong"/>
    <w:qFormat/>
    <w:rsid w:val="00AC11D1"/>
    <w:rPr>
      <w:b/>
      <w:bCs/>
    </w:rPr>
  </w:style>
  <w:style w:type="character" w:customStyle="1" w:styleId="apple-converted-space">
    <w:name w:val="apple-converted-space"/>
    <w:basedOn w:val="a0"/>
    <w:rsid w:val="00AC11D1"/>
  </w:style>
  <w:style w:type="paragraph" w:styleId="ac">
    <w:name w:val="Balloon Text"/>
    <w:basedOn w:val="a"/>
    <w:link w:val="ad"/>
    <w:uiPriority w:val="99"/>
    <w:semiHidden/>
    <w:unhideWhenUsed/>
    <w:rsid w:val="00AC11D1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C11D1"/>
    <w:rPr>
      <w:rFonts w:ascii="Tahoma" w:eastAsia="Times New Roman" w:hAnsi="Tahoma" w:cs="Times New Roman"/>
      <w:kern w:val="0"/>
      <w:sz w:val="16"/>
      <w:szCs w:val="16"/>
      <w:lang w:eastAsia="ru-RU"/>
    </w:rPr>
  </w:style>
  <w:style w:type="paragraph" w:customStyle="1" w:styleId="p13">
    <w:name w:val="p13"/>
    <w:basedOn w:val="a"/>
    <w:rsid w:val="00AC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AC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">
    <w:name w:val="s1"/>
    <w:basedOn w:val="a0"/>
    <w:rsid w:val="00AC11D1"/>
  </w:style>
  <w:style w:type="character" w:customStyle="1" w:styleId="s4">
    <w:name w:val="s4"/>
    <w:basedOn w:val="a0"/>
    <w:rsid w:val="00AC11D1"/>
  </w:style>
  <w:style w:type="character" w:customStyle="1" w:styleId="s2">
    <w:name w:val="s2"/>
    <w:basedOn w:val="a0"/>
    <w:rsid w:val="00AC11D1"/>
  </w:style>
  <w:style w:type="paragraph" w:customStyle="1" w:styleId="ConsPlusNormal">
    <w:name w:val="ConsPlusNormal"/>
    <w:rsid w:val="00AC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AC11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C11D1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AC11D1"/>
    <w:rPr>
      <w:vertAlign w:val="superscript"/>
    </w:rPr>
  </w:style>
  <w:style w:type="paragraph" w:customStyle="1" w:styleId="Default">
    <w:name w:val="Default"/>
    <w:rsid w:val="00AC1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AC11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C11D1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C11D1"/>
    <w:rPr>
      <w:vertAlign w:val="superscript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D1A23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D1A23"/>
    <w:pPr>
      <w:keepNext/>
      <w:keepLines/>
      <w:autoSpaceDE w:val="0"/>
      <w:autoSpaceDN w:val="0"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1A23"/>
  </w:style>
  <w:style w:type="character" w:customStyle="1" w:styleId="20">
    <w:name w:val="Заголовок 2 Знак"/>
    <w:basedOn w:val="a0"/>
    <w:link w:val="2"/>
    <w:uiPriority w:val="9"/>
    <w:rsid w:val="009D1A23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1A23"/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blk">
    <w:name w:val="blk"/>
    <w:basedOn w:val="a0"/>
    <w:rsid w:val="009D1A23"/>
  </w:style>
  <w:style w:type="paragraph" w:customStyle="1" w:styleId="af4">
    <w:name w:val="Письмо"/>
    <w:basedOn w:val="a"/>
    <w:uiPriority w:val="99"/>
    <w:rsid w:val="009D1A2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ep">
    <w:name w:val="ep"/>
    <w:basedOn w:val="a0"/>
    <w:rsid w:val="009D1A23"/>
  </w:style>
  <w:style w:type="character" w:customStyle="1" w:styleId="epm">
    <w:name w:val="epm"/>
    <w:basedOn w:val="a0"/>
    <w:rsid w:val="009D1A23"/>
  </w:style>
  <w:style w:type="character" w:customStyle="1" w:styleId="FontStyle32">
    <w:name w:val="Font Style32"/>
    <w:uiPriority w:val="99"/>
    <w:rsid w:val="009D1A23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4"/>
    <w:uiPriority w:val="59"/>
    <w:rsid w:val="009D1A23"/>
    <w:pPr>
      <w:spacing w:before="840" w:after="84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9D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5">
    <w:name w:val="annotation text"/>
    <w:basedOn w:val="a"/>
    <w:link w:val="af6"/>
    <w:rsid w:val="009D1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9D1A2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1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22"/>
    <w:rsid w:val="009D1A23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9D1A23"/>
    <w:pPr>
      <w:shd w:val="clear" w:color="auto" w:fill="FFFFFF"/>
      <w:spacing w:after="0" w:line="322" w:lineRule="exact"/>
      <w:ind w:hanging="620"/>
    </w:pPr>
    <w:rPr>
      <w:sz w:val="27"/>
      <w:szCs w:val="27"/>
    </w:rPr>
  </w:style>
  <w:style w:type="paragraph" w:styleId="af8">
    <w:name w:val="Revision"/>
    <w:hidden/>
    <w:uiPriority w:val="99"/>
    <w:semiHidden/>
    <w:rsid w:val="009D1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D1A23"/>
    <w:rPr>
      <w:sz w:val="16"/>
      <w:szCs w:val="16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9D1A23"/>
    <w:pPr>
      <w:autoSpaceDE w:val="0"/>
      <w:autoSpaceDN w:val="0"/>
    </w:pPr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9D1A2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9D1A23"/>
    <w:pPr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9D1A23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9D1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9D1A23"/>
    <w:pPr>
      <w:spacing w:before="480" w:line="276" w:lineRule="auto"/>
      <w:outlineLvl w:val="9"/>
    </w:pPr>
    <w:rPr>
      <w:b/>
      <w:bCs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9D1A23"/>
    <w:pPr>
      <w:tabs>
        <w:tab w:val="right" w:pos="9345"/>
      </w:tabs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0"/>
      <w:sz w:val="32"/>
      <w:szCs w:val="36"/>
      <w:lang w:eastAsia="ru-RU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9D1A23"/>
    <w:pPr>
      <w:autoSpaceDE w:val="0"/>
      <w:autoSpaceDN w:val="0"/>
      <w:spacing w:before="240" w:after="0" w:line="240" w:lineRule="auto"/>
    </w:pPr>
    <w:rPr>
      <w:rFonts w:eastAsia="Times New Roman" w:cs="Times New Roman"/>
      <w:b/>
      <w:bCs/>
      <w:kern w:val="0"/>
      <w:sz w:val="20"/>
      <w:szCs w:val="20"/>
      <w:lang w:eastAsia="ru-RU"/>
    </w:rPr>
  </w:style>
  <w:style w:type="character" w:customStyle="1" w:styleId="23">
    <w:name w:val="Оглавление 2 Знак"/>
    <w:basedOn w:val="a0"/>
    <w:link w:val="24"/>
    <w:uiPriority w:val="39"/>
    <w:rsid w:val="009D1A23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20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40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60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80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100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120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9D1A23"/>
    <w:pPr>
      <w:autoSpaceDE w:val="0"/>
      <w:autoSpaceDN w:val="0"/>
      <w:spacing w:after="0" w:line="240" w:lineRule="auto"/>
      <w:ind w:left="1400"/>
    </w:pPr>
    <w:rPr>
      <w:rFonts w:eastAsia="Times New Roman" w:cs="Times New Roman"/>
      <w:kern w:val="0"/>
      <w:sz w:val="20"/>
      <w:szCs w:val="20"/>
      <w:lang w:eastAsia="ru-RU"/>
    </w:rPr>
  </w:style>
  <w:style w:type="paragraph" w:styleId="afe">
    <w:name w:val="No Spacing"/>
    <w:uiPriority w:val="1"/>
    <w:qFormat/>
    <w:rsid w:val="009D1A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9D1A23"/>
    <w:rPr>
      <w:i/>
      <w:iCs/>
    </w:rPr>
  </w:style>
  <w:style w:type="paragraph" w:customStyle="1" w:styleId="aff0">
    <w:name w:val="ОБЫК"/>
    <w:basedOn w:val="24"/>
    <w:link w:val="aff1"/>
    <w:qFormat/>
    <w:rsid w:val="009D1A23"/>
    <w:pPr>
      <w:tabs>
        <w:tab w:val="right" w:pos="9911"/>
      </w:tabs>
      <w:autoSpaceDE w:val="0"/>
      <w:autoSpaceDN w:val="0"/>
      <w:spacing w:before="240" w:after="0" w:line="240" w:lineRule="auto"/>
      <w:ind w:left="0"/>
    </w:pPr>
    <w:rPr>
      <w:rFonts w:ascii="Times New Roman" w:hAnsi="Times New Roman"/>
      <w:b w:val="0"/>
      <w:kern w:val="0"/>
      <w:sz w:val="28"/>
      <w:szCs w:val="28"/>
    </w:rPr>
  </w:style>
  <w:style w:type="character" w:customStyle="1" w:styleId="aff1">
    <w:name w:val="ОБЫК Знак"/>
    <w:basedOn w:val="23"/>
    <w:link w:val="aff0"/>
    <w:rsid w:val="009D1A23"/>
    <w:rPr>
      <w:rFonts w:ascii="Times New Roman" w:eastAsia="Times New Roman" w:hAnsi="Times New Roman" w:cs="Times New Roman"/>
      <w:b w:val="0"/>
      <w:bCs/>
      <w:kern w:val="0"/>
      <w:sz w:val="28"/>
      <w:szCs w:val="28"/>
      <w:lang w:eastAsia="ru-RU"/>
    </w:rPr>
  </w:style>
  <w:style w:type="character" w:styleId="aff2">
    <w:name w:val="line number"/>
    <w:basedOn w:val="a0"/>
    <w:uiPriority w:val="99"/>
    <w:semiHidden/>
    <w:unhideWhenUsed/>
    <w:rsid w:val="009D1A23"/>
  </w:style>
  <w:style w:type="character" w:customStyle="1" w:styleId="15">
    <w:name w:val="Просмотренная гиперссылка1"/>
    <w:basedOn w:val="a0"/>
    <w:uiPriority w:val="99"/>
    <w:semiHidden/>
    <w:unhideWhenUsed/>
    <w:rsid w:val="009D1A23"/>
    <w:rPr>
      <w:color w:val="954F72"/>
      <w:u w:val="single"/>
    </w:rPr>
  </w:style>
  <w:style w:type="paragraph" w:customStyle="1" w:styleId="s10">
    <w:name w:val="s_1"/>
    <w:basedOn w:val="a"/>
    <w:rsid w:val="009D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D1A23"/>
  </w:style>
  <w:style w:type="paragraph" w:styleId="aff3">
    <w:name w:val="Title"/>
    <w:basedOn w:val="a"/>
    <w:link w:val="aff4"/>
    <w:uiPriority w:val="10"/>
    <w:qFormat/>
    <w:rsid w:val="009D1A23"/>
    <w:pPr>
      <w:spacing w:before="240" w:after="60" w:line="240" w:lineRule="auto"/>
      <w:ind w:firstLine="709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9D1A23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table" w:customStyle="1" w:styleId="-11">
    <w:name w:val="Таблица-сетка 1 светлая1"/>
    <w:basedOn w:val="a1"/>
    <w:uiPriority w:val="46"/>
    <w:rsid w:val="009D1A2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11">
    <w:name w:val="Заголовок 2 Знак1"/>
    <w:basedOn w:val="a0"/>
    <w:uiPriority w:val="9"/>
    <w:semiHidden/>
    <w:rsid w:val="009D1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9D1A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9D1A23"/>
    <w:pPr>
      <w:spacing w:after="100"/>
      <w:ind w:left="220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9D1A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20DE-8CBB-4045-863D-5FA9F405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Фомин</dc:creator>
  <cp:keywords/>
  <dc:description/>
  <cp:lastModifiedBy>admin</cp:lastModifiedBy>
  <cp:revision>16</cp:revision>
  <cp:lastPrinted>2025-01-17T06:33:00Z</cp:lastPrinted>
  <dcterms:created xsi:type="dcterms:W3CDTF">2025-01-16T13:34:00Z</dcterms:created>
  <dcterms:modified xsi:type="dcterms:W3CDTF">2025-01-19T14:39:00Z</dcterms:modified>
</cp:coreProperties>
</file>