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58A" w:rsidRPr="00B9122C" w:rsidRDefault="00E2158A" w:rsidP="00757BF8">
      <w:pPr>
        <w:spacing w:after="0" w:line="240" w:lineRule="auto"/>
        <w:jc w:val="center"/>
        <w:rPr>
          <w:rFonts w:ascii="Times New Roman" w:hAnsi="Times New Roman" w:cs="Times New Roman"/>
          <w:b/>
          <w:sz w:val="28"/>
          <w:szCs w:val="28"/>
        </w:rPr>
      </w:pPr>
      <w:r w:rsidRPr="00B9122C">
        <w:rPr>
          <w:rFonts w:ascii="Times New Roman" w:hAnsi="Times New Roman" w:cs="Times New Roman"/>
          <w:b/>
          <w:sz w:val="28"/>
          <w:szCs w:val="28"/>
        </w:rPr>
        <w:t>Министерство образования и науки Российской Федерации</w:t>
      </w:r>
    </w:p>
    <w:p w:rsidR="00E2158A" w:rsidRPr="00B9122C" w:rsidRDefault="00E2158A" w:rsidP="00757BF8">
      <w:pPr>
        <w:spacing w:after="0" w:line="240" w:lineRule="auto"/>
        <w:jc w:val="center"/>
        <w:rPr>
          <w:rFonts w:ascii="Times New Roman" w:hAnsi="Times New Roman" w:cs="Times New Roman"/>
          <w:b/>
          <w:sz w:val="28"/>
          <w:szCs w:val="28"/>
        </w:rPr>
      </w:pPr>
      <w:r w:rsidRPr="00B9122C">
        <w:rPr>
          <w:rFonts w:ascii="Times New Roman" w:hAnsi="Times New Roman" w:cs="Times New Roman"/>
          <w:b/>
          <w:sz w:val="28"/>
          <w:szCs w:val="28"/>
        </w:rPr>
        <w:t xml:space="preserve">федеральное государственное бюджетное образовательное учреждение </w:t>
      </w:r>
    </w:p>
    <w:p w:rsidR="00E2158A" w:rsidRPr="00B9122C" w:rsidRDefault="00E2158A" w:rsidP="00757BF8">
      <w:pPr>
        <w:spacing w:after="0" w:line="240" w:lineRule="auto"/>
        <w:jc w:val="center"/>
        <w:rPr>
          <w:rFonts w:ascii="Times New Roman" w:hAnsi="Times New Roman" w:cs="Times New Roman"/>
          <w:b/>
          <w:sz w:val="28"/>
          <w:szCs w:val="28"/>
        </w:rPr>
      </w:pPr>
      <w:r w:rsidRPr="00B9122C">
        <w:rPr>
          <w:rFonts w:ascii="Times New Roman" w:hAnsi="Times New Roman" w:cs="Times New Roman"/>
          <w:b/>
          <w:sz w:val="28"/>
          <w:szCs w:val="28"/>
        </w:rPr>
        <w:t xml:space="preserve">высшего образования </w:t>
      </w:r>
    </w:p>
    <w:p w:rsidR="00E2158A" w:rsidRPr="00B9122C" w:rsidRDefault="00E2158A" w:rsidP="00757BF8">
      <w:pPr>
        <w:spacing w:after="0" w:line="240" w:lineRule="auto"/>
        <w:jc w:val="center"/>
        <w:rPr>
          <w:rFonts w:ascii="Times New Roman" w:hAnsi="Times New Roman" w:cs="Times New Roman"/>
          <w:b/>
          <w:sz w:val="28"/>
          <w:szCs w:val="28"/>
        </w:rPr>
      </w:pPr>
      <w:r w:rsidRPr="00B9122C">
        <w:rPr>
          <w:rFonts w:ascii="Times New Roman" w:hAnsi="Times New Roman" w:cs="Times New Roman"/>
          <w:b/>
          <w:sz w:val="28"/>
          <w:szCs w:val="28"/>
        </w:rPr>
        <w:t>«Московский государственный университет пищевых производств»</w:t>
      </w:r>
    </w:p>
    <w:p w:rsidR="00E2158A" w:rsidRPr="00B9122C" w:rsidRDefault="00E2158A" w:rsidP="00757BF8">
      <w:pPr>
        <w:spacing w:after="0" w:line="240" w:lineRule="auto"/>
        <w:jc w:val="center"/>
        <w:rPr>
          <w:rFonts w:ascii="Times New Roman" w:hAnsi="Times New Roman" w:cs="Times New Roman"/>
          <w:sz w:val="28"/>
          <w:szCs w:val="28"/>
        </w:rPr>
      </w:pPr>
    </w:p>
    <w:p w:rsidR="00E2158A" w:rsidRPr="00B9122C" w:rsidRDefault="00E2158A" w:rsidP="00E2158A">
      <w:pPr>
        <w:pStyle w:val="1"/>
        <w:spacing w:before="0"/>
        <w:jc w:val="center"/>
        <w:rPr>
          <w:rFonts w:ascii="Times New Roman" w:hAnsi="Times New Roman" w:cs="Times New Roman"/>
        </w:rPr>
      </w:pPr>
    </w:p>
    <w:p w:rsidR="00E2158A" w:rsidRPr="00B9122C" w:rsidRDefault="00E2158A" w:rsidP="00E2158A">
      <w:pPr>
        <w:rPr>
          <w:rFonts w:ascii="Times New Roman" w:hAnsi="Times New Roman" w:cs="Times New Roman"/>
        </w:rPr>
      </w:pPr>
    </w:p>
    <w:p w:rsidR="00E2158A" w:rsidRPr="00B9122C" w:rsidRDefault="00E2158A" w:rsidP="00E2158A">
      <w:pPr>
        <w:pStyle w:val="1"/>
        <w:spacing w:before="0"/>
        <w:jc w:val="center"/>
        <w:rPr>
          <w:rFonts w:ascii="Times New Roman" w:hAnsi="Times New Roman" w:cs="Times New Roman"/>
        </w:rPr>
      </w:pPr>
    </w:p>
    <w:p w:rsidR="00E2158A" w:rsidRPr="00B9122C" w:rsidRDefault="00E2158A" w:rsidP="00E2158A">
      <w:pPr>
        <w:rPr>
          <w:rFonts w:ascii="Times New Roman" w:hAnsi="Times New Roman" w:cs="Times New Roman"/>
        </w:rPr>
      </w:pPr>
    </w:p>
    <w:p w:rsidR="00E2158A" w:rsidRPr="00D11141" w:rsidRDefault="0050009C" w:rsidP="0050009C">
      <w:pPr>
        <w:tabs>
          <w:tab w:val="left" w:pos="8133"/>
        </w:tabs>
        <w:rPr>
          <w:rFonts w:ascii="Times New Roman" w:hAnsi="Times New Roman" w:cs="Times New Roman"/>
          <w:sz w:val="28"/>
          <w:szCs w:val="28"/>
        </w:rPr>
      </w:pPr>
      <w:r>
        <w:rPr>
          <w:rFonts w:ascii="Times New Roman" w:hAnsi="Times New Roman" w:cs="Times New Roman"/>
        </w:rPr>
        <w:tab/>
      </w:r>
      <w:r w:rsidR="005E640E" w:rsidRPr="00D11141">
        <w:rPr>
          <w:rFonts w:ascii="Times New Roman" w:hAnsi="Times New Roman" w:cs="Times New Roman"/>
          <w:sz w:val="28"/>
          <w:szCs w:val="28"/>
        </w:rPr>
        <w:t>Проект</w:t>
      </w:r>
    </w:p>
    <w:p w:rsidR="00E2158A" w:rsidRPr="00D11141" w:rsidRDefault="00E2158A" w:rsidP="00E2158A">
      <w:pPr>
        <w:rPr>
          <w:rFonts w:ascii="Times New Roman" w:hAnsi="Times New Roman" w:cs="Times New Roman"/>
          <w:sz w:val="28"/>
          <w:szCs w:val="28"/>
        </w:rPr>
      </w:pPr>
    </w:p>
    <w:p w:rsidR="00E2158A" w:rsidRPr="00B9122C" w:rsidRDefault="00E2158A" w:rsidP="00E2158A">
      <w:pPr>
        <w:pStyle w:val="1"/>
        <w:spacing w:before="0" w:line="360" w:lineRule="auto"/>
        <w:jc w:val="center"/>
        <w:rPr>
          <w:rFonts w:ascii="Times New Roman" w:hAnsi="Times New Roman" w:cs="Times New Roman"/>
        </w:rPr>
      </w:pPr>
    </w:p>
    <w:p w:rsidR="00E2158A" w:rsidRPr="00B9122C" w:rsidRDefault="00E2158A" w:rsidP="00E2158A">
      <w:pPr>
        <w:rPr>
          <w:rFonts w:ascii="Times New Roman" w:hAnsi="Times New Roman" w:cs="Times New Roman"/>
        </w:rPr>
      </w:pPr>
    </w:p>
    <w:p w:rsidR="00E2158A" w:rsidRPr="00B9122C" w:rsidRDefault="00E2158A" w:rsidP="00E2158A">
      <w:pPr>
        <w:pStyle w:val="1"/>
        <w:spacing w:before="0" w:line="360" w:lineRule="auto"/>
        <w:jc w:val="center"/>
        <w:rPr>
          <w:rFonts w:ascii="Times New Roman" w:hAnsi="Times New Roman" w:cs="Times New Roman"/>
        </w:rPr>
      </w:pPr>
    </w:p>
    <w:p w:rsidR="00E2158A" w:rsidRPr="00B9122C" w:rsidRDefault="00E2158A" w:rsidP="00D67791">
      <w:pPr>
        <w:spacing w:after="0" w:line="240" w:lineRule="auto"/>
        <w:jc w:val="center"/>
        <w:rPr>
          <w:rFonts w:ascii="Times New Roman" w:hAnsi="Times New Roman" w:cs="Times New Roman"/>
          <w:sz w:val="28"/>
          <w:szCs w:val="28"/>
        </w:rPr>
      </w:pPr>
      <w:r w:rsidRPr="00B9122C">
        <w:rPr>
          <w:rFonts w:ascii="Times New Roman" w:hAnsi="Times New Roman" w:cs="Times New Roman"/>
          <w:sz w:val="28"/>
          <w:szCs w:val="28"/>
        </w:rPr>
        <w:t xml:space="preserve">Формирование профилей профессиональных компетенций педагога, реализующего дополнительные профессиональные программы в сфере </w:t>
      </w:r>
      <w:proofErr w:type="spellStart"/>
      <w:r w:rsidRPr="00B9122C">
        <w:rPr>
          <w:rFonts w:ascii="Times New Roman" w:hAnsi="Times New Roman" w:cs="Times New Roman"/>
          <w:color w:val="000000"/>
          <w:sz w:val="28"/>
          <w:szCs w:val="28"/>
        </w:rPr>
        <w:t>самозанятости</w:t>
      </w:r>
      <w:proofErr w:type="spellEnd"/>
      <w:r w:rsidRPr="00B9122C">
        <w:rPr>
          <w:rFonts w:ascii="Times New Roman" w:hAnsi="Times New Roman" w:cs="Times New Roman"/>
          <w:color w:val="000000"/>
          <w:sz w:val="28"/>
          <w:szCs w:val="28"/>
        </w:rPr>
        <w:t xml:space="preserve">, развитии малого бизнеса и информационной грамотности </w:t>
      </w:r>
      <w:r w:rsidRPr="00B9122C">
        <w:rPr>
          <w:rFonts w:ascii="Times New Roman" w:hAnsi="Times New Roman" w:cs="Times New Roman"/>
          <w:sz w:val="28"/>
          <w:szCs w:val="28"/>
        </w:rPr>
        <w:t>(на примере пищевой и перерабатывающей промышленности АПК)</w:t>
      </w:r>
    </w:p>
    <w:p w:rsidR="00DA56A8" w:rsidRPr="00B9122C" w:rsidRDefault="00DA56A8" w:rsidP="00D67791">
      <w:pPr>
        <w:spacing w:after="0" w:line="240" w:lineRule="auto"/>
        <w:jc w:val="center"/>
        <w:rPr>
          <w:rFonts w:ascii="Times New Roman" w:hAnsi="Times New Roman" w:cs="Times New Roman"/>
          <w:sz w:val="28"/>
          <w:szCs w:val="28"/>
        </w:rPr>
      </w:pPr>
    </w:p>
    <w:p w:rsidR="003D5BB4" w:rsidRPr="00B9122C" w:rsidRDefault="003D5BB4" w:rsidP="00D67791">
      <w:pPr>
        <w:spacing w:after="0" w:line="240" w:lineRule="auto"/>
        <w:jc w:val="center"/>
        <w:rPr>
          <w:rFonts w:ascii="Times New Roman" w:hAnsi="Times New Roman" w:cs="Times New Roman"/>
          <w:sz w:val="28"/>
          <w:szCs w:val="28"/>
        </w:rPr>
      </w:pPr>
      <w:r w:rsidRPr="00B9122C">
        <w:rPr>
          <w:rFonts w:ascii="Times New Roman" w:hAnsi="Times New Roman" w:cs="Times New Roman"/>
          <w:sz w:val="28"/>
          <w:szCs w:val="28"/>
        </w:rPr>
        <w:t xml:space="preserve">Методические рекомендации </w:t>
      </w:r>
    </w:p>
    <w:p w:rsidR="003D5BB4" w:rsidRPr="00B9122C" w:rsidRDefault="003D5BB4" w:rsidP="00D67791">
      <w:pPr>
        <w:spacing w:after="0" w:line="240" w:lineRule="auto"/>
        <w:jc w:val="center"/>
        <w:rPr>
          <w:rFonts w:ascii="Times New Roman" w:hAnsi="Times New Roman" w:cs="Times New Roman"/>
          <w:b/>
          <w:sz w:val="28"/>
          <w:szCs w:val="28"/>
        </w:rPr>
      </w:pPr>
    </w:p>
    <w:p w:rsidR="00E2158A" w:rsidRPr="00B9122C" w:rsidRDefault="00E2158A" w:rsidP="00D67791">
      <w:pPr>
        <w:spacing w:after="0" w:line="240" w:lineRule="auto"/>
        <w:rPr>
          <w:rFonts w:ascii="Times New Roman" w:hAnsi="Times New Roman" w:cs="Times New Roman"/>
          <w:sz w:val="28"/>
          <w:szCs w:val="28"/>
        </w:rPr>
      </w:pPr>
    </w:p>
    <w:p w:rsidR="00E2158A" w:rsidRPr="00B9122C" w:rsidRDefault="00E2158A" w:rsidP="00D67791">
      <w:pPr>
        <w:spacing w:after="0" w:line="240" w:lineRule="auto"/>
        <w:rPr>
          <w:rFonts w:ascii="Times New Roman" w:hAnsi="Times New Roman" w:cs="Times New Roman"/>
          <w:sz w:val="28"/>
          <w:szCs w:val="28"/>
        </w:rPr>
      </w:pPr>
    </w:p>
    <w:p w:rsidR="00E2158A" w:rsidRPr="00B9122C" w:rsidRDefault="00E2158A" w:rsidP="00D67791">
      <w:pPr>
        <w:spacing w:after="0" w:line="240" w:lineRule="auto"/>
        <w:rPr>
          <w:rFonts w:ascii="Times New Roman" w:hAnsi="Times New Roman" w:cs="Times New Roman"/>
          <w:sz w:val="28"/>
          <w:szCs w:val="28"/>
        </w:rPr>
      </w:pPr>
    </w:p>
    <w:p w:rsidR="00E2158A" w:rsidRPr="00B9122C" w:rsidRDefault="00E2158A" w:rsidP="00D67791">
      <w:pPr>
        <w:spacing w:after="0" w:line="240" w:lineRule="auto"/>
        <w:rPr>
          <w:rFonts w:ascii="Times New Roman" w:hAnsi="Times New Roman" w:cs="Times New Roman"/>
          <w:sz w:val="28"/>
          <w:szCs w:val="28"/>
        </w:rPr>
      </w:pPr>
    </w:p>
    <w:p w:rsidR="00E2158A" w:rsidRPr="00B9122C" w:rsidRDefault="00E2158A" w:rsidP="00D67791">
      <w:pPr>
        <w:spacing w:after="0" w:line="240" w:lineRule="auto"/>
        <w:rPr>
          <w:rFonts w:ascii="Times New Roman" w:hAnsi="Times New Roman" w:cs="Times New Roman"/>
          <w:sz w:val="28"/>
          <w:szCs w:val="28"/>
        </w:rPr>
      </w:pPr>
    </w:p>
    <w:p w:rsidR="00D67791" w:rsidRPr="00B9122C" w:rsidRDefault="00D67791" w:rsidP="00D67791">
      <w:pPr>
        <w:spacing w:after="0" w:line="240" w:lineRule="auto"/>
        <w:jc w:val="center"/>
        <w:rPr>
          <w:rFonts w:ascii="Times New Roman" w:hAnsi="Times New Roman" w:cs="Times New Roman"/>
          <w:sz w:val="28"/>
          <w:szCs w:val="28"/>
        </w:rPr>
      </w:pPr>
    </w:p>
    <w:p w:rsidR="00D67791" w:rsidRPr="00B9122C" w:rsidRDefault="00D67791" w:rsidP="00D67791">
      <w:pPr>
        <w:spacing w:after="0" w:line="240" w:lineRule="auto"/>
        <w:jc w:val="center"/>
        <w:rPr>
          <w:rFonts w:ascii="Times New Roman" w:hAnsi="Times New Roman" w:cs="Times New Roman"/>
          <w:sz w:val="28"/>
          <w:szCs w:val="28"/>
        </w:rPr>
      </w:pPr>
    </w:p>
    <w:p w:rsidR="00D67791" w:rsidRPr="00B9122C" w:rsidRDefault="00D67791" w:rsidP="00D67791">
      <w:pPr>
        <w:spacing w:after="0" w:line="240" w:lineRule="auto"/>
        <w:jc w:val="center"/>
        <w:rPr>
          <w:rFonts w:ascii="Times New Roman" w:hAnsi="Times New Roman" w:cs="Times New Roman"/>
          <w:sz w:val="28"/>
          <w:szCs w:val="28"/>
        </w:rPr>
      </w:pPr>
    </w:p>
    <w:p w:rsidR="00D67791" w:rsidRPr="00B9122C" w:rsidRDefault="00D67791" w:rsidP="00D67791">
      <w:pPr>
        <w:spacing w:after="0" w:line="240" w:lineRule="auto"/>
        <w:jc w:val="center"/>
        <w:rPr>
          <w:rFonts w:ascii="Times New Roman" w:hAnsi="Times New Roman" w:cs="Times New Roman"/>
          <w:sz w:val="28"/>
          <w:szCs w:val="28"/>
        </w:rPr>
      </w:pPr>
    </w:p>
    <w:p w:rsidR="00D67791" w:rsidRPr="00B9122C" w:rsidRDefault="00D67791" w:rsidP="00D67791">
      <w:pPr>
        <w:spacing w:after="0" w:line="240" w:lineRule="auto"/>
        <w:jc w:val="center"/>
        <w:rPr>
          <w:rFonts w:ascii="Times New Roman" w:hAnsi="Times New Roman" w:cs="Times New Roman"/>
          <w:sz w:val="28"/>
          <w:szCs w:val="28"/>
        </w:rPr>
      </w:pPr>
    </w:p>
    <w:p w:rsidR="00D67791" w:rsidRPr="00B9122C" w:rsidRDefault="00D67791" w:rsidP="00D67791">
      <w:pPr>
        <w:spacing w:after="0" w:line="240" w:lineRule="auto"/>
        <w:jc w:val="center"/>
        <w:rPr>
          <w:rFonts w:ascii="Times New Roman" w:hAnsi="Times New Roman" w:cs="Times New Roman"/>
          <w:sz w:val="28"/>
          <w:szCs w:val="28"/>
        </w:rPr>
      </w:pPr>
    </w:p>
    <w:p w:rsidR="00D67791" w:rsidRPr="00B9122C" w:rsidRDefault="00D67791" w:rsidP="00D67791">
      <w:pPr>
        <w:spacing w:after="0" w:line="240" w:lineRule="auto"/>
        <w:jc w:val="center"/>
        <w:rPr>
          <w:rFonts w:ascii="Times New Roman" w:hAnsi="Times New Roman" w:cs="Times New Roman"/>
          <w:sz w:val="28"/>
          <w:szCs w:val="28"/>
        </w:rPr>
      </w:pPr>
    </w:p>
    <w:p w:rsidR="00D67791" w:rsidRPr="00B9122C" w:rsidRDefault="00D67791" w:rsidP="00D67791">
      <w:pPr>
        <w:spacing w:after="0" w:line="240" w:lineRule="auto"/>
        <w:jc w:val="center"/>
        <w:rPr>
          <w:rFonts w:ascii="Times New Roman" w:hAnsi="Times New Roman" w:cs="Times New Roman"/>
          <w:sz w:val="28"/>
          <w:szCs w:val="28"/>
        </w:rPr>
      </w:pPr>
    </w:p>
    <w:p w:rsidR="00F17182" w:rsidRPr="00B9122C" w:rsidRDefault="00F17182" w:rsidP="00D67791">
      <w:pPr>
        <w:spacing w:after="0" w:line="240" w:lineRule="auto"/>
        <w:jc w:val="center"/>
        <w:rPr>
          <w:rFonts w:ascii="Times New Roman" w:hAnsi="Times New Roman" w:cs="Times New Roman"/>
          <w:sz w:val="28"/>
          <w:szCs w:val="28"/>
        </w:rPr>
      </w:pPr>
    </w:p>
    <w:p w:rsidR="00F17182" w:rsidRPr="00B9122C" w:rsidRDefault="00F17182" w:rsidP="00D67791">
      <w:pPr>
        <w:spacing w:after="0" w:line="240" w:lineRule="auto"/>
        <w:jc w:val="center"/>
        <w:rPr>
          <w:rFonts w:ascii="Times New Roman" w:hAnsi="Times New Roman" w:cs="Times New Roman"/>
          <w:sz w:val="28"/>
          <w:szCs w:val="28"/>
        </w:rPr>
      </w:pPr>
    </w:p>
    <w:p w:rsidR="00D67791" w:rsidRPr="00B9122C" w:rsidRDefault="00D67791" w:rsidP="00D67791">
      <w:pPr>
        <w:spacing w:after="0" w:line="240" w:lineRule="auto"/>
        <w:jc w:val="center"/>
        <w:rPr>
          <w:rFonts w:ascii="Times New Roman" w:hAnsi="Times New Roman" w:cs="Times New Roman"/>
          <w:sz w:val="28"/>
          <w:szCs w:val="28"/>
        </w:rPr>
      </w:pPr>
    </w:p>
    <w:p w:rsidR="00E2158A" w:rsidRPr="00B9122C" w:rsidRDefault="00E2158A" w:rsidP="00D67791">
      <w:pPr>
        <w:spacing w:after="0" w:line="240" w:lineRule="auto"/>
        <w:jc w:val="center"/>
        <w:rPr>
          <w:rFonts w:ascii="Times New Roman" w:hAnsi="Times New Roman" w:cs="Times New Roman"/>
          <w:sz w:val="28"/>
          <w:szCs w:val="28"/>
        </w:rPr>
      </w:pPr>
      <w:r w:rsidRPr="00B9122C">
        <w:rPr>
          <w:rFonts w:ascii="Times New Roman" w:hAnsi="Times New Roman" w:cs="Times New Roman"/>
          <w:sz w:val="28"/>
          <w:szCs w:val="28"/>
        </w:rPr>
        <w:t>Москва – 2017 год</w:t>
      </w:r>
    </w:p>
    <w:p w:rsidR="001962BB" w:rsidRPr="00B9122C" w:rsidRDefault="001962BB" w:rsidP="00D67791">
      <w:pPr>
        <w:spacing w:after="0" w:line="240" w:lineRule="auto"/>
        <w:jc w:val="center"/>
        <w:rPr>
          <w:rFonts w:ascii="Times New Roman" w:hAnsi="Times New Roman" w:cs="Times New Roman"/>
          <w:sz w:val="28"/>
          <w:szCs w:val="28"/>
        </w:rPr>
      </w:pPr>
    </w:p>
    <w:p w:rsidR="001962BB" w:rsidRPr="00B9122C" w:rsidRDefault="001962BB" w:rsidP="00D67791">
      <w:pPr>
        <w:spacing w:after="0" w:line="240" w:lineRule="auto"/>
        <w:jc w:val="center"/>
        <w:rPr>
          <w:rFonts w:ascii="Times New Roman" w:hAnsi="Times New Roman" w:cs="Times New Roman"/>
          <w:sz w:val="28"/>
          <w:szCs w:val="28"/>
        </w:rPr>
      </w:pPr>
    </w:p>
    <w:p w:rsidR="001962BB" w:rsidRPr="00B9122C" w:rsidRDefault="001962BB" w:rsidP="00D67791">
      <w:pPr>
        <w:spacing w:after="0" w:line="240" w:lineRule="auto"/>
        <w:jc w:val="center"/>
        <w:rPr>
          <w:rFonts w:ascii="Times New Roman" w:hAnsi="Times New Roman" w:cs="Times New Roman"/>
          <w:sz w:val="28"/>
          <w:szCs w:val="28"/>
        </w:rPr>
      </w:pPr>
    </w:p>
    <w:p w:rsidR="001962BB" w:rsidRPr="00B9122C" w:rsidRDefault="001962BB" w:rsidP="00D67791">
      <w:pPr>
        <w:spacing w:after="0" w:line="240" w:lineRule="auto"/>
        <w:jc w:val="center"/>
        <w:rPr>
          <w:rFonts w:ascii="Times New Roman" w:hAnsi="Times New Roman" w:cs="Times New Roman"/>
          <w:sz w:val="28"/>
          <w:szCs w:val="28"/>
        </w:rPr>
      </w:pPr>
    </w:p>
    <w:p w:rsidR="00E2158A" w:rsidRPr="00A954F5" w:rsidRDefault="00E2158A" w:rsidP="00E2158A">
      <w:pPr>
        <w:pStyle w:val="32"/>
        <w:shd w:val="clear" w:color="auto" w:fill="auto"/>
        <w:spacing w:before="0" w:line="240" w:lineRule="auto"/>
        <w:ind w:left="198"/>
        <w:jc w:val="both"/>
        <w:rPr>
          <w:sz w:val="24"/>
          <w:szCs w:val="24"/>
        </w:rPr>
      </w:pPr>
      <w:r w:rsidRPr="00B9122C">
        <w:rPr>
          <w:sz w:val="24"/>
          <w:szCs w:val="24"/>
        </w:rPr>
        <w:t xml:space="preserve">Методические рекомендации «Формирование профилей профессиональных компетенций педагога, реализующего дополнительные профессиональные программы в сфере </w:t>
      </w:r>
      <w:proofErr w:type="spellStart"/>
      <w:r w:rsidRPr="00B9122C">
        <w:rPr>
          <w:color w:val="000000"/>
          <w:sz w:val="24"/>
          <w:szCs w:val="24"/>
        </w:rPr>
        <w:t>самозанятости</w:t>
      </w:r>
      <w:proofErr w:type="spellEnd"/>
      <w:r w:rsidRPr="00B9122C">
        <w:rPr>
          <w:color w:val="000000"/>
          <w:sz w:val="24"/>
          <w:szCs w:val="24"/>
        </w:rPr>
        <w:t xml:space="preserve">, развитии малого бизнеса и информационной грамотности </w:t>
      </w:r>
      <w:r w:rsidRPr="00B9122C">
        <w:rPr>
          <w:sz w:val="24"/>
          <w:szCs w:val="24"/>
        </w:rPr>
        <w:t xml:space="preserve">(на примере пищевой и перерабатывающей промышленности АПК)»: </w:t>
      </w:r>
      <w:r w:rsidRPr="00B9122C">
        <w:rPr>
          <w:b w:val="0"/>
          <w:sz w:val="24"/>
          <w:szCs w:val="24"/>
        </w:rPr>
        <w:t xml:space="preserve">Методические рекомендации для педагогов / Науч. ред. д-ра </w:t>
      </w:r>
      <w:proofErr w:type="spellStart"/>
      <w:r w:rsidRPr="00B9122C">
        <w:rPr>
          <w:b w:val="0"/>
          <w:sz w:val="24"/>
          <w:szCs w:val="24"/>
        </w:rPr>
        <w:t>техн</w:t>
      </w:r>
      <w:proofErr w:type="spellEnd"/>
      <w:r w:rsidRPr="00B9122C">
        <w:rPr>
          <w:b w:val="0"/>
          <w:sz w:val="24"/>
          <w:szCs w:val="24"/>
        </w:rPr>
        <w:t>. наук, профессора Н.В. Лабутиной. - М.: МГУПП, 2016</w:t>
      </w:r>
      <w:r w:rsidRPr="00A954F5">
        <w:rPr>
          <w:b w:val="0"/>
          <w:sz w:val="24"/>
          <w:szCs w:val="24"/>
        </w:rPr>
        <w:t xml:space="preserve">. - </w:t>
      </w:r>
      <w:r w:rsidR="00D11141">
        <w:rPr>
          <w:b w:val="0"/>
          <w:sz w:val="24"/>
          <w:szCs w:val="24"/>
        </w:rPr>
        <w:t>80</w:t>
      </w:r>
      <w:r w:rsidRPr="00A954F5">
        <w:rPr>
          <w:b w:val="0"/>
          <w:sz w:val="24"/>
          <w:szCs w:val="24"/>
        </w:rPr>
        <w:t xml:space="preserve"> с.</w:t>
      </w:r>
    </w:p>
    <w:p w:rsidR="00E2158A" w:rsidRPr="00B9122C" w:rsidRDefault="00E2158A" w:rsidP="00E2158A">
      <w:pPr>
        <w:rPr>
          <w:rFonts w:ascii="Times New Roman" w:hAnsi="Times New Roman" w:cs="Times New Roman"/>
        </w:rPr>
      </w:pPr>
    </w:p>
    <w:p w:rsidR="00E2158A" w:rsidRPr="00B9122C" w:rsidRDefault="003D5BB4" w:rsidP="005A65CB">
      <w:pPr>
        <w:pStyle w:val="110"/>
        <w:shd w:val="clear" w:color="auto" w:fill="auto"/>
        <w:spacing w:before="0" w:after="0" w:line="240" w:lineRule="auto"/>
        <w:ind w:left="23" w:right="23" w:firstLine="278"/>
        <w:rPr>
          <w:sz w:val="24"/>
          <w:szCs w:val="24"/>
        </w:rPr>
      </w:pPr>
      <w:r w:rsidRPr="00B9122C">
        <w:rPr>
          <w:sz w:val="24"/>
          <w:szCs w:val="24"/>
        </w:rPr>
        <w:t>Настоящие м</w:t>
      </w:r>
      <w:r w:rsidR="00E2158A" w:rsidRPr="00B9122C">
        <w:rPr>
          <w:sz w:val="24"/>
          <w:szCs w:val="24"/>
        </w:rPr>
        <w:t xml:space="preserve">етодические рекомендации входят в число первых работ запланированной серии: «Научно методическое обеспечение проектирования </w:t>
      </w:r>
      <w:r w:rsidRPr="00B9122C">
        <w:rPr>
          <w:sz w:val="24"/>
          <w:szCs w:val="24"/>
        </w:rPr>
        <w:t xml:space="preserve">дополнительных профессиональных </w:t>
      </w:r>
      <w:r w:rsidR="00E2158A" w:rsidRPr="00B9122C">
        <w:rPr>
          <w:sz w:val="24"/>
          <w:szCs w:val="24"/>
        </w:rPr>
        <w:t xml:space="preserve">программ </w:t>
      </w:r>
      <w:r w:rsidRPr="00B9122C">
        <w:rPr>
          <w:sz w:val="24"/>
          <w:szCs w:val="24"/>
        </w:rPr>
        <w:t xml:space="preserve">в сфере </w:t>
      </w:r>
      <w:proofErr w:type="spellStart"/>
      <w:r w:rsidRPr="00B9122C">
        <w:rPr>
          <w:sz w:val="24"/>
          <w:szCs w:val="24"/>
        </w:rPr>
        <w:t>самозанятости</w:t>
      </w:r>
      <w:proofErr w:type="spellEnd"/>
      <w:r w:rsidRPr="00B9122C">
        <w:rPr>
          <w:sz w:val="24"/>
          <w:szCs w:val="24"/>
        </w:rPr>
        <w:t>, развитии малого бизнеса и информационной грамотности (на примере пищевой и перерабатывающей промышленности АПК) и</w:t>
      </w:r>
      <w:r w:rsidR="00E2158A" w:rsidRPr="00B9122C">
        <w:rPr>
          <w:sz w:val="24"/>
          <w:szCs w:val="24"/>
        </w:rPr>
        <w:t xml:space="preserve"> занимают в ней центральное и системообразующее место, так как задают основные параметры проектных работ в целом.</w:t>
      </w:r>
    </w:p>
    <w:p w:rsidR="00E2158A" w:rsidRPr="00B9122C" w:rsidRDefault="00E2158A" w:rsidP="005A65CB">
      <w:pPr>
        <w:pStyle w:val="110"/>
        <w:shd w:val="clear" w:color="auto" w:fill="auto"/>
        <w:spacing w:before="0" w:after="0" w:line="240" w:lineRule="auto"/>
        <w:ind w:left="23" w:right="23" w:firstLine="278"/>
        <w:rPr>
          <w:sz w:val="24"/>
          <w:szCs w:val="24"/>
        </w:rPr>
      </w:pPr>
      <w:r w:rsidRPr="00B9122C">
        <w:rPr>
          <w:sz w:val="24"/>
          <w:szCs w:val="24"/>
        </w:rPr>
        <w:t xml:space="preserve">Рекомендации подготовлены объединенным авторским коллективом из числа преподавателей Московского государственного университета пищевых производств. В них обобщаются результаты исследований в области реализации </w:t>
      </w:r>
      <w:proofErr w:type="spellStart"/>
      <w:r w:rsidRPr="00B9122C">
        <w:rPr>
          <w:sz w:val="24"/>
          <w:szCs w:val="24"/>
        </w:rPr>
        <w:t>компетентностного</w:t>
      </w:r>
      <w:proofErr w:type="spellEnd"/>
      <w:r w:rsidRPr="00B9122C">
        <w:rPr>
          <w:sz w:val="24"/>
          <w:szCs w:val="24"/>
        </w:rPr>
        <w:t xml:space="preserve"> подхода при создании нового поколения </w:t>
      </w:r>
      <w:r w:rsidR="003D5BB4" w:rsidRPr="00B9122C">
        <w:rPr>
          <w:sz w:val="24"/>
          <w:szCs w:val="24"/>
        </w:rPr>
        <w:t xml:space="preserve">дополнительных профессиональных программ в сфере </w:t>
      </w:r>
      <w:proofErr w:type="spellStart"/>
      <w:r w:rsidR="003D5BB4" w:rsidRPr="00B9122C">
        <w:rPr>
          <w:sz w:val="24"/>
          <w:szCs w:val="24"/>
        </w:rPr>
        <w:t>самозанятости</w:t>
      </w:r>
      <w:proofErr w:type="spellEnd"/>
      <w:r w:rsidR="003D5BB4" w:rsidRPr="00B9122C">
        <w:rPr>
          <w:sz w:val="24"/>
          <w:szCs w:val="24"/>
        </w:rPr>
        <w:t xml:space="preserve">, развитии малого бизнеса и информационной грамотности (на примере пищевой и перерабатывающей промышленности АПК) </w:t>
      </w:r>
      <w:r w:rsidRPr="00B9122C">
        <w:rPr>
          <w:sz w:val="24"/>
          <w:szCs w:val="24"/>
        </w:rPr>
        <w:t xml:space="preserve">в высшем образовании по заказу </w:t>
      </w:r>
      <w:proofErr w:type="spellStart"/>
      <w:r w:rsidRPr="00B9122C">
        <w:rPr>
          <w:sz w:val="24"/>
          <w:szCs w:val="24"/>
        </w:rPr>
        <w:t>Минобрнауки</w:t>
      </w:r>
      <w:proofErr w:type="spellEnd"/>
      <w:r w:rsidRPr="00B9122C">
        <w:rPr>
          <w:sz w:val="24"/>
          <w:szCs w:val="24"/>
        </w:rPr>
        <w:t xml:space="preserve"> России. Основные исследования в этой области были выполнены в рамках государственного задания «</w:t>
      </w:r>
      <w:r w:rsidR="001F498B" w:rsidRPr="00B9122C">
        <w:rPr>
          <w:sz w:val="24"/>
          <w:szCs w:val="24"/>
        </w:rPr>
        <w:t xml:space="preserve">«Разработка научно-методического обеспечения дополнительных профессиональных программ в сфере </w:t>
      </w:r>
      <w:proofErr w:type="spellStart"/>
      <w:r w:rsidR="001F498B" w:rsidRPr="00B9122C">
        <w:rPr>
          <w:sz w:val="24"/>
          <w:szCs w:val="24"/>
        </w:rPr>
        <w:t>самозанятости</w:t>
      </w:r>
      <w:proofErr w:type="spellEnd"/>
      <w:r w:rsidR="001F498B" w:rsidRPr="00B9122C">
        <w:rPr>
          <w:sz w:val="24"/>
          <w:szCs w:val="24"/>
        </w:rPr>
        <w:t>, развитии малого бизнеса и информационной грамотности (на примере пищевой и перерабатывающей промышленности АПК)»</w:t>
      </w:r>
      <w:r w:rsidRPr="00B9122C">
        <w:rPr>
          <w:sz w:val="24"/>
          <w:szCs w:val="24"/>
        </w:rPr>
        <w:t>».</w:t>
      </w:r>
    </w:p>
    <w:p w:rsidR="00E2158A" w:rsidRPr="00B9122C" w:rsidRDefault="00E2158A" w:rsidP="005A65CB">
      <w:pPr>
        <w:pStyle w:val="110"/>
        <w:shd w:val="clear" w:color="auto" w:fill="auto"/>
        <w:spacing w:before="0" w:after="0" w:line="240" w:lineRule="auto"/>
        <w:ind w:left="23" w:right="23" w:firstLine="278"/>
        <w:rPr>
          <w:sz w:val="24"/>
          <w:szCs w:val="24"/>
        </w:rPr>
      </w:pPr>
      <w:r w:rsidRPr="00B9122C">
        <w:rPr>
          <w:sz w:val="24"/>
          <w:szCs w:val="24"/>
        </w:rPr>
        <w:t>Методические рекомендации адресованы ректорам</w:t>
      </w:r>
      <w:r w:rsidR="00DD512D">
        <w:rPr>
          <w:sz w:val="24"/>
          <w:szCs w:val="24"/>
        </w:rPr>
        <w:t>, проректорам, преподавателям</w:t>
      </w:r>
      <w:r w:rsidRPr="00B9122C">
        <w:rPr>
          <w:sz w:val="24"/>
          <w:szCs w:val="24"/>
        </w:rPr>
        <w:t xml:space="preserve"> профильных пищевых вузов</w:t>
      </w:r>
      <w:r w:rsidR="001F498B" w:rsidRPr="00B9122C">
        <w:rPr>
          <w:sz w:val="24"/>
          <w:szCs w:val="24"/>
        </w:rPr>
        <w:t>, научно-исследовательских институтов.</w:t>
      </w:r>
    </w:p>
    <w:p w:rsidR="005A65CB" w:rsidRPr="00DD512D" w:rsidRDefault="005A65CB" w:rsidP="00E2158A">
      <w:pPr>
        <w:pStyle w:val="90"/>
        <w:shd w:val="clear" w:color="auto" w:fill="auto"/>
        <w:tabs>
          <w:tab w:val="right" w:pos="8914"/>
          <w:tab w:val="right" w:pos="9514"/>
        </w:tabs>
        <w:spacing w:after="249" w:line="190" w:lineRule="exact"/>
        <w:ind w:left="20"/>
        <w:jc w:val="both"/>
      </w:pPr>
    </w:p>
    <w:p w:rsidR="00E2158A" w:rsidRPr="00B9122C" w:rsidRDefault="005A65CB" w:rsidP="00E2158A">
      <w:pPr>
        <w:pStyle w:val="110"/>
        <w:shd w:val="clear" w:color="auto" w:fill="auto"/>
        <w:spacing w:before="0" w:after="9" w:line="190" w:lineRule="exact"/>
        <w:ind w:left="3980"/>
        <w:jc w:val="left"/>
      </w:pPr>
      <w:r w:rsidRPr="00B9122C">
        <w:t>© Авторский коллектив, 2017</w:t>
      </w:r>
      <w:r w:rsidR="00E2158A" w:rsidRPr="00B9122C">
        <w:t>.</w:t>
      </w:r>
    </w:p>
    <w:p w:rsidR="00E2158A" w:rsidRPr="00B9122C" w:rsidRDefault="00E2158A" w:rsidP="005A65CB">
      <w:pPr>
        <w:pStyle w:val="110"/>
        <w:shd w:val="clear" w:color="auto" w:fill="auto"/>
        <w:spacing w:before="0" w:after="0" w:line="190" w:lineRule="exact"/>
        <w:ind w:left="3980"/>
        <w:jc w:val="left"/>
        <w:sectPr w:rsidR="00E2158A" w:rsidRPr="00B9122C" w:rsidSect="0050009C">
          <w:footerReference w:type="default" r:id="rId8"/>
          <w:type w:val="continuous"/>
          <w:pgSz w:w="11909" w:h="16838"/>
          <w:pgMar w:top="1134" w:right="850" w:bottom="1134" w:left="1701" w:header="0" w:footer="3" w:gutter="0"/>
          <w:pgNumType w:start="1"/>
          <w:cols w:space="720"/>
          <w:noEndnote/>
          <w:titlePg/>
          <w:docGrid w:linePitch="360"/>
        </w:sectPr>
      </w:pPr>
      <w:r w:rsidRPr="00B9122C">
        <w:t>© Лабут</w:t>
      </w:r>
      <w:r w:rsidR="005A65CB" w:rsidRPr="00B9122C">
        <w:t>ина Н.В., научная редакция, 2017</w:t>
      </w:r>
    </w:p>
    <w:p w:rsidR="00106AF3" w:rsidRPr="00B9122C" w:rsidRDefault="00106AF3" w:rsidP="001F498B">
      <w:pPr>
        <w:spacing w:line="240" w:lineRule="auto"/>
        <w:jc w:val="center"/>
        <w:rPr>
          <w:rFonts w:ascii="Times New Roman" w:hAnsi="Times New Roman" w:cs="Times New Roman"/>
          <w:b/>
          <w:color w:val="000000"/>
          <w:sz w:val="28"/>
          <w:szCs w:val="28"/>
        </w:rPr>
      </w:pPr>
    </w:p>
    <w:p w:rsidR="00106AF3" w:rsidRPr="00B9122C" w:rsidRDefault="00106AF3" w:rsidP="001F498B">
      <w:pPr>
        <w:spacing w:line="240" w:lineRule="auto"/>
        <w:jc w:val="center"/>
        <w:rPr>
          <w:rFonts w:ascii="Times New Roman" w:hAnsi="Times New Roman" w:cs="Times New Roman"/>
          <w:b/>
          <w:color w:val="000000"/>
          <w:sz w:val="28"/>
          <w:szCs w:val="28"/>
        </w:rPr>
      </w:pPr>
    </w:p>
    <w:p w:rsidR="00106AF3" w:rsidRPr="00B9122C" w:rsidRDefault="00106AF3" w:rsidP="001F498B">
      <w:pPr>
        <w:spacing w:line="240" w:lineRule="auto"/>
        <w:jc w:val="center"/>
        <w:rPr>
          <w:rFonts w:ascii="Times New Roman" w:hAnsi="Times New Roman" w:cs="Times New Roman"/>
          <w:b/>
          <w:color w:val="000000"/>
          <w:sz w:val="28"/>
          <w:szCs w:val="28"/>
        </w:rPr>
      </w:pPr>
    </w:p>
    <w:p w:rsidR="00106AF3" w:rsidRPr="00B9122C" w:rsidRDefault="00106AF3" w:rsidP="001F498B">
      <w:pPr>
        <w:spacing w:line="240" w:lineRule="auto"/>
        <w:jc w:val="center"/>
        <w:rPr>
          <w:rFonts w:ascii="Times New Roman" w:hAnsi="Times New Roman" w:cs="Times New Roman"/>
          <w:b/>
          <w:color w:val="000000"/>
          <w:sz w:val="28"/>
          <w:szCs w:val="28"/>
        </w:rPr>
      </w:pPr>
    </w:p>
    <w:p w:rsidR="00106AF3" w:rsidRPr="00B9122C" w:rsidRDefault="00106AF3" w:rsidP="001F498B">
      <w:pPr>
        <w:spacing w:line="240" w:lineRule="auto"/>
        <w:jc w:val="center"/>
        <w:rPr>
          <w:rFonts w:ascii="Times New Roman" w:hAnsi="Times New Roman" w:cs="Times New Roman"/>
          <w:b/>
          <w:color w:val="000000"/>
          <w:sz w:val="28"/>
          <w:szCs w:val="28"/>
        </w:rPr>
      </w:pPr>
    </w:p>
    <w:p w:rsidR="00106AF3" w:rsidRPr="00B9122C" w:rsidRDefault="00106AF3" w:rsidP="001F498B">
      <w:pPr>
        <w:spacing w:line="240" w:lineRule="auto"/>
        <w:jc w:val="center"/>
        <w:rPr>
          <w:rFonts w:ascii="Times New Roman" w:hAnsi="Times New Roman" w:cs="Times New Roman"/>
          <w:b/>
          <w:color w:val="000000"/>
          <w:sz w:val="28"/>
          <w:szCs w:val="28"/>
        </w:rPr>
      </w:pPr>
    </w:p>
    <w:p w:rsidR="00106AF3" w:rsidRPr="00B9122C" w:rsidRDefault="00106AF3" w:rsidP="001F498B">
      <w:pPr>
        <w:spacing w:line="240" w:lineRule="auto"/>
        <w:jc w:val="center"/>
        <w:rPr>
          <w:rFonts w:ascii="Times New Roman" w:hAnsi="Times New Roman" w:cs="Times New Roman"/>
          <w:b/>
          <w:color w:val="000000"/>
          <w:sz w:val="28"/>
          <w:szCs w:val="28"/>
        </w:rPr>
      </w:pPr>
    </w:p>
    <w:p w:rsidR="00106AF3" w:rsidRPr="00B9122C" w:rsidRDefault="00106AF3" w:rsidP="001F498B">
      <w:pPr>
        <w:spacing w:line="240" w:lineRule="auto"/>
        <w:jc w:val="center"/>
        <w:rPr>
          <w:rFonts w:ascii="Times New Roman" w:hAnsi="Times New Roman" w:cs="Times New Roman"/>
          <w:b/>
          <w:color w:val="000000"/>
          <w:sz w:val="28"/>
          <w:szCs w:val="28"/>
        </w:rPr>
      </w:pPr>
    </w:p>
    <w:p w:rsidR="00106AF3" w:rsidRPr="00B9122C" w:rsidRDefault="00106AF3" w:rsidP="001F498B">
      <w:pPr>
        <w:spacing w:line="240" w:lineRule="auto"/>
        <w:jc w:val="center"/>
        <w:rPr>
          <w:rFonts w:ascii="Times New Roman" w:hAnsi="Times New Roman" w:cs="Times New Roman"/>
          <w:b/>
          <w:color w:val="000000"/>
          <w:sz w:val="28"/>
          <w:szCs w:val="28"/>
        </w:rPr>
      </w:pPr>
    </w:p>
    <w:p w:rsidR="00106AF3" w:rsidRPr="00B9122C" w:rsidRDefault="00106AF3" w:rsidP="001F498B">
      <w:pPr>
        <w:spacing w:line="240" w:lineRule="auto"/>
        <w:jc w:val="center"/>
        <w:rPr>
          <w:rFonts w:ascii="Times New Roman" w:hAnsi="Times New Roman" w:cs="Times New Roman"/>
          <w:b/>
          <w:color w:val="000000"/>
          <w:sz w:val="28"/>
          <w:szCs w:val="28"/>
        </w:rPr>
      </w:pPr>
    </w:p>
    <w:p w:rsidR="00106AF3" w:rsidRPr="00B9122C" w:rsidRDefault="00106AF3" w:rsidP="001F498B">
      <w:pPr>
        <w:spacing w:line="240" w:lineRule="auto"/>
        <w:jc w:val="center"/>
        <w:rPr>
          <w:rFonts w:ascii="Times New Roman" w:hAnsi="Times New Roman" w:cs="Times New Roman"/>
          <w:b/>
          <w:color w:val="000000"/>
          <w:sz w:val="28"/>
          <w:szCs w:val="28"/>
        </w:rPr>
      </w:pPr>
    </w:p>
    <w:p w:rsidR="00106AF3" w:rsidRPr="00B9122C" w:rsidRDefault="00106AF3" w:rsidP="001F498B">
      <w:pPr>
        <w:spacing w:line="240" w:lineRule="auto"/>
        <w:jc w:val="center"/>
        <w:rPr>
          <w:rFonts w:ascii="Times New Roman" w:hAnsi="Times New Roman" w:cs="Times New Roman"/>
          <w:b/>
          <w:color w:val="000000"/>
          <w:sz w:val="28"/>
          <w:szCs w:val="28"/>
        </w:rPr>
      </w:pPr>
    </w:p>
    <w:p w:rsidR="004804ED" w:rsidRPr="004804ED" w:rsidRDefault="004804ED" w:rsidP="004804ED">
      <w:pPr>
        <w:pStyle w:val="1"/>
        <w:jc w:val="center"/>
        <w:rPr>
          <w:rFonts w:ascii="Times New Roman" w:hAnsi="Times New Roman" w:cs="Times New Roman"/>
          <w:color w:val="auto"/>
        </w:rPr>
      </w:pPr>
      <w:r w:rsidRPr="004804ED">
        <w:rPr>
          <w:rFonts w:ascii="Times New Roman" w:hAnsi="Times New Roman" w:cs="Times New Roman"/>
          <w:color w:val="auto"/>
        </w:rPr>
        <w:lastRenderedPageBreak/>
        <w:t>СОДЕРЖАНИЕ</w:t>
      </w:r>
    </w:p>
    <w:tbl>
      <w:tblPr>
        <w:tblW w:w="9608" w:type="dxa"/>
        <w:tblLayout w:type="fixed"/>
        <w:tblLook w:val="0000" w:firstRow="0" w:lastRow="0" w:firstColumn="0" w:lastColumn="0" w:noHBand="0" w:noVBand="0"/>
      </w:tblPr>
      <w:tblGrid>
        <w:gridCol w:w="8710"/>
        <w:gridCol w:w="898"/>
      </w:tblGrid>
      <w:tr w:rsidR="004804ED" w:rsidRPr="00C24D0E" w:rsidTr="00F4148A">
        <w:tc>
          <w:tcPr>
            <w:tcW w:w="8710" w:type="dxa"/>
            <w:shd w:val="clear" w:color="auto" w:fill="auto"/>
            <w:tcMar>
              <w:top w:w="0" w:type="dxa"/>
              <w:left w:w="70" w:type="dxa"/>
              <w:bottom w:w="0" w:type="dxa"/>
              <w:right w:w="70" w:type="dxa"/>
            </w:tcMar>
          </w:tcPr>
          <w:p w:rsidR="004804ED" w:rsidRPr="00C24D0E" w:rsidRDefault="004804ED" w:rsidP="00F4148A">
            <w:pPr>
              <w:spacing w:line="348" w:lineRule="auto"/>
              <w:jc w:val="both"/>
              <w:rPr>
                <w:rFonts w:ascii="Times New Roman" w:hAnsi="Times New Roman" w:cs="Times New Roman"/>
                <w:sz w:val="28"/>
                <w:szCs w:val="28"/>
              </w:rPr>
            </w:pPr>
          </w:p>
        </w:tc>
        <w:tc>
          <w:tcPr>
            <w:tcW w:w="898" w:type="dxa"/>
            <w:shd w:val="clear" w:color="auto" w:fill="auto"/>
            <w:tcMar>
              <w:top w:w="0" w:type="dxa"/>
              <w:left w:w="70" w:type="dxa"/>
              <w:bottom w:w="0" w:type="dxa"/>
              <w:right w:w="70" w:type="dxa"/>
            </w:tcMar>
            <w:vAlign w:val="center"/>
          </w:tcPr>
          <w:p w:rsidR="004804ED" w:rsidRPr="00C24D0E" w:rsidRDefault="004804ED" w:rsidP="00F4148A">
            <w:pPr>
              <w:spacing w:line="348" w:lineRule="auto"/>
              <w:jc w:val="center"/>
              <w:rPr>
                <w:rFonts w:ascii="Times New Roman" w:hAnsi="Times New Roman" w:cs="Times New Roman"/>
                <w:sz w:val="28"/>
                <w:szCs w:val="28"/>
              </w:rPr>
            </w:pPr>
            <w:r w:rsidRPr="00C24D0E">
              <w:rPr>
                <w:rFonts w:ascii="Times New Roman" w:hAnsi="Times New Roman" w:cs="Times New Roman"/>
                <w:sz w:val="28"/>
                <w:szCs w:val="28"/>
              </w:rPr>
              <w:t>Стр.</w:t>
            </w:r>
          </w:p>
        </w:tc>
      </w:tr>
      <w:tr w:rsidR="004804ED" w:rsidRPr="00C24D0E" w:rsidTr="00F4148A">
        <w:tc>
          <w:tcPr>
            <w:tcW w:w="8710" w:type="dxa"/>
            <w:shd w:val="clear" w:color="auto" w:fill="auto"/>
            <w:tcMar>
              <w:top w:w="0" w:type="dxa"/>
              <w:left w:w="70" w:type="dxa"/>
              <w:bottom w:w="0" w:type="dxa"/>
              <w:right w:w="70" w:type="dxa"/>
            </w:tcMar>
          </w:tcPr>
          <w:p w:rsidR="004804ED" w:rsidRPr="00C24D0E" w:rsidRDefault="004804ED" w:rsidP="00F4148A">
            <w:pPr>
              <w:spacing w:line="348" w:lineRule="auto"/>
              <w:jc w:val="both"/>
              <w:rPr>
                <w:rFonts w:ascii="Times New Roman" w:hAnsi="Times New Roman" w:cs="Times New Roman"/>
                <w:sz w:val="28"/>
                <w:szCs w:val="28"/>
              </w:rPr>
            </w:pPr>
            <w:r w:rsidRPr="00C24D0E">
              <w:rPr>
                <w:rFonts w:ascii="Times New Roman" w:hAnsi="Times New Roman" w:cs="Times New Roman"/>
                <w:sz w:val="28"/>
                <w:szCs w:val="28"/>
              </w:rPr>
              <w:t>Введение …………………………………………………………………….</w:t>
            </w:r>
          </w:p>
        </w:tc>
        <w:tc>
          <w:tcPr>
            <w:tcW w:w="898" w:type="dxa"/>
            <w:shd w:val="clear" w:color="auto" w:fill="auto"/>
            <w:tcMar>
              <w:top w:w="0" w:type="dxa"/>
              <w:left w:w="70" w:type="dxa"/>
              <w:bottom w:w="0" w:type="dxa"/>
              <w:right w:w="70" w:type="dxa"/>
            </w:tcMar>
            <w:vAlign w:val="center"/>
          </w:tcPr>
          <w:p w:rsidR="004804ED" w:rsidRPr="00C24D0E" w:rsidRDefault="00D11141" w:rsidP="00F4148A">
            <w:pPr>
              <w:spacing w:line="348"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4804ED" w:rsidRPr="00C24D0E" w:rsidTr="00F4148A">
        <w:tc>
          <w:tcPr>
            <w:tcW w:w="8710" w:type="dxa"/>
            <w:shd w:val="clear" w:color="auto" w:fill="auto"/>
            <w:tcMar>
              <w:top w:w="0" w:type="dxa"/>
              <w:left w:w="70" w:type="dxa"/>
              <w:bottom w:w="0" w:type="dxa"/>
              <w:right w:w="70" w:type="dxa"/>
            </w:tcMar>
          </w:tcPr>
          <w:p w:rsidR="004804ED" w:rsidRPr="00C24D0E" w:rsidRDefault="004804ED" w:rsidP="00F4148A">
            <w:pPr>
              <w:spacing w:line="348" w:lineRule="auto"/>
              <w:jc w:val="both"/>
              <w:rPr>
                <w:rFonts w:ascii="Times New Roman" w:hAnsi="Times New Roman" w:cs="Times New Roman"/>
                <w:sz w:val="28"/>
                <w:szCs w:val="28"/>
              </w:rPr>
            </w:pPr>
            <w:r w:rsidRPr="00C24D0E">
              <w:rPr>
                <w:rFonts w:ascii="Times New Roman" w:hAnsi="Times New Roman" w:cs="Times New Roman"/>
                <w:sz w:val="28"/>
                <w:szCs w:val="28"/>
              </w:rPr>
              <w:t>1.Общие положения………………………………………………………...</w:t>
            </w:r>
          </w:p>
        </w:tc>
        <w:tc>
          <w:tcPr>
            <w:tcW w:w="898" w:type="dxa"/>
            <w:shd w:val="clear" w:color="auto" w:fill="auto"/>
            <w:tcMar>
              <w:top w:w="0" w:type="dxa"/>
              <w:left w:w="70" w:type="dxa"/>
              <w:bottom w:w="0" w:type="dxa"/>
              <w:right w:w="70" w:type="dxa"/>
            </w:tcMar>
            <w:vAlign w:val="center"/>
          </w:tcPr>
          <w:p w:rsidR="004804ED" w:rsidRPr="00C24D0E" w:rsidRDefault="00D11141" w:rsidP="00F4148A">
            <w:pPr>
              <w:spacing w:line="348"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4804ED" w:rsidRPr="00C24D0E" w:rsidTr="00F4148A">
        <w:tc>
          <w:tcPr>
            <w:tcW w:w="8710" w:type="dxa"/>
            <w:shd w:val="clear" w:color="auto" w:fill="auto"/>
            <w:tcMar>
              <w:top w:w="0" w:type="dxa"/>
              <w:left w:w="70" w:type="dxa"/>
              <w:bottom w:w="0" w:type="dxa"/>
              <w:right w:w="70" w:type="dxa"/>
            </w:tcMar>
          </w:tcPr>
          <w:p w:rsidR="004804ED" w:rsidRPr="00C24D0E" w:rsidRDefault="004804ED" w:rsidP="00F4148A">
            <w:pPr>
              <w:spacing w:line="348" w:lineRule="auto"/>
              <w:jc w:val="both"/>
              <w:rPr>
                <w:rFonts w:ascii="Times New Roman" w:hAnsi="Times New Roman" w:cs="Times New Roman"/>
                <w:sz w:val="28"/>
                <w:szCs w:val="28"/>
              </w:rPr>
            </w:pPr>
            <w:r w:rsidRPr="00C24D0E">
              <w:rPr>
                <w:rFonts w:ascii="Times New Roman" w:hAnsi="Times New Roman" w:cs="Times New Roman"/>
                <w:sz w:val="28"/>
                <w:szCs w:val="28"/>
              </w:rPr>
              <w:t>2.Термины и определения…………</w:t>
            </w:r>
            <w:proofErr w:type="gramStart"/>
            <w:r w:rsidRPr="00C24D0E">
              <w:rPr>
                <w:rFonts w:ascii="Times New Roman" w:hAnsi="Times New Roman" w:cs="Times New Roman"/>
                <w:sz w:val="28"/>
                <w:szCs w:val="28"/>
              </w:rPr>
              <w:t>...….</w:t>
            </w:r>
            <w:proofErr w:type="gramEnd"/>
            <w:r w:rsidRPr="00C24D0E">
              <w:rPr>
                <w:rFonts w:ascii="Times New Roman" w:hAnsi="Times New Roman" w:cs="Times New Roman"/>
                <w:sz w:val="28"/>
                <w:szCs w:val="28"/>
              </w:rPr>
              <w:t>.…………………………………</w:t>
            </w:r>
          </w:p>
        </w:tc>
        <w:tc>
          <w:tcPr>
            <w:tcW w:w="898" w:type="dxa"/>
            <w:shd w:val="clear" w:color="auto" w:fill="auto"/>
            <w:tcMar>
              <w:top w:w="0" w:type="dxa"/>
              <w:left w:w="70" w:type="dxa"/>
              <w:bottom w:w="0" w:type="dxa"/>
              <w:right w:w="70" w:type="dxa"/>
            </w:tcMar>
            <w:vAlign w:val="bottom"/>
          </w:tcPr>
          <w:p w:rsidR="004804ED" w:rsidRPr="00C24D0E" w:rsidRDefault="00D11141" w:rsidP="00F4148A">
            <w:pPr>
              <w:spacing w:line="348"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4804ED" w:rsidRPr="00C24D0E" w:rsidTr="00F4148A">
        <w:tc>
          <w:tcPr>
            <w:tcW w:w="8710" w:type="dxa"/>
            <w:shd w:val="clear" w:color="auto" w:fill="auto"/>
            <w:tcMar>
              <w:top w:w="0" w:type="dxa"/>
              <w:left w:w="70" w:type="dxa"/>
              <w:bottom w:w="0" w:type="dxa"/>
              <w:right w:w="70" w:type="dxa"/>
            </w:tcMar>
          </w:tcPr>
          <w:p w:rsidR="004804ED" w:rsidRPr="00C24D0E" w:rsidRDefault="004804ED" w:rsidP="00F4148A">
            <w:pPr>
              <w:spacing w:line="348" w:lineRule="auto"/>
              <w:ind w:right="-77"/>
              <w:jc w:val="both"/>
              <w:rPr>
                <w:rFonts w:ascii="Times New Roman" w:hAnsi="Times New Roman" w:cs="Times New Roman"/>
                <w:color w:val="000000"/>
                <w:spacing w:val="5"/>
                <w:sz w:val="28"/>
                <w:szCs w:val="28"/>
              </w:rPr>
            </w:pPr>
            <w:r w:rsidRPr="00C24D0E">
              <w:rPr>
                <w:rFonts w:ascii="Times New Roman" w:hAnsi="Times New Roman" w:cs="Times New Roman"/>
                <w:sz w:val="28"/>
                <w:szCs w:val="28"/>
              </w:rPr>
              <w:t xml:space="preserve">3 Цель реализации дополнительных профессиональных программ в сфере </w:t>
            </w:r>
            <w:proofErr w:type="spellStart"/>
            <w:r w:rsidRPr="00C24D0E">
              <w:rPr>
                <w:rFonts w:ascii="Times New Roman" w:hAnsi="Times New Roman" w:cs="Times New Roman"/>
                <w:sz w:val="28"/>
                <w:szCs w:val="28"/>
              </w:rPr>
              <w:t>самозанятости</w:t>
            </w:r>
            <w:proofErr w:type="spellEnd"/>
            <w:r w:rsidRPr="00C24D0E">
              <w:rPr>
                <w:rFonts w:ascii="Times New Roman" w:hAnsi="Times New Roman" w:cs="Times New Roman"/>
                <w:sz w:val="28"/>
                <w:szCs w:val="28"/>
              </w:rPr>
              <w:t>, развитии малого бизнеса и информационной грамотно……………………………………………………………….........</w:t>
            </w:r>
          </w:p>
        </w:tc>
        <w:tc>
          <w:tcPr>
            <w:tcW w:w="898" w:type="dxa"/>
            <w:shd w:val="clear" w:color="auto" w:fill="auto"/>
            <w:tcMar>
              <w:top w:w="0" w:type="dxa"/>
              <w:left w:w="70" w:type="dxa"/>
              <w:bottom w:w="0" w:type="dxa"/>
              <w:right w:w="70" w:type="dxa"/>
            </w:tcMar>
            <w:vAlign w:val="bottom"/>
          </w:tcPr>
          <w:p w:rsidR="004804ED" w:rsidRPr="00C24D0E" w:rsidRDefault="00D11141" w:rsidP="00F4148A">
            <w:pPr>
              <w:spacing w:line="348"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4804ED" w:rsidRPr="00C24D0E" w:rsidTr="00F4148A">
        <w:tc>
          <w:tcPr>
            <w:tcW w:w="8710" w:type="dxa"/>
            <w:shd w:val="clear" w:color="auto" w:fill="auto"/>
            <w:tcMar>
              <w:top w:w="0" w:type="dxa"/>
              <w:left w:w="70" w:type="dxa"/>
              <w:bottom w:w="0" w:type="dxa"/>
              <w:right w:w="70" w:type="dxa"/>
            </w:tcMar>
          </w:tcPr>
          <w:p w:rsidR="004804ED" w:rsidRPr="00C24D0E" w:rsidRDefault="004804ED" w:rsidP="00F4148A">
            <w:pPr>
              <w:spacing w:line="348" w:lineRule="auto"/>
              <w:jc w:val="both"/>
              <w:rPr>
                <w:rFonts w:ascii="Times New Roman" w:hAnsi="Times New Roman" w:cs="Times New Roman"/>
                <w:sz w:val="28"/>
                <w:szCs w:val="28"/>
              </w:rPr>
            </w:pPr>
            <w:r w:rsidRPr="00C24D0E">
              <w:rPr>
                <w:rFonts w:ascii="Times New Roman" w:hAnsi="Times New Roman" w:cs="Times New Roman"/>
                <w:sz w:val="28"/>
                <w:szCs w:val="28"/>
              </w:rPr>
              <w:t xml:space="preserve">4.Характеристика нового вида профессиональной деятельности педагога, реализующего дополнительные профессиональные программы в сфере </w:t>
            </w:r>
            <w:proofErr w:type="spellStart"/>
            <w:r w:rsidRPr="00C24D0E">
              <w:rPr>
                <w:rFonts w:ascii="Times New Roman" w:hAnsi="Times New Roman" w:cs="Times New Roman"/>
                <w:sz w:val="28"/>
                <w:szCs w:val="28"/>
              </w:rPr>
              <w:t>самозанятости</w:t>
            </w:r>
            <w:proofErr w:type="spellEnd"/>
            <w:r w:rsidRPr="00C24D0E">
              <w:rPr>
                <w:rFonts w:ascii="Times New Roman" w:hAnsi="Times New Roman" w:cs="Times New Roman"/>
                <w:sz w:val="28"/>
                <w:szCs w:val="28"/>
              </w:rPr>
              <w:t>, развитии малого бизнеса и информационной грамотности………………………</w:t>
            </w:r>
            <w:proofErr w:type="gramStart"/>
            <w:r w:rsidRPr="00C24D0E">
              <w:rPr>
                <w:rFonts w:ascii="Times New Roman" w:hAnsi="Times New Roman" w:cs="Times New Roman"/>
                <w:sz w:val="28"/>
                <w:szCs w:val="28"/>
              </w:rPr>
              <w:t>…….</w:t>
            </w:r>
            <w:proofErr w:type="gramEnd"/>
            <w:r w:rsidRPr="00C24D0E">
              <w:rPr>
                <w:rFonts w:ascii="Times New Roman" w:hAnsi="Times New Roman" w:cs="Times New Roman"/>
                <w:sz w:val="28"/>
                <w:szCs w:val="28"/>
              </w:rPr>
              <w:t>.……………...</w:t>
            </w:r>
          </w:p>
        </w:tc>
        <w:tc>
          <w:tcPr>
            <w:tcW w:w="898" w:type="dxa"/>
            <w:shd w:val="clear" w:color="auto" w:fill="auto"/>
            <w:tcMar>
              <w:top w:w="0" w:type="dxa"/>
              <w:left w:w="70" w:type="dxa"/>
              <w:bottom w:w="0" w:type="dxa"/>
              <w:right w:w="70" w:type="dxa"/>
            </w:tcMar>
            <w:vAlign w:val="bottom"/>
          </w:tcPr>
          <w:p w:rsidR="004804ED" w:rsidRPr="00C24D0E" w:rsidRDefault="00D11141" w:rsidP="00F4148A">
            <w:pPr>
              <w:spacing w:line="348" w:lineRule="auto"/>
              <w:jc w:val="center"/>
              <w:rPr>
                <w:rFonts w:ascii="Times New Roman" w:hAnsi="Times New Roman" w:cs="Times New Roman"/>
                <w:sz w:val="28"/>
                <w:szCs w:val="28"/>
              </w:rPr>
            </w:pPr>
            <w:r>
              <w:rPr>
                <w:rFonts w:ascii="Times New Roman" w:hAnsi="Times New Roman" w:cs="Times New Roman"/>
                <w:sz w:val="28"/>
                <w:szCs w:val="28"/>
              </w:rPr>
              <w:t>17</w:t>
            </w:r>
          </w:p>
        </w:tc>
      </w:tr>
      <w:tr w:rsidR="004804ED" w:rsidRPr="00C24D0E" w:rsidTr="00F4148A">
        <w:tc>
          <w:tcPr>
            <w:tcW w:w="8710" w:type="dxa"/>
            <w:shd w:val="clear" w:color="auto" w:fill="auto"/>
            <w:tcMar>
              <w:top w:w="0" w:type="dxa"/>
              <w:left w:w="70" w:type="dxa"/>
              <w:bottom w:w="0" w:type="dxa"/>
              <w:right w:w="70" w:type="dxa"/>
            </w:tcMar>
          </w:tcPr>
          <w:p w:rsidR="004804ED" w:rsidRPr="00C24D0E" w:rsidRDefault="004804ED" w:rsidP="00F4148A">
            <w:pPr>
              <w:spacing w:line="348" w:lineRule="auto"/>
              <w:jc w:val="both"/>
              <w:rPr>
                <w:rFonts w:ascii="Times New Roman" w:hAnsi="Times New Roman" w:cs="Times New Roman"/>
                <w:sz w:val="28"/>
                <w:szCs w:val="28"/>
              </w:rPr>
            </w:pPr>
            <w:r w:rsidRPr="00C24D0E">
              <w:rPr>
                <w:rFonts w:ascii="Times New Roman" w:hAnsi="Times New Roman" w:cs="Times New Roman"/>
                <w:sz w:val="28"/>
                <w:szCs w:val="28"/>
              </w:rPr>
              <w:t xml:space="preserve">5. Описание концепции научно-методического обеспечения деятельности педагогов реализующего дополнительные профессиональные программы в сфере </w:t>
            </w:r>
            <w:proofErr w:type="spellStart"/>
            <w:r w:rsidRPr="00C24D0E">
              <w:rPr>
                <w:rFonts w:ascii="Times New Roman" w:hAnsi="Times New Roman" w:cs="Times New Roman"/>
                <w:sz w:val="28"/>
                <w:szCs w:val="28"/>
              </w:rPr>
              <w:t>самозанятости</w:t>
            </w:r>
            <w:proofErr w:type="spellEnd"/>
            <w:r w:rsidRPr="00C24D0E">
              <w:rPr>
                <w:rFonts w:ascii="Times New Roman" w:hAnsi="Times New Roman" w:cs="Times New Roman"/>
                <w:sz w:val="28"/>
                <w:szCs w:val="28"/>
              </w:rPr>
              <w:t>, развитии малого бизнеса и информационной грамотно………………………….....</w:t>
            </w:r>
            <w:r>
              <w:rPr>
                <w:rFonts w:ascii="Times New Roman" w:hAnsi="Times New Roman" w:cs="Times New Roman"/>
                <w:sz w:val="28"/>
                <w:szCs w:val="28"/>
              </w:rPr>
              <w:t>............</w:t>
            </w:r>
          </w:p>
        </w:tc>
        <w:tc>
          <w:tcPr>
            <w:tcW w:w="898" w:type="dxa"/>
            <w:shd w:val="clear" w:color="auto" w:fill="auto"/>
            <w:tcMar>
              <w:top w:w="0" w:type="dxa"/>
              <w:left w:w="70" w:type="dxa"/>
              <w:bottom w:w="0" w:type="dxa"/>
              <w:right w:w="70" w:type="dxa"/>
            </w:tcMar>
            <w:vAlign w:val="center"/>
          </w:tcPr>
          <w:p w:rsidR="004804ED" w:rsidRPr="00C24D0E" w:rsidRDefault="00D11141" w:rsidP="00F4148A">
            <w:pPr>
              <w:spacing w:line="348" w:lineRule="auto"/>
              <w:jc w:val="center"/>
              <w:rPr>
                <w:rFonts w:ascii="Times New Roman" w:hAnsi="Times New Roman" w:cs="Times New Roman"/>
                <w:sz w:val="28"/>
                <w:szCs w:val="28"/>
              </w:rPr>
            </w:pPr>
            <w:r>
              <w:rPr>
                <w:rFonts w:ascii="Times New Roman" w:hAnsi="Times New Roman" w:cs="Times New Roman"/>
                <w:sz w:val="28"/>
                <w:szCs w:val="28"/>
              </w:rPr>
              <w:t>18</w:t>
            </w:r>
          </w:p>
        </w:tc>
      </w:tr>
      <w:tr w:rsidR="004804ED" w:rsidRPr="00C24D0E" w:rsidTr="00F4148A">
        <w:tc>
          <w:tcPr>
            <w:tcW w:w="8710" w:type="dxa"/>
            <w:shd w:val="clear" w:color="auto" w:fill="auto"/>
            <w:tcMar>
              <w:top w:w="0" w:type="dxa"/>
              <w:left w:w="70" w:type="dxa"/>
              <w:bottom w:w="0" w:type="dxa"/>
              <w:right w:w="70" w:type="dxa"/>
            </w:tcMar>
          </w:tcPr>
          <w:p w:rsidR="004804ED" w:rsidRPr="00C24D0E" w:rsidRDefault="004804ED" w:rsidP="00F4148A">
            <w:pPr>
              <w:pStyle w:val="af5"/>
              <w:spacing w:line="348" w:lineRule="auto"/>
              <w:jc w:val="both"/>
              <w:rPr>
                <w:szCs w:val="28"/>
              </w:rPr>
            </w:pPr>
            <w:r w:rsidRPr="00C24D0E">
              <w:rPr>
                <w:szCs w:val="28"/>
              </w:rPr>
              <w:t xml:space="preserve">6.Определение видов деятельности педагога реализующего дополнительные профессиональные программы в сфере </w:t>
            </w:r>
            <w:proofErr w:type="spellStart"/>
            <w:r w:rsidRPr="00C24D0E">
              <w:rPr>
                <w:szCs w:val="28"/>
              </w:rPr>
              <w:t>самозанятости</w:t>
            </w:r>
            <w:proofErr w:type="spellEnd"/>
            <w:r w:rsidRPr="00C24D0E">
              <w:rPr>
                <w:szCs w:val="28"/>
              </w:rPr>
              <w:t>, развитии малого бизнеса и информационной грамотности …………………………………………</w:t>
            </w:r>
            <w:proofErr w:type="gramStart"/>
            <w:r w:rsidRPr="00C24D0E">
              <w:rPr>
                <w:szCs w:val="28"/>
              </w:rPr>
              <w:t>…….</w:t>
            </w:r>
            <w:proofErr w:type="gramEnd"/>
            <w:r w:rsidRPr="00C24D0E">
              <w:rPr>
                <w:szCs w:val="28"/>
              </w:rPr>
              <w:t>………………</w:t>
            </w:r>
            <w:r>
              <w:t>………………</w:t>
            </w:r>
          </w:p>
        </w:tc>
        <w:tc>
          <w:tcPr>
            <w:tcW w:w="898" w:type="dxa"/>
            <w:shd w:val="clear" w:color="auto" w:fill="auto"/>
            <w:tcMar>
              <w:top w:w="0" w:type="dxa"/>
              <w:left w:w="70" w:type="dxa"/>
              <w:bottom w:w="0" w:type="dxa"/>
              <w:right w:w="70" w:type="dxa"/>
            </w:tcMar>
            <w:vAlign w:val="bottom"/>
          </w:tcPr>
          <w:p w:rsidR="004804ED" w:rsidRPr="00C24D0E" w:rsidRDefault="00D11141" w:rsidP="00F4148A">
            <w:pPr>
              <w:spacing w:line="348"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4804ED" w:rsidRPr="00C24D0E" w:rsidTr="00F4148A">
        <w:trPr>
          <w:trHeight w:val="375"/>
        </w:trPr>
        <w:tc>
          <w:tcPr>
            <w:tcW w:w="8710" w:type="dxa"/>
            <w:shd w:val="clear" w:color="auto" w:fill="auto"/>
            <w:tcMar>
              <w:top w:w="0" w:type="dxa"/>
              <w:left w:w="70" w:type="dxa"/>
              <w:bottom w:w="0" w:type="dxa"/>
              <w:right w:w="70" w:type="dxa"/>
            </w:tcMar>
          </w:tcPr>
          <w:p w:rsidR="004804ED" w:rsidRPr="00C24D0E" w:rsidRDefault="004804ED" w:rsidP="00F4148A">
            <w:pPr>
              <w:pStyle w:val="af5"/>
              <w:spacing w:line="348" w:lineRule="auto"/>
              <w:jc w:val="both"/>
              <w:rPr>
                <w:szCs w:val="28"/>
              </w:rPr>
            </w:pPr>
            <w:r w:rsidRPr="00C24D0E">
              <w:rPr>
                <w:szCs w:val="28"/>
              </w:rPr>
              <w:t>7</w:t>
            </w:r>
            <w:r w:rsidR="00D11141">
              <w:rPr>
                <w:szCs w:val="28"/>
              </w:rPr>
              <w:t>.</w:t>
            </w:r>
            <w:r w:rsidRPr="00C24D0E">
              <w:rPr>
                <w:szCs w:val="28"/>
              </w:rPr>
              <w:t xml:space="preserve">Требования к компетенциям педагога, реализующего дополнительные профессиональные программы в сфере </w:t>
            </w:r>
            <w:proofErr w:type="spellStart"/>
            <w:r w:rsidRPr="00C24D0E">
              <w:rPr>
                <w:szCs w:val="28"/>
              </w:rPr>
              <w:t>самозанятости</w:t>
            </w:r>
            <w:proofErr w:type="spellEnd"/>
            <w:r w:rsidRPr="00C24D0E">
              <w:rPr>
                <w:szCs w:val="28"/>
              </w:rPr>
              <w:t xml:space="preserve">, развитии малого бизнеса и информационной грамотности (на примере пищевой и перерабатывающей промышленности </w:t>
            </w:r>
            <w:proofErr w:type="gramStart"/>
            <w:r w:rsidRPr="00C24D0E">
              <w:rPr>
                <w:szCs w:val="28"/>
              </w:rPr>
              <w:t>АПК)…</w:t>
            </w:r>
            <w:proofErr w:type="gramEnd"/>
            <w:r w:rsidRPr="00C24D0E">
              <w:rPr>
                <w:szCs w:val="28"/>
              </w:rPr>
              <w:t>…………………………..……………………...</w:t>
            </w:r>
            <w:r>
              <w:t>..............................</w:t>
            </w:r>
          </w:p>
        </w:tc>
        <w:tc>
          <w:tcPr>
            <w:tcW w:w="898" w:type="dxa"/>
            <w:shd w:val="clear" w:color="auto" w:fill="auto"/>
            <w:tcMar>
              <w:top w:w="0" w:type="dxa"/>
              <w:left w:w="70" w:type="dxa"/>
              <w:bottom w:w="0" w:type="dxa"/>
              <w:right w:w="70" w:type="dxa"/>
            </w:tcMar>
            <w:vAlign w:val="center"/>
          </w:tcPr>
          <w:p w:rsidR="00D11141" w:rsidRDefault="00D11141" w:rsidP="00F4148A">
            <w:pPr>
              <w:spacing w:line="348" w:lineRule="auto"/>
              <w:jc w:val="center"/>
              <w:rPr>
                <w:rFonts w:ascii="Times New Roman" w:hAnsi="Times New Roman" w:cs="Times New Roman"/>
                <w:sz w:val="28"/>
                <w:szCs w:val="28"/>
              </w:rPr>
            </w:pPr>
          </w:p>
          <w:p w:rsidR="00D11141" w:rsidRDefault="00D11141" w:rsidP="00F4148A">
            <w:pPr>
              <w:spacing w:line="348" w:lineRule="auto"/>
              <w:jc w:val="center"/>
              <w:rPr>
                <w:rFonts w:ascii="Times New Roman" w:hAnsi="Times New Roman" w:cs="Times New Roman"/>
                <w:sz w:val="28"/>
                <w:szCs w:val="28"/>
              </w:rPr>
            </w:pPr>
          </w:p>
          <w:p w:rsidR="004804ED" w:rsidRPr="00C24D0E" w:rsidRDefault="00D11141" w:rsidP="00F4148A">
            <w:pPr>
              <w:spacing w:line="348"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4804ED" w:rsidRPr="00C24D0E" w:rsidTr="00F4148A">
        <w:tc>
          <w:tcPr>
            <w:tcW w:w="8710" w:type="dxa"/>
            <w:shd w:val="clear" w:color="auto" w:fill="auto"/>
            <w:tcMar>
              <w:top w:w="0" w:type="dxa"/>
              <w:left w:w="70" w:type="dxa"/>
              <w:bottom w:w="0" w:type="dxa"/>
              <w:right w:w="70" w:type="dxa"/>
            </w:tcMar>
          </w:tcPr>
          <w:p w:rsidR="004804ED" w:rsidRPr="00C24D0E" w:rsidRDefault="004804ED" w:rsidP="00F4148A">
            <w:pPr>
              <w:pStyle w:val="aff1"/>
              <w:spacing w:line="348" w:lineRule="auto"/>
              <w:ind w:left="0"/>
              <w:jc w:val="both"/>
              <w:rPr>
                <w:rFonts w:ascii="Times New Roman" w:hAnsi="Times New Roman" w:cs="Times New Roman"/>
                <w:sz w:val="28"/>
                <w:szCs w:val="28"/>
              </w:rPr>
            </w:pPr>
            <w:r w:rsidRPr="00C24D0E">
              <w:rPr>
                <w:rFonts w:ascii="Times New Roman" w:hAnsi="Times New Roman" w:cs="Times New Roman"/>
                <w:sz w:val="28"/>
                <w:szCs w:val="28"/>
              </w:rPr>
              <w:t>8</w:t>
            </w:r>
            <w:r w:rsidR="00D11141">
              <w:rPr>
                <w:rFonts w:ascii="Times New Roman" w:hAnsi="Times New Roman" w:cs="Times New Roman"/>
                <w:sz w:val="28"/>
                <w:szCs w:val="28"/>
              </w:rPr>
              <w:t>.</w:t>
            </w:r>
            <w:r w:rsidRPr="00C24D0E">
              <w:rPr>
                <w:rFonts w:ascii="Times New Roman" w:hAnsi="Times New Roman" w:cs="Times New Roman"/>
                <w:sz w:val="28"/>
                <w:szCs w:val="28"/>
              </w:rPr>
              <w:t xml:space="preserve">Рекомендуемый порядок формирования профилей профессиональных компетенций педагога, реализующего дополнительные профессиональные программы в сфере </w:t>
            </w:r>
            <w:proofErr w:type="spellStart"/>
            <w:r w:rsidRPr="00C24D0E">
              <w:rPr>
                <w:rFonts w:ascii="Times New Roman" w:hAnsi="Times New Roman" w:cs="Times New Roman"/>
                <w:sz w:val="28"/>
                <w:szCs w:val="28"/>
              </w:rPr>
              <w:t>самозанятости</w:t>
            </w:r>
            <w:proofErr w:type="spellEnd"/>
            <w:r w:rsidRPr="00C24D0E">
              <w:rPr>
                <w:rFonts w:ascii="Times New Roman" w:hAnsi="Times New Roman" w:cs="Times New Roman"/>
                <w:sz w:val="28"/>
                <w:szCs w:val="28"/>
              </w:rPr>
              <w:t xml:space="preserve">, развитии малого бизнеса и информационной грамотности (на примере пищевой и </w:t>
            </w:r>
            <w:r w:rsidR="00D11141">
              <w:rPr>
                <w:rFonts w:ascii="Times New Roman" w:hAnsi="Times New Roman" w:cs="Times New Roman"/>
                <w:sz w:val="28"/>
                <w:szCs w:val="28"/>
              </w:rPr>
              <w:lastRenderedPageBreak/>
              <w:t xml:space="preserve">перерабатывающей </w:t>
            </w:r>
            <w:r w:rsidRPr="00C24D0E">
              <w:rPr>
                <w:rFonts w:ascii="Times New Roman" w:hAnsi="Times New Roman" w:cs="Times New Roman"/>
                <w:sz w:val="28"/>
                <w:szCs w:val="28"/>
              </w:rPr>
              <w:t xml:space="preserve">промышленности </w:t>
            </w:r>
            <w:proofErr w:type="gramStart"/>
            <w:r w:rsidRPr="00C24D0E">
              <w:rPr>
                <w:rFonts w:ascii="Times New Roman" w:hAnsi="Times New Roman" w:cs="Times New Roman"/>
                <w:sz w:val="28"/>
                <w:szCs w:val="28"/>
              </w:rPr>
              <w:t>АПК)…</w:t>
            </w:r>
            <w:proofErr w:type="gramEnd"/>
            <w:r w:rsidRPr="00C24D0E">
              <w:rPr>
                <w:rFonts w:ascii="Times New Roman" w:hAnsi="Times New Roman" w:cs="Times New Roman"/>
                <w:sz w:val="28"/>
                <w:szCs w:val="28"/>
              </w:rPr>
              <w:t>…………………………………….……………</w:t>
            </w:r>
            <w:r>
              <w:rPr>
                <w:sz w:val="28"/>
                <w:szCs w:val="28"/>
              </w:rPr>
              <w:t>…………………</w:t>
            </w:r>
            <w:r>
              <w:rPr>
                <w:sz w:val="28"/>
                <w:szCs w:val="28"/>
              </w:rPr>
              <w:t>…………</w:t>
            </w:r>
          </w:p>
        </w:tc>
        <w:tc>
          <w:tcPr>
            <w:tcW w:w="898" w:type="dxa"/>
            <w:shd w:val="clear" w:color="auto" w:fill="auto"/>
            <w:tcMar>
              <w:top w:w="0" w:type="dxa"/>
              <w:left w:w="70" w:type="dxa"/>
              <w:bottom w:w="0" w:type="dxa"/>
              <w:right w:w="70" w:type="dxa"/>
            </w:tcMar>
            <w:vAlign w:val="center"/>
          </w:tcPr>
          <w:p w:rsidR="004804ED" w:rsidRPr="00C24D0E" w:rsidRDefault="004804ED" w:rsidP="00F4148A">
            <w:pPr>
              <w:spacing w:line="348" w:lineRule="auto"/>
              <w:jc w:val="center"/>
              <w:rPr>
                <w:rFonts w:ascii="Times New Roman" w:hAnsi="Times New Roman" w:cs="Times New Roman"/>
                <w:sz w:val="28"/>
                <w:szCs w:val="28"/>
              </w:rPr>
            </w:pPr>
          </w:p>
          <w:p w:rsidR="004804ED" w:rsidRPr="00C24D0E" w:rsidRDefault="004804ED" w:rsidP="00F4148A">
            <w:pPr>
              <w:spacing w:line="348" w:lineRule="auto"/>
              <w:jc w:val="center"/>
              <w:rPr>
                <w:rFonts w:ascii="Times New Roman" w:hAnsi="Times New Roman" w:cs="Times New Roman"/>
                <w:sz w:val="28"/>
                <w:szCs w:val="28"/>
              </w:rPr>
            </w:pPr>
          </w:p>
          <w:p w:rsidR="004804ED" w:rsidRPr="00C24D0E" w:rsidRDefault="004804ED" w:rsidP="00F4148A">
            <w:pPr>
              <w:spacing w:line="348" w:lineRule="auto"/>
              <w:jc w:val="center"/>
              <w:rPr>
                <w:rFonts w:ascii="Times New Roman" w:hAnsi="Times New Roman" w:cs="Times New Roman"/>
                <w:sz w:val="28"/>
                <w:szCs w:val="28"/>
              </w:rPr>
            </w:pPr>
          </w:p>
          <w:p w:rsidR="004804ED" w:rsidRPr="00C24D0E" w:rsidRDefault="00D11141" w:rsidP="00F4148A">
            <w:pPr>
              <w:spacing w:line="348" w:lineRule="auto"/>
              <w:jc w:val="center"/>
              <w:rPr>
                <w:rFonts w:ascii="Times New Roman" w:hAnsi="Times New Roman" w:cs="Times New Roman"/>
                <w:sz w:val="28"/>
                <w:szCs w:val="28"/>
              </w:rPr>
            </w:pPr>
            <w:r>
              <w:rPr>
                <w:rFonts w:ascii="Times New Roman" w:hAnsi="Times New Roman" w:cs="Times New Roman"/>
                <w:sz w:val="28"/>
                <w:szCs w:val="28"/>
              </w:rPr>
              <w:lastRenderedPageBreak/>
              <w:t>24</w:t>
            </w:r>
          </w:p>
        </w:tc>
      </w:tr>
      <w:tr w:rsidR="004804ED" w:rsidRPr="00C24D0E" w:rsidTr="00F4148A">
        <w:trPr>
          <w:trHeight w:val="547"/>
        </w:trPr>
        <w:tc>
          <w:tcPr>
            <w:tcW w:w="8710" w:type="dxa"/>
            <w:shd w:val="clear" w:color="auto" w:fill="auto"/>
            <w:tcMar>
              <w:top w:w="0" w:type="dxa"/>
              <w:left w:w="70" w:type="dxa"/>
              <w:bottom w:w="0" w:type="dxa"/>
              <w:right w:w="70" w:type="dxa"/>
            </w:tcMar>
          </w:tcPr>
          <w:p w:rsidR="004804ED" w:rsidRPr="00C24D0E" w:rsidRDefault="004804ED" w:rsidP="00F4148A">
            <w:pPr>
              <w:pStyle w:val="aff1"/>
              <w:spacing w:line="348" w:lineRule="auto"/>
              <w:ind w:left="0"/>
              <w:jc w:val="both"/>
              <w:rPr>
                <w:rFonts w:ascii="Times New Roman" w:hAnsi="Times New Roman" w:cs="Times New Roman"/>
                <w:sz w:val="28"/>
                <w:szCs w:val="28"/>
              </w:rPr>
            </w:pPr>
            <w:r w:rsidRPr="00C24D0E">
              <w:rPr>
                <w:rFonts w:ascii="Times New Roman" w:hAnsi="Times New Roman" w:cs="Times New Roman"/>
                <w:sz w:val="28"/>
                <w:szCs w:val="28"/>
              </w:rPr>
              <w:lastRenderedPageBreak/>
              <w:t xml:space="preserve">9. Рекомендуемый порядок разработки и применения дополнительных профессиональных программы в сфере </w:t>
            </w:r>
            <w:proofErr w:type="spellStart"/>
            <w:r w:rsidRPr="00C24D0E">
              <w:rPr>
                <w:rFonts w:ascii="Times New Roman" w:hAnsi="Times New Roman" w:cs="Times New Roman"/>
                <w:sz w:val="28"/>
                <w:szCs w:val="28"/>
              </w:rPr>
              <w:t>самозанятости</w:t>
            </w:r>
            <w:proofErr w:type="spellEnd"/>
            <w:r w:rsidRPr="00C24D0E">
              <w:rPr>
                <w:rFonts w:ascii="Times New Roman" w:hAnsi="Times New Roman" w:cs="Times New Roman"/>
                <w:sz w:val="28"/>
                <w:szCs w:val="28"/>
              </w:rPr>
              <w:t xml:space="preserve">, развитии малого бизнеса и информационной грамотности (на примере пищевой и перерабатывающей промышленности </w:t>
            </w:r>
            <w:proofErr w:type="gramStart"/>
            <w:r w:rsidRPr="00C24D0E">
              <w:rPr>
                <w:rFonts w:ascii="Times New Roman" w:hAnsi="Times New Roman" w:cs="Times New Roman"/>
                <w:sz w:val="28"/>
                <w:szCs w:val="28"/>
              </w:rPr>
              <w:t>АПК)…</w:t>
            </w:r>
            <w:proofErr w:type="gramEnd"/>
            <w:r w:rsidRPr="00C24D0E">
              <w:rPr>
                <w:rFonts w:ascii="Times New Roman" w:hAnsi="Times New Roman" w:cs="Times New Roman"/>
                <w:sz w:val="28"/>
                <w:szCs w:val="28"/>
              </w:rPr>
              <w:t>…………………..…………………………………………….….…</w:t>
            </w:r>
          </w:p>
        </w:tc>
        <w:tc>
          <w:tcPr>
            <w:tcW w:w="898" w:type="dxa"/>
            <w:shd w:val="clear" w:color="auto" w:fill="auto"/>
            <w:tcMar>
              <w:top w:w="0" w:type="dxa"/>
              <w:left w:w="70" w:type="dxa"/>
              <w:bottom w:w="0" w:type="dxa"/>
              <w:right w:w="70" w:type="dxa"/>
            </w:tcMar>
            <w:vAlign w:val="center"/>
          </w:tcPr>
          <w:p w:rsidR="004804ED" w:rsidRPr="00C24D0E" w:rsidRDefault="004804ED" w:rsidP="00F4148A">
            <w:pPr>
              <w:spacing w:line="348" w:lineRule="auto"/>
              <w:jc w:val="center"/>
              <w:rPr>
                <w:rFonts w:ascii="Times New Roman" w:hAnsi="Times New Roman" w:cs="Times New Roman"/>
                <w:sz w:val="28"/>
                <w:szCs w:val="28"/>
              </w:rPr>
            </w:pPr>
          </w:p>
          <w:p w:rsidR="004804ED" w:rsidRPr="00C24D0E" w:rsidRDefault="004804ED" w:rsidP="00F4148A">
            <w:pPr>
              <w:spacing w:line="348" w:lineRule="auto"/>
              <w:jc w:val="center"/>
              <w:rPr>
                <w:rFonts w:ascii="Times New Roman" w:hAnsi="Times New Roman" w:cs="Times New Roman"/>
                <w:sz w:val="28"/>
                <w:szCs w:val="28"/>
              </w:rPr>
            </w:pPr>
            <w:r>
              <w:rPr>
                <w:rFonts w:ascii="Times New Roman" w:hAnsi="Times New Roman" w:cs="Times New Roman"/>
                <w:sz w:val="28"/>
                <w:szCs w:val="28"/>
              </w:rPr>
              <w:t>2</w:t>
            </w:r>
            <w:r w:rsidR="00D11141">
              <w:rPr>
                <w:rFonts w:ascii="Times New Roman" w:hAnsi="Times New Roman" w:cs="Times New Roman"/>
                <w:sz w:val="28"/>
                <w:szCs w:val="28"/>
              </w:rPr>
              <w:t>8</w:t>
            </w:r>
          </w:p>
        </w:tc>
      </w:tr>
      <w:tr w:rsidR="004804ED" w:rsidRPr="00C24D0E" w:rsidTr="00F4148A">
        <w:trPr>
          <w:trHeight w:val="371"/>
        </w:trPr>
        <w:tc>
          <w:tcPr>
            <w:tcW w:w="8710" w:type="dxa"/>
            <w:shd w:val="clear" w:color="auto" w:fill="auto"/>
            <w:tcMar>
              <w:top w:w="0" w:type="dxa"/>
              <w:left w:w="70" w:type="dxa"/>
              <w:bottom w:w="0" w:type="dxa"/>
              <w:right w:w="70" w:type="dxa"/>
            </w:tcMar>
          </w:tcPr>
          <w:p w:rsidR="004804ED" w:rsidRPr="00C24D0E" w:rsidRDefault="004804ED" w:rsidP="00F4148A">
            <w:pPr>
              <w:pStyle w:val="aff1"/>
              <w:spacing w:line="348" w:lineRule="auto"/>
              <w:ind w:left="0"/>
              <w:jc w:val="both"/>
              <w:rPr>
                <w:rFonts w:ascii="Times New Roman" w:hAnsi="Times New Roman" w:cs="Times New Roman"/>
                <w:sz w:val="28"/>
                <w:szCs w:val="28"/>
              </w:rPr>
            </w:pPr>
            <w:r w:rsidRPr="00C24D0E">
              <w:rPr>
                <w:rFonts w:ascii="Times New Roman" w:hAnsi="Times New Roman" w:cs="Times New Roman"/>
                <w:sz w:val="28"/>
                <w:szCs w:val="28"/>
              </w:rPr>
              <w:t>10</w:t>
            </w:r>
            <w:r>
              <w:rPr>
                <w:rFonts w:ascii="Times New Roman" w:hAnsi="Times New Roman" w:cs="Times New Roman"/>
                <w:sz w:val="28"/>
                <w:szCs w:val="28"/>
              </w:rPr>
              <w:t>.</w:t>
            </w:r>
            <w:r w:rsidRPr="00C24D0E">
              <w:rPr>
                <w:rFonts w:ascii="Times New Roman" w:hAnsi="Times New Roman" w:cs="Times New Roman"/>
                <w:sz w:val="28"/>
                <w:szCs w:val="28"/>
              </w:rPr>
              <w:t xml:space="preserve">Описание научно-методического обеспечения деятельности педагогов, реализующих дополнительные профессиональные программы в сфере </w:t>
            </w:r>
            <w:proofErr w:type="spellStart"/>
            <w:r w:rsidRPr="00C24D0E">
              <w:rPr>
                <w:rFonts w:ascii="Times New Roman" w:hAnsi="Times New Roman" w:cs="Times New Roman"/>
                <w:sz w:val="28"/>
                <w:szCs w:val="28"/>
              </w:rPr>
              <w:t>самозанятости</w:t>
            </w:r>
            <w:proofErr w:type="spellEnd"/>
            <w:r w:rsidRPr="00C24D0E">
              <w:rPr>
                <w:rFonts w:ascii="Times New Roman" w:hAnsi="Times New Roman" w:cs="Times New Roman"/>
                <w:sz w:val="28"/>
                <w:szCs w:val="28"/>
              </w:rPr>
              <w:t>, развитии малого бизнеса и информационной грамотности …………………………………………….</w:t>
            </w:r>
          </w:p>
        </w:tc>
        <w:tc>
          <w:tcPr>
            <w:tcW w:w="898" w:type="dxa"/>
            <w:shd w:val="clear" w:color="auto" w:fill="auto"/>
            <w:tcMar>
              <w:top w:w="0" w:type="dxa"/>
              <w:left w:w="70" w:type="dxa"/>
              <w:bottom w:w="0" w:type="dxa"/>
              <w:right w:w="70" w:type="dxa"/>
            </w:tcMar>
            <w:vAlign w:val="center"/>
          </w:tcPr>
          <w:p w:rsidR="004804ED" w:rsidRPr="00C24D0E" w:rsidRDefault="004804ED" w:rsidP="00F4148A">
            <w:pPr>
              <w:spacing w:line="348" w:lineRule="auto"/>
              <w:jc w:val="center"/>
              <w:rPr>
                <w:rFonts w:ascii="Times New Roman" w:hAnsi="Times New Roman" w:cs="Times New Roman"/>
                <w:sz w:val="28"/>
                <w:szCs w:val="28"/>
              </w:rPr>
            </w:pPr>
          </w:p>
          <w:p w:rsidR="004804ED" w:rsidRPr="00C24D0E" w:rsidRDefault="004804ED" w:rsidP="00F4148A">
            <w:pPr>
              <w:spacing w:line="348" w:lineRule="auto"/>
              <w:jc w:val="center"/>
              <w:rPr>
                <w:rFonts w:ascii="Times New Roman" w:hAnsi="Times New Roman" w:cs="Times New Roman"/>
                <w:sz w:val="28"/>
                <w:szCs w:val="28"/>
              </w:rPr>
            </w:pPr>
          </w:p>
          <w:p w:rsidR="004804ED" w:rsidRPr="00C24D0E" w:rsidRDefault="00D11141" w:rsidP="00F4148A">
            <w:pPr>
              <w:spacing w:line="348" w:lineRule="auto"/>
              <w:jc w:val="center"/>
              <w:rPr>
                <w:rFonts w:ascii="Times New Roman" w:hAnsi="Times New Roman" w:cs="Times New Roman"/>
                <w:sz w:val="28"/>
                <w:szCs w:val="28"/>
              </w:rPr>
            </w:pPr>
            <w:r>
              <w:rPr>
                <w:rFonts w:ascii="Times New Roman" w:hAnsi="Times New Roman" w:cs="Times New Roman"/>
                <w:sz w:val="28"/>
                <w:szCs w:val="28"/>
              </w:rPr>
              <w:t>33</w:t>
            </w:r>
          </w:p>
        </w:tc>
      </w:tr>
      <w:tr w:rsidR="00D11141" w:rsidRPr="00C24D0E" w:rsidTr="00F4148A">
        <w:trPr>
          <w:trHeight w:val="371"/>
        </w:trPr>
        <w:tc>
          <w:tcPr>
            <w:tcW w:w="8710" w:type="dxa"/>
            <w:shd w:val="clear" w:color="auto" w:fill="auto"/>
            <w:tcMar>
              <w:top w:w="0" w:type="dxa"/>
              <w:left w:w="70" w:type="dxa"/>
              <w:bottom w:w="0" w:type="dxa"/>
              <w:right w:w="70" w:type="dxa"/>
            </w:tcMar>
          </w:tcPr>
          <w:p w:rsidR="00D11141" w:rsidRPr="00C24D0E" w:rsidRDefault="00D11141" w:rsidP="00F4148A">
            <w:pPr>
              <w:pStyle w:val="aff1"/>
              <w:spacing w:line="348" w:lineRule="auto"/>
              <w:ind w:left="0"/>
              <w:jc w:val="both"/>
              <w:rPr>
                <w:rFonts w:ascii="Times New Roman" w:hAnsi="Times New Roman" w:cs="Times New Roman"/>
                <w:sz w:val="28"/>
                <w:szCs w:val="28"/>
              </w:rPr>
            </w:pPr>
            <w:r>
              <w:rPr>
                <w:rFonts w:ascii="Times New Roman" w:hAnsi="Times New Roman" w:cs="Times New Roman"/>
                <w:sz w:val="28"/>
                <w:szCs w:val="28"/>
              </w:rPr>
              <w:t>11. Приложения………………………………………………………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tc>
        <w:tc>
          <w:tcPr>
            <w:tcW w:w="898" w:type="dxa"/>
            <w:shd w:val="clear" w:color="auto" w:fill="auto"/>
            <w:tcMar>
              <w:top w:w="0" w:type="dxa"/>
              <w:left w:w="70" w:type="dxa"/>
              <w:bottom w:w="0" w:type="dxa"/>
              <w:right w:w="70" w:type="dxa"/>
            </w:tcMar>
            <w:vAlign w:val="center"/>
          </w:tcPr>
          <w:p w:rsidR="00D11141" w:rsidRPr="00C24D0E" w:rsidRDefault="00D11141" w:rsidP="00F4148A">
            <w:pPr>
              <w:spacing w:line="348" w:lineRule="auto"/>
              <w:jc w:val="center"/>
              <w:rPr>
                <w:rFonts w:ascii="Times New Roman" w:hAnsi="Times New Roman" w:cs="Times New Roman"/>
                <w:sz w:val="28"/>
                <w:szCs w:val="28"/>
              </w:rPr>
            </w:pPr>
            <w:r>
              <w:rPr>
                <w:rFonts w:ascii="Times New Roman" w:hAnsi="Times New Roman" w:cs="Times New Roman"/>
                <w:sz w:val="28"/>
                <w:szCs w:val="28"/>
              </w:rPr>
              <w:t>36</w:t>
            </w:r>
          </w:p>
        </w:tc>
      </w:tr>
      <w:tr w:rsidR="004804ED" w:rsidRPr="00C24D0E" w:rsidTr="00F4148A">
        <w:tc>
          <w:tcPr>
            <w:tcW w:w="8710" w:type="dxa"/>
            <w:shd w:val="clear" w:color="auto" w:fill="auto"/>
            <w:tcMar>
              <w:top w:w="0" w:type="dxa"/>
              <w:left w:w="70" w:type="dxa"/>
              <w:bottom w:w="0" w:type="dxa"/>
              <w:right w:w="70" w:type="dxa"/>
            </w:tcMar>
          </w:tcPr>
          <w:p w:rsidR="004804ED" w:rsidRPr="00C24D0E" w:rsidRDefault="004804ED" w:rsidP="00F4148A">
            <w:pPr>
              <w:jc w:val="both"/>
              <w:rPr>
                <w:rFonts w:ascii="Times New Roman" w:hAnsi="Times New Roman" w:cs="Times New Roman"/>
                <w:b/>
                <w:sz w:val="28"/>
                <w:szCs w:val="28"/>
              </w:rPr>
            </w:pPr>
            <w:r w:rsidRPr="00C24D0E">
              <w:rPr>
                <w:rFonts w:ascii="Times New Roman" w:hAnsi="Times New Roman" w:cs="Times New Roman"/>
                <w:sz w:val="28"/>
                <w:szCs w:val="28"/>
              </w:rPr>
              <w:t>Приложение А. Санитарно-гигиенический контроль безопасности продуктов питания……………………………</w:t>
            </w:r>
            <w:proofErr w:type="gramStart"/>
            <w:r w:rsidRPr="00C24D0E">
              <w:rPr>
                <w:rFonts w:ascii="Times New Roman" w:hAnsi="Times New Roman" w:cs="Times New Roman"/>
                <w:sz w:val="28"/>
                <w:szCs w:val="28"/>
              </w:rPr>
              <w:t>…….</w:t>
            </w:r>
            <w:proofErr w:type="gramEnd"/>
            <w:r w:rsidRPr="00C24D0E">
              <w:rPr>
                <w:rFonts w:ascii="Times New Roman" w:hAnsi="Times New Roman" w:cs="Times New Roman"/>
                <w:sz w:val="28"/>
                <w:szCs w:val="28"/>
              </w:rPr>
              <w:t>.………………..…….</w:t>
            </w:r>
          </w:p>
        </w:tc>
        <w:tc>
          <w:tcPr>
            <w:tcW w:w="898" w:type="dxa"/>
            <w:shd w:val="clear" w:color="auto" w:fill="auto"/>
            <w:tcMar>
              <w:top w:w="0" w:type="dxa"/>
              <w:left w:w="70" w:type="dxa"/>
              <w:bottom w:w="0" w:type="dxa"/>
              <w:right w:w="70" w:type="dxa"/>
            </w:tcMar>
            <w:vAlign w:val="bottom"/>
          </w:tcPr>
          <w:p w:rsidR="004804ED" w:rsidRPr="00C24D0E" w:rsidRDefault="00D11141" w:rsidP="00F4148A">
            <w:pPr>
              <w:spacing w:line="348" w:lineRule="auto"/>
              <w:jc w:val="center"/>
              <w:rPr>
                <w:rFonts w:ascii="Times New Roman" w:hAnsi="Times New Roman" w:cs="Times New Roman"/>
                <w:sz w:val="28"/>
                <w:szCs w:val="28"/>
              </w:rPr>
            </w:pPr>
            <w:r>
              <w:rPr>
                <w:rFonts w:ascii="Times New Roman" w:hAnsi="Times New Roman" w:cs="Times New Roman"/>
                <w:sz w:val="28"/>
                <w:szCs w:val="28"/>
              </w:rPr>
              <w:t>37</w:t>
            </w:r>
          </w:p>
        </w:tc>
      </w:tr>
      <w:tr w:rsidR="004804ED" w:rsidRPr="00C24D0E" w:rsidTr="00F4148A">
        <w:tc>
          <w:tcPr>
            <w:tcW w:w="8710" w:type="dxa"/>
            <w:shd w:val="clear" w:color="auto" w:fill="auto"/>
            <w:tcMar>
              <w:top w:w="0" w:type="dxa"/>
              <w:left w:w="70" w:type="dxa"/>
              <w:bottom w:w="0" w:type="dxa"/>
              <w:right w:w="70" w:type="dxa"/>
            </w:tcMar>
          </w:tcPr>
          <w:p w:rsidR="004804ED" w:rsidRPr="00C24D0E" w:rsidRDefault="004804ED" w:rsidP="00F4148A">
            <w:pPr>
              <w:pStyle w:val="38"/>
              <w:spacing w:after="0" w:line="348" w:lineRule="auto"/>
              <w:ind w:left="0"/>
              <w:jc w:val="both"/>
              <w:rPr>
                <w:rFonts w:ascii="Times New Roman" w:hAnsi="Times New Roman" w:cs="Times New Roman"/>
                <w:sz w:val="28"/>
                <w:szCs w:val="28"/>
              </w:rPr>
            </w:pPr>
            <w:r w:rsidRPr="00C24D0E">
              <w:rPr>
                <w:rFonts w:ascii="Times New Roman" w:hAnsi="Times New Roman" w:cs="Times New Roman"/>
                <w:sz w:val="28"/>
                <w:szCs w:val="28"/>
              </w:rPr>
              <w:t>Приложение Б. Микробиология молока и молочных продуктов. Методы и организация производственного микробиологического контроля …………………………………………………………</w:t>
            </w:r>
            <w:proofErr w:type="gramStart"/>
            <w:r w:rsidRPr="00C24D0E">
              <w:rPr>
                <w:rFonts w:ascii="Times New Roman" w:hAnsi="Times New Roman" w:cs="Times New Roman"/>
                <w:sz w:val="28"/>
                <w:szCs w:val="28"/>
              </w:rPr>
              <w:t>…….</w:t>
            </w:r>
            <w:proofErr w:type="gramEnd"/>
            <w:r w:rsidRPr="00C24D0E">
              <w:rPr>
                <w:rFonts w:ascii="Times New Roman" w:hAnsi="Times New Roman" w:cs="Times New Roman"/>
                <w:sz w:val="28"/>
                <w:szCs w:val="28"/>
              </w:rPr>
              <w:t>…...</w:t>
            </w:r>
            <w:r>
              <w:rPr>
                <w:sz w:val="28"/>
                <w:szCs w:val="28"/>
              </w:rPr>
              <w:t>.................</w:t>
            </w:r>
          </w:p>
        </w:tc>
        <w:tc>
          <w:tcPr>
            <w:tcW w:w="898" w:type="dxa"/>
            <w:shd w:val="clear" w:color="auto" w:fill="auto"/>
            <w:tcMar>
              <w:top w:w="0" w:type="dxa"/>
              <w:left w:w="70" w:type="dxa"/>
              <w:bottom w:w="0" w:type="dxa"/>
              <w:right w:w="70" w:type="dxa"/>
            </w:tcMar>
            <w:vAlign w:val="bottom"/>
          </w:tcPr>
          <w:p w:rsidR="004804ED" w:rsidRPr="00C24D0E" w:rsidRDefault="00D11141" w:rsidP="00F4148A">
            <w:pPr>
              <w:spacing w:line="348" w:lineRule="auto"/>
              <w:jc w:val="center"/>
              <w:rPr>
                <w:rFonts w:ascii="Times New Roman" w:hAnsi="Times New Roman" w:cs="Times New Roman"/>
                <w:sz w:val="28"/>
                <w:szCs w:val="28"/>
              </w:rPr>
            </w:pPr>
            <w:r>
              <w:rPr>
                <w:rFonts w:ascii="Times New Roman" w:hAnsi="Times New Roman" w:cs="Times New Roman"/>
                <w:sz w:val="28"/>
                <w:szCs w:val="28"/>
              </w:rPr>
              <w:t>46</w:t>
            </w:r>
          </w:p>
        </w:tc>
      </w:tr>
    </w:tbl>
    <w:p w:rsidR="004804ED" w:rsidRPr="00C24D0E" w:rsidRDefault="004804ED" w:rsidP="004804ED">
      <w:pPr>
        <w:rPr>
          <w:lang w:eastAsia="ru-RU"/>
        </w:rPr>
      </w:pPr>
    </w:p>
    <w:p w:rsidR="004804ED" w:rsidRPr="00C24D0E" w:rsidRDefault="004804ED" w:rsidP="004804ED">
      <w:pPr>
        <w:jc w:val="center"/>
        <w:rPr>
          <w:sz w:val="28"/>
          <w:szCs w:val="28"/>
        </w:rPr>
      </w:pPr>
    </w:p>
    <w:p w:rsidR="004804ED" w:rsidRDefault="004804ED" w:rsidP="001F498B">
      <w:pPr>
        <w:spacing w:line="240" w:lineRule="auto"/>
        <w:jc w:val="center"/>
        <w:rPr>
          <w:rFonts w:ascii="Times New Roman" w:hAnsi="Times New Roman" w:cs="Times New Roman"/>
          <w:b/>
          <w:color w:val="000000"/>
          <w:sz w:val="28"/>
          <w:szCs w:val="28"/>
        </w:rPr>
      </w:pPr>
    </w:p>
    <w:p w:rsidR="004804ED" w:rsidRDefault="004804ED" w:rsidP="001F498B">
      <w:pPr>
        <w:spacing w:line="240" w:lineRule="auto"/>
        <w:jc w:val="center"/>
        <w:rPr>
          <w:rFonts w:ascii="Times New Roman" w:hAnsi="Times New Roman" w:cs="Times New Roman"/>
          <w:b/>
          <w:color w:val="000000"/>
          <w:sz w:val="28"/>
          <w:szCs w:val="28"/>
        </w:rPr>
      </w:pPr>
    </w:p>
    <w:p w:rsidR="004804ED" w:rsidRDefault="004804ED" w:rsidP="001F498B">
      <w:pPr>
        <w:spacing w:line="240" w:lineRule="auto"/>
        <w:jc w:val="center"/>
        <w:rPr>
          <w:rFonts w:ascii="Times New Roman" w:hAnsi="Times New Roman" w:cs="Times New Roman"/>
          <w:b/>
          <w:color w:val="000000"/>
          <w:sz w:val="28"/>
          <w:szCs w:val="28"/>
        </w:rPr>
      </w:pPr>
    </w:p>
    <w:p w:rsidR="004804ED" w:rsidRDefault="004804ED" w:rsidP="001F498B">
      <w:pPr>
        <w:spacing w:line="240" w:lineRule="auto"/>
        <w:jc w:val="center"/>
        <w:rPr>
          <w:rFonts w:ascii="Times New Roman" w:hAnsi="Times New Roman" w:cs="Times New Roman"/>
          <w:b/>
          <w:color w:val="000000"/>
          <w:sz w:val="28"/>
          <w:szCs w:val="28"/>
        </w:rPr>
      </w:pPr>
    </w:p>
    <w:p w:rsidR="004804ED" w:rsidRDefault="004804ED" w:rsidP="001F498B">
      <w:pPr>
        <w:spacing w:line="240" w:lineRule="auto"/>
        <w:jc w:val="center"/>
        <w:rPr>
          <w:rFonts w:ascii="Times New Roman" w:hAnsi="Times New Roman" w:cs="Times New Roman"/>
          <w:b/>
          <w:color w:val="000000"/>
          <w:sz w:val="28"/>
          <w:szCs w:val="28"/>
        </w:rPr>
      </w:pPr>
    </w:p>
    <w:p w:rsidR="004804ED" w:rsidRDefault="004804ED" w:rsidP="001F498B">
      <w:pPr>
        <w:spacing w:line="240" w:lineRule="auto"/>
        <w:jc w:val="center"/>
        <w:rPr>
          <w:rFonts w:ascii="Times New Roman" w:hAnsi="Times New Roman" w:cs="Times New Roman"/>
          <w:b/>
          <w:color w:val="000000"/>
          <w:sz w:val="28"/>
          <w:szCs w:val="28"/>
        </w:rPr>
      </w:pPr>
    </w:p>
    <w:p w:rsidR="004804ED" w:rsidRDefault="004804ED" w:rsidP="001F498B">
      <w:pPr>
        <w:spacing w:line="240" w:lineRule="auto"/>
        <w:jc w:val="center"/>
        <w:rPr>
          <w:rFonts w:ascii="Times New Roman" w:hAnsi="Times New Roman" w:cs="Times New Roman"/>
          <w:b/>
          <w:color w:val="000000"/>
          <w:sz w:val="28"/>
          <w:szCs w:val="28"/>
        </w:rPr>
      </w:pPr>
    </w:p>
    <w:p w:rsidR="004804ED" w:rsidRDefault="004804ED" w:rsidP="001F498B">
      <w:pPr>
        <w:spacing w:line="240" w:lineRule="auto"/>
        <w:jc w:val="center"/>
        <w:rPr>
          <w:rFonts w:ascii="Times New Roman" w:hAnsi="Times New Roman" w:cs="Times New Roman"/>
          <w:b/>
          <w:color w:val="000000"/>
          <w:sz w:val="28"/>
          <w:szCs w:val="28"/>
        </w:rPr>
      </w:pPr>
    </w:p>
    <w:p w:rsidR="004804ED" w:rsidRDefault="004804ED" w:rsidP="001F498B">
      <w:pPr>
        <w:spacing w:line="240" w:lineRule="auto"/>
        <w:jc w:val="center"/>
        <w:rPr>
          <w:rFonts w:ascii="Times New Roman" w:hAnsi="Times New Roman" w:cs="Times New Roman"/>
          <w:b/>
          <w:color w:val="000000"/>
          <w:sz w:val="28"/>
          <w:szCs w:val="28"/>
        </w:rPr>
      </w:pPr>
    </w:p>
    <w:p w:rsidR="004804ED" w:rsidRDefault="004804ED" w:rsidP="001F498B">
      <w:pPr>
        <w:spacing w:line="240" w:lineRule="auto"/>
        <w:jc w:val="center"/>
        <w:rPr>
          <w:rFonts w:ascii="Times New Roman" w:hAnsi="Times New Roman" w:cs="Times New Roman"/>
          <w:b/>
          <w:color w:val="000000"/>
          <w:sz w:val="28"/>
          <w:szCs w:val="28"/>
        </w:rPr>
      </w:pPr>
    </w:p>
    <w:p w:rsidR="004804ED" w:rsidRDefault="004804ED" w:rsidP="001F498B">
      <w:pPr>
        <w:spacing w:line="240" w:lineRule="auto"/>
        <w:jc w:val="center"/>
        <w:rPr>
          <w:rFonts w:ascii="Times New Roman" w:hAnsi="Times New Roman" w:cs="Times New Roman"/>
          <w:b/>
          <w:color w:val="000000"/>
          <w:sz w:val="28"/>
          <w:szCs w:val="28"/>
        </w:rPr>
      </w:pPr>
    </w:p>
    <w:p w:rsidR="009C5400" w:rsidRPr="00DA3C4F" w:rsidRDefault="009C5400" w:rsidP="00DA3C4F">
      <w:pPr>
        <w:jc w:val="center"/>
        <w:rPr>
          <w:rFonts w:ascii="Times New Roman" w:hAnsi="Times New Roman" w:cs="Times New Roman"/>
          <w:b/>
          <w:color w:val="000000"/>
          <w:sz w:val="28"/>
          <w:szCs w:val="28"/>
        </w:rPr>
      </w:pPr>
      <w:bookmarkStart w:id="0" w:name="_Toc502223686"/>
      <w:r w:rsidRPr="002468B6">
        <w:rPr>
          <w:rFonts w:ascii="Times New Roman" w:hAnsi="Times New Roman" w:cs="Times New Roman"/>
          <w:b/>
          <w:sz w:val="28"/>
          <w:szCs w:val="28"/>
        </w:rPr>
        <w:lastRenderedPageBreak/>
        <w:t>Введение</w:t>
      </w:r>
      <w:bookmarkEnd w:id="0"/>
    </w:p>
    <w:p w:rsidR="009C5400" w:rsidRPr="00B9122C" w:rsidRDefault="009C5400" w:rsidP="00560884">
      <w:pPr>
        <w:shd w:val="clear" w:color="auto" w:fill="FFFFFF"/>
        <w:spacing w:after="0" w:line="360" w:lineRule="auto"/>
        <w:ind w:firstLine="708"/>
        <w:jc w:val="both"/>
        <w:rPr>
          <w:rFonts w:ascii="Times New Roman" w:hAnsi="Times New Roman" w:cs="Times New Roman"/>
          <w:color w:val="000000"/>
          <w:sz w:val="28"/>
          <w:szCs w:val="28"/>
        </w:rPr>
      </w:pPr>
      <w:r w:rsidRPr="00B9122C">
        <w:rPr>
          <w:rFonts w:ascii="Times New Roman" w:hAnsi="Times New Roman" w:cs="Times New Roman"/>
          <w:color w:val="000000"/>
          <w:sz w:val="28"/>
          <w:szCs w:val="28"/>
        </w:rPr>
        <w:t xml:space="preserve">В </w:t>
      </w:r>
      <w:r w:rsidR="006E580A">
        <w:rPr>
          <w:rFonts w:ascii="Times New Roman" w:hAnsi="Times New Roman" w:cs="Times New Roman"/>
          <w:color w:val="000000"/>
          <w:sz w:val="28"/>
          <w:szCs w:val="28"/>
        </w:rPr>
        <w:t>образовательном учреждении, выполняющим исследования по</w:t>
      </w:r>
      <w:r w:rsidR="006E580A" w:rsidRPr="00B9122C">
        <w:rPr>
          <w:rFonts w:ascii="Times New Roman" w:hAnsi="Times New Roman" w:cs="Times New Roman"/>
          <w:color w:val="000000"/>
          <w:sz w:val="28"/>
          <w:szCs w:val="28"/>
        </w:rPr>
        <w:t xml:space="preserve"> проектированию дополнительных профессиональных программ для обучающихся по актуальным проблемам инновационного развития пищевой и перерабатывающей промышленности АПК</w:t>
      </w:r>
      <w:r w:rsidR="006E580A">
        <w:rPr>
          <w:rFonts w:ascii="Times New Roman" w:hAnsi="Times New Roman" w:cs="Times New Roman"/>
          <w:color w:val="000000"/>
          <w:sz w:val="28"/>
          <w:szCs w:val="28"/>
        </w:rPr>
        <w:t>,</w:t>
      </w:r>
      <w:r w:rsidRPr="00B9122C">
        <w:rPr>
          <w:rFonts w:ascii="Times New Roman" w:hAnsi="Times New Roman" w:cs="Times New Roman"/>
          <w:color w:val="000000"/>
          <w:sz w:val="28"/>
          <w:szCs w:val="28"/>
        </w:rPr>
        <w:t xml:space="preserve"> накоплен положительный опыт. Банк данных программ дополнительного профессионального образования включает комплект научно-методических материалов по </w:t>
      </w:r>
      <w:r w:rsidR="006E580A">
        <w:rPr>
          <w:rFonts w:ascii="Times New Roman" w:hAnsi="Times New Roman" w:cs="Times New Roman"/>
          <w:color w:val="000000"/>
          <w:sz w:val="28"/>
          <w:szCs w:val="28"/>
        </w:rPr>
        <w:t>их реализации</w:t>
      </w:r>
      <w:r w:rsidRPr="00B9122C">
        <w:rPr>
          <w:rFonts w:ascii="Times New Roman" w:hAnsi="Times New Roman" w:cs="Times New Roman"/>
          <w:color w:val="000000"/>
          <w:sz w:val="28"/>
          <w:szCs w:val="28"/>
        </w:rPr>
        <w:t>, а именно: учебный план, рабочие программы по дисциплинам, методические разработки, дидактический материал.</w:t>
      </w:r>
    </w:p>
    <w:p w:rsidR="00106AF3" w:rsidRPr="00B9122C" w:rsidRDefault="00560884" w:rsidP="00560884">
      <w:pPr>
        <w:pStyle w:val="22"/>
        <w:shd w:val="clear" w:color="auto" w:fill="auto"/>
        <w:spacing w:after="0" w:line="360" w:lineRule="auto"/>
        <w:ind w:firstLine="708"/>
        <w:jc w:val="both"/>
        <w:rPr>
          <w:sz w:val="28"/>
          <w:szCs w:val="28"/>
        </w:rPr>
      </w:pPr>
      <w:r w:rsidRPr="00B9122C">
        <w:rPr>
          <w:sz w:val="28"/>
          <w:szCs w:val="28"/>
        </w:rPr>
        <w:t xml:space="preserve">Согласно пункту 6 статьи 6 Федерального закона от 24 июля 2007 № 209-ФЗ «О развитии малого и среднего предпринимательства в Российской Федерации» одной из основных целей государственной политики в области развития малого и среднего предпринимательства в Российской Федерации является обеспечение занятости населения и развитие </w:t>
      </w:r>
      <w:proofErr w:type="spellStart"/>
      <w:r w:rsidRPr="00B9122C">
        <w:rPr>
          <w:sz w:val="28"/>
          <w:szCs w:val="28"/>
        </w:rPr>
        <w:t>самозанятости</w:t>
      </w:r>
      <w:proofErr w:type="spellEnd"/>
      <w:r w:rsidRPr="00B9122C">
        <w:rPr>
          <w:sz w:val="28"/>
          <w:szCs w:val="28"/>
        </w:rPr>
        <w:t xml:space="preserve">. Указанным Федеральным законом определена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 В соответствии со Стратегией инновационного развития, утвержденной распоряжением Правительства Российской Федерации от 08 декабря 2011 г. № 2227-р одной из основных задач инновационного развития является создание условий для формирования у граждан следующих компетенций инновационной деятельности: способность к непрерывному образованию, готовность к постоянному совершенствованию, переобучению и самообучению; готовность к профессиональной мобильности; готовность и стремление к новому. Стратегией развития пищевой и перерабатывающей промышленности Российской Федерации на период до 2020 года (раздел IX), утвержденной распоряжением Правительства РФ от 17.04.2012 № 559-р определено, что с целью инновационного развития пищевой и перерабатывающей промышленности необходимо создание многоуровневой системы подготовки и переподготовки кадров на основе интеграции научного и </w:t>
      </w:r>
      <w:r w:rsidRPr="00B9122C">
        <w:rPr>
          <w:sz w:val="28"/>
          <w:szCs w:val="28"/>
        </w:rPr>
        <w:lastRenderedPageBreak/>
        <w:t>образовательного потенциалов научно</w:t>
      </w:r>
      <w:r w:rsidR="00106AF3" w:rsidRPr="00B9122C">
        <w:rPr>
          <w:sz w:val="28"/>
          <w:szCs w:val="28"/>
        </w:rPr>
        <w:t xml:space="preserve"> </w:t>
      </w:r>
      <w:r w:rsidRPr="00B9122C">
        <w:rPr>
          <w:sz w:val="28"/>
          <w:szCs w:val="28"/>
        </w:rPr>
        <w:t xml:space="preserve">- исследовательских учреждений. </w:t>
      </w:r>
    </w:p>
    <w:p w:rsidR="00560884" w:rsidRPr="00B9122C" w:rsidRDefault="00560884" w:rsidP="00560884">
      <w:pPr>
        <w:pStyle w:val="22"/>
        <w:shd w:val="clear" w:color="auto" w:fill="auto"/>
        <w:spacing w:after="0" w:line="360" w:lineRule="auto"/>
        <w:ind w:firstLine="708"/>
        <w:jc w:val="both"/>
        <w:rPr>
          <w:sz w:val="28"/>
          <w:szCs w:val="28"/>
        </w:rPr>
      </w:pPr>
      <w:r w:rsidRPr="00B9122C">
        <w:rPr>
          <w:sz w:val="28"/>
          <w:szCs w:val="28"/>
        </w:rPr>
        <w:t xml:space="preserve">В этой связи создание методического обеспечения реализации </w:t>
      </w:r>
      <w:r w:rsidR="006E580A" w:rsidRPr="00B9122C">
        <w:rPr>
          <w:sz w:val="28"/>
          <w:szCs w:val="28"/>
        </w:rPr>
        <w:t xml:space="preserve">программ </w:t>
      </w:r>
      <w:r w:rsidR="006E580A">
        <w:rPr>
          <w:sz w:val="28"/>
          <w:szCs w:val="28"/>
        </w:rPr>
        <w:t>дополнительного профессионального образования</w:t>
      </w:r>
      <w:r w:rsidRPr="00B9122C">
        <w:rPr>
          <w:sz w:val="28"/>
          <w:szCs w:val="28"/>
        </w:rPr>
        <w:t xml:space="preserve">, создание профилей компетенций педагога в сфере </w:t>
      </w:r>
      <w:proofErr w:type="spellStart"/>
      <w:r w:rsidRPr="00B9122C">
        <w:rPr>
          <w:sz w:val="28"/>
          <w:szCs w:val="28"/>
        </w:rPr>
        <w:t>самозанятости</w:t>
      </w:r>
      <w:proofErr w:type="spellEnd"/>
      <w:r w:rsidRPr="00B9122C">
        <w:rPr>
          <w:sz w:val="28"/>
          <w:szCs w:val="28"/>
        </w:rPr>
        <w:t>, развития малого бизнеса и информационной грамотности (на примере пищевой и перерабатывающей промышленности АПК) представляется актуальной задачей.</w:t>
      </w:r>
    </w:p>
    <w:p w:rsidR="001F498B" w:rsidRDefault="001F498B" w:rsidP="006E580A">
      <w:pPr>
        <w:pStyle w:val="3"/>
        <w:numPr>
          <w:ilvl w:val="0"/>
          <w:numId w:val="18"/>
        </w:numPr>
        <w:jc w:val="center"/>
        <w:rPr>
          <w:rFonts w:ascii="Times New Roman" w:hAnsi="Times New Roman" w:cs="Times New Roman"/>
          <w:color w:val="auto"/>
          <w:sz w:val="28"/>
          <w:szCs w:val="28"/>
        </w:rPr>
      </w:pPr>
      <w:bookmarkStart w:id="1" w:name="_Toc502223687"/>
      <w:r w:rsidRPr="002468B6">
        <w:rPr>
          <w:rFonts w:ascii="Times New Roman" w:hAnsi="Times New Roman" w:cs="Times New Roman"/>
          <w:color w:val="auto"/>
          <w:sz w:val="28"/>
          <w:szCs w:val="28"/>
        </w:rPr>
        <w:t>Общие положения</w:t>
      </w:r>
      <w:bookmarkEnd w:id="1"/>
    </w:p>
    <w:p w:rsidR="006E580A" w:rsidRPr="006E580A" w:rsidRDefault="006E580A" w:rsidP="006E580A"/>
    <w:p w:rsidR="001F498B" w:rsidRPr="00B9122C" w:rsidRDefault="001F498B" w:rsidP="00560884">
      <w:pPr>
        <w:spacing w:after="0" w:line="360" w:lineRule="auto"/>
        <w:ind w:firstLine="567"/>
        <w:jc w:val="both"/>
        <w:rPr>
          <w:rFonts w:ascii="Times New Roman" w:hAnsi="Times New Roman" w:cs="Times New Roman"/>
          <w:sz w:val="28"/>
          <w:szCs w:val="28"/>
        </w:rPr>
      </w:pPr>
      <w:r w:rsidRPr="00B9122C">
        <w:rPr>
          <w:rFonts w:ascii="Times New Roman" w:hAnsi="Times New Roman" w:cs="Times New Roman"/>
          <w:sz w:val="28"/>
          <w:szCs w:val="28"/>
        </w:rPr>
        <w:t>Методические рекомендации содержат описание системы взаимо</w:t>
      </w:r>
      <w:r w:rsidR="00757BF8" w:rsidRPr="00B9122C">
        <w:rPr>
          <w:rFonts w:ascii="Times New Roman" w:hAnsi="Times New Roman" w:cs="Times New Roman"/>
          <w:sz w:val="28"/>
          <w:szCs w:val="28"/>
        </w:rPr>
        <w:t>действия педагогов, реализующих</w:t>
      </w:r>
      <w:r w:rsidRPr="00B9122C">
        <w:rPr>
          <w:rFonts w:ascii="Times New Roman" w:hAnsi="Times New Roman" w:cs="Times New Roman"/>
          <w:sz w:val="28"/>
          <w:szCs w:val="28"/>
        </w:rPr>
        <w:t xml:space="preserve"> </w:t>
      </w:r>
      <w:r w:rsidR="009C5400" w:rsidRPr="00B9122C">
        <w:rPr>
          <w:rFonts w:ascii="Times New Roman" w:hAnsi="Times New Roman" w:cs="Times New Roman"/>
          <w:sz w:val="28"/>
          <w:szCs w:val="28"/>
        </w:rPr>
        <w:t>программы дополнительного профессионального образования</w:t>
      </w:r>
      <w:r w:rsidRPr="00B9122C">
        <w:rPr>
          <w:rFonts w:ascii="Times New Roman" w:hAnsi="Times New Roman" w:cs="Times New Roman"/>
          <w:sz w:val="28"/>
          <w:szCs w:val="28"/>
        </w:rPr>
        <w:t xml:space="preserve"> в сфере </w:t>
      </w:r>
      <w:proofErr w:type="spellStart"/>
      <w:r w:rsidR="00EC3825" w:rsidRPr="00B9122C">
        <w:rPr>
          <w:rFonts w:ascii="Times New Roman" w:hAnsi="Times New Roman" w:cs="Times New Roman"/>
          <w:sz w:val="28"/>
          <w:szCs w:val="28"/>
        </w:rPr>
        <w:t>самозанятости</w:t>
      </w:r>
      <w:proofErr w:type="spellEnd"/>
      <w:r w:rsidR="00EC3825" w:rsidRPr="00B9122C">
        <w:rPr>
          <w:rFonts w:ascii="Times New Roman" w:hAnsi="Times New Roman" w:cs="Times New Roman"/>
          <w:sz w:val="28"/>
          <w:szCs w:val="28"/>
        </w:rPr>
        <w:t>, развитии</w:t>
      </w:r>
      <w:r w:rsidRPr="00B9122C">
        <w:rPr>
          <w:rFonts w:ascii="Times New Roman" w:hAnsi="Times New Roman" w:cs="Times New Roman"/>
          <w:sz w:val="28"/>
          <w:szCs w:val="28"/>
        </w:rPr>
        <w:t xml:space="preserve"> малого бизнеса и информационной грамотности (на примере пищевой и перерабатывающей промышленности АПК) с вузами, промышленными предприятиями, научными организациями.</w:t>
      </w:r>
    </w:p>
    <w:p w:rsidR="001F498B" w:rsidRPr="00B9122C" w:rsidRDefault="001F498B" w:rsidP="00560884">
      <w:pPr>
        <w:spacing w:after="0" w:line="360" w:lineRule="auto"/>
        <w:ind w:firstLine="567"/>
        <w:jc w:val="both"/>
        <w:rPr>
          <w:rFonts w:ascii="Times New Roman" w:hAnsi="Times New Roman" w:cs="Times New Roman"/>
          <w:sz w:val="28"/>
          <w:szCs w:val="28"/>
        </w:rPr>
      </w:pPr>
      <w:r w:rsidRPr="00B9122C">
        <w:rPr>
          <w:rFonts w:ascii="Times New Roman" w:hAnsi="Times New Roman" w:cs="Times New Roman"/>
          <w:sz w:val="28"/>
          <w:szCs w:val="28"/>
        </w:rPr>
        <w:t>Методические рекомендации разработаны на основании следующих документов:</w:t>
      </w:r>
    </w:p>
    <w:p w:rsidR="00246279" w:rsidRPr="00B9122C" w:rsidRDefault="00246279" w:rsidP="00560884">
      <w:pPr>
        <w:spacing w:after="0" w:line="360" w:lineRule="auto"/>
        <w:ind w:firstLine="567"/>
        <w:jc w:val="both"/>
        <w:rPr>
          <w:rFonts w:ascii="Times New Roman" w:hAnsi="Times New Roman" w:cs="Times New Roman"/>
          <w:sz w:val="28"/>
          <w:szCs w:val="28"/>
        </w:rPr>
      </w:pPr>
    </w:p>
    <w:p w:rsidR="00246279" w:rsidRPr="00B9122C" w:rsidRDefault="00246279" w:rsidP="002C549F">
      <w:pPr>
        <w:pStyle w:val="a3"/>
        <w:numPr>
          <w:ilvl w:val="0"/>
          <w:numId w:val="3"/>
        </w:numPr>
        <w:shd w:val="clear" w:color="auto" w:fill="FFFFFF"/>
        <w:spacing w:after="0" w:line="360" w:lineRule="auto"/>
        <w:jc w:val="both"/>
        <w:rPr>
          <w:rFonts w:ascii="Times New Roman" w:eastAsia="Times New Roman" w:hAnsi="Times New Roman" w:cs="Times New Roman"/>
          <w:color w:val="000000"/>
          <w:sz w:val="28"/>
          <w:szCs w:val="28"/>
        </w:rPr>
      </w:pPr>
      <w:r w:rsidRPr="00B9122C">
        <w:rPr>
          <w:rFonts w:ascii="Times New Roman" w:eastAsia="Times New Roman" w:hAnsi="Times New Roman" w:cs="Times New Roman"/>
          <w:color w:val="000000"/>
          <w:sz w:val="28"/>
          <w:szCs w:val="28"/>
          <w:lang w:bidi="he-IL"/>
        </w:rPr>
        <w:t>Приказ Министерства труда и социальн</w:t>
      </w:r>
      <w:r w:rsidR="006E580A">
        <w:rPr>
          <w:rFonts w:ascii="Times New Roman" w:eastAsia="Times New Roman" w:hAnsi="Times New Roman" w:cs="Times New Roman"/>
          <w:color w:val="000000"/>
          <w:sz w:val="28"/>
          <w:szCs w:val="28"/>
          <w:lang w:bidi="he-IL"/>
        </w:rPr>
        <w:t xml:space="preserve">ой защиты РФ от 8 сентября 2015 г. № </w:t>
      </w:r>
      <w:r w:rsidRPr="00B9122C">
        <w:rPr>
          <w:rFonts w:ascii="Times New Roman" w:eastAsia="Times New Roman" w:hAnsi="Times New Roman" w:cs="Times New Roman"/>
          <w:color w:val="000000"/>
          <w:sz w:val="28"/>
          <w:szCs w:val="28"/>
          <w:lang w:bidi="he-IL"/>
        </w:rPr>
        <w:t>608н «Об утверждении профессионального стандарта «Педагог профессионального обучения, профессионального образования и дополнительного про</w:t>
      </w:r>
      <w:r w:rsidR="006E580A">
        <w:rPr>
          <w:rFonts w:ascii="Times New Roman" w:eastAsia="Times New Roman" w:hAnsi="Times New Roman" w:cs="Times New Roman"/>
          <w:color w:val="000000"/>
          <w:sz w:val="28"/>
          <w:szCs w:val="28"/>
          <w:lang w:bidi="he-IL"/>
        </w:rPr>
        <w:t>фессионального образования»</w:t>
      </w:r>
      <w:r w:rsidRPr="00B9122C">
        <w:rPr>
          <w:rFonts w:ascii="Times New Roman" w:eastAsia="Times New Roman" w:hAnsi="Times New Roman" w:cs="Times New Roman"/>
          <w:color w:val="000000"/>
          <w:sz w:val="28"/>
          <w:szCs w:val="28"/>
          <w:lang w:bidi="he-IL"/>
        </w:rPr>
        <w:t xml:space="preserve"> </w:t>
      </w:r>
      <w:r w:rsidR="006E580A">
        <w:rPr>
          <w:rFonts w:ascii="Times New Roman" w:eastAsia="Times New Roman" w:hAnsi="Times New Roman" w:cs="Times New Roman"/>
          <w:color w:val="000000"/>
          <w:sz w:val="28"/>
          <w:szCs w:val="28"/>
          <w:lang w:bidi="he-IL"/>
        </w:rPr>
        <w:t>(</w:t>
      </w:r>
      <w:r w:rsidRPr="00B9122C">
        <w:rPr>
          <w:rFonts w:ascii="Times New Roman" w:eastAsia="Times New Roman" w:hAnsi="Times New Roman" w:cs="Times New Roman"/>
          <w:color w:val="000000"/>
          <w:sz w:val="28"/>
          <w:szCs w:val="28"/>
        </w:rPr>
        <w:t>Зарегистрирован</w:t>
      </w:r>
      <w:r w:rsidR="006E580A">
        <w:rPr>
          <w:rFonts w:ascii="Times New Roman" w:eastAsia="Times New Roman" w:hAnsi="Times New Roman" w:cs="Times New Roman"/>
          <w:color w:val="000000"/>
          <w:sz w:val="28"/>
          <w:szCs w:val="28"/>
        </w:rPr>
        <w:t xml:space="preserve">о в Минюсте РФ 24 сентября 2015 </w:t>
      </w:r>
      <w:r w:rsidRPr="00B9122C">
        <w:rPr>
          <w:rFonts w:ascii="Times New Roman" w:eastAsia="Times New Roman" w:hAnsi="Times New Roman" w:cs="Times New Roman"/>
          <w:color w:val="000000"/>
          <w:sz w:val="28"/>
          <w:szCs w:val="28"/>
        </w:rPr>
        <w:t>г.</w:t>
      </w:r>
      <w:r w:rsidR="006E580A">
        <w:rPr>
          <w:rFonts w:ascii="Times New Roman" w:eastAsia="Times New Roman" w:hAnsi="Times New Roman" w:cs="Times New Roman"/>
          <w:color w:val="000000"/>
          <w:sz w:val="28"/>
          <w:szCs w:val="28"/>
        </w:rPr>
        <w:t>,</w:t>
      </w:r>
      <w:r w:rsidRPr="00B9122C">
        <w:rPr>
          <w:rFonts w:ascii="Times New Roman" w:eastAsia="Times New Roman" w:hAnsi="Times New Roman" w:cs="Times New Roman"/>
          <w:color w:val="000000"/>
          <w:sz w:val="28"/>
          <w:szCs w:val="28"/>
        </w:rPr>
        <w:t xml:space="preserve"> </w:t>
      </w:r>
      <w:r w:rsidR="006E580A">
        <w:rPr>
          <w:rFonts w:ascii="Times New Roman" w:eastAsia="Times New Roman" w:hAnsi="Times New Roman" w:cs="Times New Roman"/>
          <w:color w:val="000000"/>
          <w:sz w:val="28"/>
          <w:szCs w:val="28"/>
        </w:rPr>
        <w:t>р</w:t>
      </w:r>
      <w:r w:rsidRPr="00B9122C">
        <w:rPr>
          <w:rFonts w:ascii="Times New Roman" w:eastAsia="Times New Roman" w:hAnsi="Times New Roman" w:cs="Times New Roman"/>
          <w:color w:val="000000"/>
          <w:sz w:val="28"/>
          <w:szCs w:val="28"/>
        </w:rPr>
        <w:t xml:space="preserve">егистрационный </w:t>
      </w:r>
      <w:r w:rsidR="006E580A">
        <w:rPr>
          <w:rFonts w:ascii="Times New Roman" w:eastAsia="Times New Roman" w:hAnsi="Times New Roman" w:cs="Times New Roman"/>
          <w:color w:val="000000"/>
          <w:sz w:val="28"/>
          <w:szCs w:val="28"/>
        </w:rPr>
        <w:t xml:space="preserve">№ </w:t>
      </w:r>
      <w:r w:rsidRPr="00B9122C">
        <w:rPr>
          <w:rFonts w:ascii="Times New Roman" w:eastAsia="Times New Roman" w:hAnsi="Times New Roman" w:cs="Times New Roman"/>
          <w:color w:val="000000"/>
          <w:sz w:val="28"/>
          <w:szCs w:val="28"/>
        </w:rPr>
        <w:t>38993</w:t>
      </w:r>
      <w:r w:rsidR="006E580A">
        <w:rPr>
          <w:rFonts w:ascii="Times New Roman" w:eastAsia="Times New Roman" w:hAnsi="Times New Roman" w:cs="Times New Roman"/>
          <w:color w:val="000000"/>
          <w:sz w:val="28"/>
          <w:szCs w:val="28"/>
        </w:rPr>
        <w:t>)</w:t>
      </w:r>
      <w:r w:rsidR="005E640E">
        <w:rPr>
          <w:rFonts w:ascii="Times New Roman" w:eastAsia="Times New Roman" w:hAnsi="Times New Roman" w:cs="Times New Roman"/>
          <w:color w:val="000000"/>
          <w:sz w:val="28"/>
          <w:szCs w:val="28"/>
        </w:rPr>
        <w:t>;</w:t>
      </w:r>
    </w:p>
    <w:p w:rsidR="00246279" w:rsidRPr="00B9122C" w:rsidRDefault="00246279" w:rsidP="002C549F">
      <w:pPr>
        <w:pStyle w:val="a3"/>
        <w:numPr>
          <w:ilvl w:val="0"/>
          <w:numId w:val="3"/>
        </w:numPr>
        <w:shd w:val="clear" w:color="auto" w:fill="FFFFFF"/>
        <w:spacing w:after="0" w:line="360" w:lineRule="auto"/>
        <w:jc w:val="both"/>
        <w:textAlignment w:val="baseline"/>
        <w:rPr>
          <w:rFonts w:ascii="Times New Roman" w:eastAsia="Times New Roman" w:hAnsi="Times New Roman" w:cs="Times New Roman"/>
          <w:color w:val="000000"/>
          <w:sz w:val="28"/>
          <w:szCs w:val="28"/>
          <w:lang w:bidi="he-IL"/>
        </w:rPr>
      </w:pPr>
      <w:r w:rsidRPr="00B9122C">
        <w:rPr>
          <w:rFonts w:ascii="Times New Roman" w:eastAsia="Times New Roman" w:hAnsi="Times New Roman" w:cs="Times New Roman"/>
          <w:color w:val="000000"/>
          <w:sz w:val="28"/>
          <w:szCs w:val="28"/>
          <w:lang w:bidi="he-IL"/>
        </w:rPr>
        <w:t>Стратегия повышения качества пищевой продукции в Российской Федерации до 2030 года (распоряжение Правительства Российской Федерации от 29 июня 2016 года № 1364</w:t>
      </w:r>
      <w:r w:rsidR="005E640E">
        <w:rPr>
          <w:rFonts w:ascii="Times New Roman" w:eastAsia="Times New Roman" w:hAnsi="Times New Roman" w:cs="Times New Roman"/>
          <w:color w:val="000000"/>
          <w:sz w:val="28"/>
          <w:szCs w:val="28"/>
          <w:lang w:bidi="he-IL"/>
        </w:rPr>
        <w:t xml:space="preserve"> - р</w:t>
      </w:r>
      <w:r w:rsidRPr="00B9122C">
        <w:rPr>
          <w:rFonts w:ascii="Times New Roman" w:eastAsia="Times New Roman" w:hAnsi="Times New Roman" w:cs="Times New Roman"/>
          <w:color w:val="000000"/>
          <w:sz w:val="28"/>
          <w:szCs w:val="28"/>
          <w:lang w:bidi="he-IL"/>
        </w:rPr>
        <w:t>);</w:t>
      </w:r>
    </w:p>
    <w:p w:rsidR="001F498B" w:rsidRPr="00B9122C" w:rsidRDefault="00246279" w:rsidP="002C549F">
      <w:pPr>
        <w:pStyle w:val="a3"/>
        <w:numPr>
          <w:ilvl w:val="0"/>
          <w:numId w:val="3"/>
        </w:numPr>
        <w:shd w:val="clear" w:color="auto" w:fill="FFFFFF"/>
        <w:spacing w:after="0" w:line="360" w:lineRule="auto"/>
        <w:jc w:val="both"/>
        <w:textAlignment w:val="baseline"/>
        <w:rPr>
          <w:rFonts w:ascii="Times New Roman" w:eastAsia="Times New Roman" w:hAnsi="Times New Roman" w:cs="Times New Roman"/>
          <w:color w:val="000000"/>
          <w:sz w:val="28"/>
          <w:szCs w:val="28"/>
          <w:lang w:bidi="he-IL"/>
        </w:rPr>
      </w:pPr>
      <w:r w:rsidRPr="00B9122C">
        <w:rPr>
          <w:rFonts w:ascii="Times New Roman" w:eastAsia="Times New Roman" w:hAnsi="Times New Roman" w:cs="Times New Roman"/>
          <w:color w:val="000000"/>
          <w:sz w:val="28"/>
          <w:szCs w:val="28"/>
          <w:lang w:bidi="he-IL"/>
        </w:rPr>
        <w:t>Концепция</w:t>
      </w:r>
      <w:r w:rsidR="001F498B" w:rsidRPr="00B9122C">
        <w:rPr>
          <w:rFonts w:ascii="Times New Roman" w:eastAsia="Times New Roman" w:hAnsi="Times New Roman" w:cs="Times New Roman"/>
          <w:color w:val="000000"/>
          <w:sz w:val="28"/>
          <w:szCs w:val="28"/>
          <w:lang w:bidi="he-IL"/>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17ноября 2008г. №1662-р; </w:t>
      </w:r>
    </w:p>
    <w:p w:rsidR="00246279" w:rsidRPr="00B9122C" w:rsidRDefault="00246279" w:rsidP="002C549F">
      <w:pPr>
        <w:pStyle w:val="a3"/>
        <w:numPr>
          <w:ilvl w:val="0"/>
          <w:numId w:val="3"/>
        </w:numPr>
        <w:shd w:val="clear" w:color="auto" w:fill="FFFFFF"/>
        <w:spacing w:after="0" w:line="360" w:lineRule="auto"/>
        <w:jc w:val="both"/>
        <w:textAlignment w:val="baseline"/>
        <w:rPr>
          <w:rFonts w:ascii="Times New Roman" w:eastAsia="Times New Roman" w:hAnsi="Times New Roman" w:cs="Times New Roman"/>
          <w:color w:val="000000"/>
          <w:sz w:val="28"/>
          <w:szCs w:val="28"/>
          <w:lang w:bidi="he-IL"/>
        </w:rPr>
      </w:pPr>
      <w:r w:rsidRPr="00B9122C">
        <w:rPr>
          <w:rFonts w:ascii="Times New Roman" w:eastAsia="Times New Roman" w:hAnsi="Times New Roman" w:cs="Times New Roman"/>
          <w:color w:val="000000"/>
          <w:sz w:val="28"/>
          <w:szCs w:val="28"/>
          <w:lang w:bidi="he-IL"/>
        </w:rPr>
        <w:lastRenderedPageBreak/>
        <w:t>Доктрина</w:t>
      </w:r>
      <w:r w:rsidR="001F498B" w:rsidRPr="00B9122C">
        <w:rPr>
          <w:rFonts w:ascii="Times New Roman" w:eastAsia="Times New Roman" w:hAnsi="Times New Roman" w:cs="Times New Roman"/>
          <w:color w:val="000000"/>
          <w:sz w:val="28"/>
          <w:szCs w:val="28"/>
          <w:lang w:bidi="he-IL"/>
        </w:rPr>
        <w:t xml:space="preserve"> продовольственной безопасности Российской Федерации, утвержденной Указом Президента Российской Федерации от 30 января 2010 г. № 120</w:t>
      </w:r>
      <w:r w:rsidRPr="00B9122C">
        <w:rPr>
          <w:rFonts w:ascii="Times New Roman" w:eastAsia="Times New Roman" w:hAnsi="Times New Roman" w:cs="Times New Roman"/>
          <w:color w:val="000000"/>
          <w:sz w:val="28"/>
          <w:szCs w:val="28"/>
          <w:lang w:bidi="he-IL"/>
        </w:rPr>
        <w:t>;</w:t>
      </w:r>
    </w:p>
    <w:p w:rsidR="001F498B" w:rsidRPr="00B9122C" w:rsidRDefault="001F498B" w:rsidP="002C549F">
      <w:pPr>
        <w:pStyle w:val="a3"/>
        <w:numPr>
          <w:ilvl w:val="0"/>
          <w:numId w:val="3"/>
        </w:numPr>
        <w:shd w:val="clear" w:color="auto" w:fill="FFFFFF"/>
        <w:spacing w:after="0" w:line="360" w:lineRule="auto"/>
        <w:jc w:val="both"/>
        <w:textAlignment w:val="baseline"/>
        <w:rPr>
          <w:rFonts w:ascii="Times New Roman" w:eastAsia="Times New Roman" w:hAnsi="Times New Roman" w:cs="Times New Roman"/>
          <w:color w:val="000000"/>
          <w:sz w:val="28"/>
          <w:szCs w:val="28"/>
          <w:lang w:bidi="he-IL"/>
        </w:rPr>
      </w:pPr>
      <w:r w:rsidRPr="00B9122C">
        <w:rPr>
          <w:rFonts w:ascii="Times New Roman" w:eastAsia="Times New Roman" w:hAnsi="Times New Roman" w:cs="Times New Roman"/>
          <w:color w:val="000000"/>
          <w:sz w:val="28"/>
          <w:szCs w:val="28"/>
          <w:lang w:bidi="he-IL"/>
        </w:rPr>
        <w:t>Основ</w:t>
      </w:r>
      <w:r w:rsidR="00246279" w:rsidRPr="00B9122C">
        <w:rPr>
          <w:rFonts w:ascii="Times New Roman" w:eastAsia="Times New Roman" w:hAnsi="Times New Roman" w:cs="Times New Roman"/>
          <w:color w:val="000000"/>
          <w:sz w:val="28"/>
          <w:szCs w:val="28"/>
          <w:lang w:bidi="he-IL"/>
        </w:rPr>
        <w:t>ы</w:t>
      </w:r>
      <w:r w:rsidRPr="00B9122C">
        <w:rPr>
          <w:rFonts w:ascii="Times New Roman" w:eastAsia="Times New Roman" w:hAnsi="Times New Roman" w:cs="Times New Roman"/>
          <w:color w:val="000000"/>
          <w:sz w:val="28"/>
          <w:szCs w:val="28"/>
          <w:lang w:bidi="he-IL"/>
        </w:rPr>
        <w:t xml:space="preserve"> государственной политики Российской Федерации в области здорового питания населения на период до 2020 года, утвержденных распоряжением Правительства Российской Федерации от 25 октября 2010 г. № 1873-р; </w:t>
      </w:r>
    </w:p>
    <w:p w:rsidR="001F498B" w:rsidRPr="00B9122C" w:rsidRDefault="001F498B" w:rsidP="002C549F">
      <w:pPr>
        <w:pStyle w:val="a3"/>
        <w:numPr>
          <w:ilvl w:val="0"/>
          <w:numId w:val="3"/>
        </w:numPr>
        <w:shd w:val="clear" w:color="auto" w:fill="FFFFFF"/>
        <w:spacing w:after="0" w:line="360" w:lineRule="auto"/>
        <w:jc w:val="both"/>
        <w:textAlignment w:val="baseline"/>
        <w:rPr>
          <w:rFonts w:ascii="Times New Roman" w:eastAsia="Times New Roman" w:hAnsi="Times New Roman" w:cs="Times New Roman"/>
          <w:color w:val="000000"/>
          <w:sz w:val="28"/>
          <w:szCs w:val="28"/>
          <w:lang w:bidi="he-IL"/>
        </w:rPr>
      </w:pPr>
      <w:r w:rsidRPr="00B9122C">
        <w:rPr>
          <w:rFonts w:ascii="Times New Roman" w:eastAsia="Times New Roman" w:hAnsi="Times New Roman" w:cs="Times New Roman"/>
          <w:color w:val="000000"/>
          <w:sz w:val="28"/>
          <w:szCs w:val="28"/>
          <w:lang w:bidi="he-IL"/>
        </w:rPr>
        <w:t xml:space="preserve">Федеральный закон от 24 июля 2007 № 209-ФЗ «О развитии малого и среднего предпринимательства в Российской Федерации»; </w:t>
      </w:r>
    </w:p>
    <w:p w:rsidR="001F498B" w:rsidRPr="00B9122C" w:rsidRDefault="00246279" w:rsidP="002C549F">
      <w:pPr>
        <w:pStyle w:val="a3"/>
        <w:numPr>
          <w:ilvl w:val="0"/>
          <w:numId w:val="3"/>
        </w:numPr>
        <w:shd w:val="clear" w:color="auto" w:fill="FFFFFF"/>
        <w:spacing w:after="0" w:line="360" w:lineRule="auto"/>
        <w:jc w:val="both"/>
        <w:textAlignment w:val="baseline"/>
        <w:rPr>
          <w:rFonts w:ascii="Times New Roman" w:eastAsia="Times New Roman" w:hAnsi="Times New Roman" w:cs="Times New Roman"/>
          <w:color w:val="000000"/>
          <w:sz w:val="28"/>
          <w:szCs w:val="28"/>
          <w:lang w:bidi="he-IL"/>
        </w:rPr>
      </w:pPr>
      <w:r w:rsidRPr="00B9122C">
        <w:rPr>
          <w:rFonts w:ascii="Times New Roman" w:eastAsia="Times New Roman" w:hAnsi="Times New Roman" w:cs="Times New Roman"/>
          <w:color w:val="000000"/>
          <w:sz w:val="28"/>
          <w:szCs w:val="28"/>
          <w:lang w:bidi="he-IL"/>
        </w:rPr>
        <w:t>Стратегия</w:t>
      </w:r>
      <w:r w:rsidR="001F498B" w:rsidRPr="00B9122C">
        <w:rPr>
          <w:rFonts w:ascii="Times New Roman" w:eastAsia="Times New Roman" w:hAnsi="Times New Roman" w:cs="Times New Roman"/>
          <w:color w:val="000000"/>
          <w:sz w:val="28"/>
          <w:szCs w:val="28"/>
          <w:lang w:bidi="he-IL"/>
        </w:rPr>
        <w:t xml:space="preserve"> инновационного развития Российской Федерации на период до 2020 года (распоряжение Правительства Российской Федерации от 8 декабря 2011 года № 2227-р);</w:t>
      </w:r>
    </w:p>
    <w:p w:rsidR="001F498B" w:rsidRPr="00B9122C" w:rsidRDefault="001F498B" w:rsidP="002C549F">
      <w:pPr>
        <w:pStyle w:val="a3"/>
        <w:numPr>
          <w:ilvl w:val="0"/>
          <w:numId w:val="3"/>
        </w:numPr>
        <w:shd w:val="clear" w:color="auto" w:fill="FFFFFF"/>
        <w:spacing w:after="0" w:line="360" w:lineRule="auto"/>
        <w:jc w:val="both"/>
        <w:textAlignment w:val="baseline"/>
        <w:rPr>
          <w:rFonts w:ascii="Times New Roman" w:eastAsia="Times New Roman" w:hAnsi="Times New Roman" w:cs="Times New Roman"/>
          <w:color w:val="000000"/>
          <w:sz w:val="28"/>
          <w:szCs w:val="28"/>
          <w:lang w:bidi="he-IL"/>
        </w:rPr>
      </w:pPr>
      <w:r w:rsidRPr="00B9122C">
        <w:rPr>
          <w:rFonts w:ascii="Times New Roman" w:eastAsia="Times New Roman" w:hAnsi="Times New Roman" w:cs="Times New Roman"/>
          <w:color w:val="000000"/>
          <w:sz w:val="28"/>
          <w:szCs w:val="28"/>
          <w:lang w:bidi="he-IL"/>
        </w:rPr>
        <w:t>Стратегия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2 июня 2016 г. № 1083-р.</w:t>
      </w:r>
    </w:p>
    <w:p w:rsidR="00603E9A" w:rsidRPr="00B9122C" w:rsidRDefault="00603E9A" w:rsidP="00560884">
      <w:pPr>
        <w:shd w:val="clear" w:color="auto" w:fill="FFFFFF"/>
        <w:spacing w:after="0" w:line="360" w:lineRule="auto"/>
        <w:ind w:right="-1" w:firstLine="708"/>
        <w:jc w:val="both"/>
        <w:rPr>
          <w:rFonts w:ascii="Times New Roman" w:eastAsia="Times New Roman" w:hAnsi="Times New Roman" w:cs="Times New Roman"/>
          <w:sz w:val="28"/>
          <w:szCs w:val="28"/>
        </w:rPr>
      </w:pPr>
      <w:r w:rsidRPr="00B9122C">
        <w:rPr>
          <w:rFonts w:ascii="Times New Roman" w:eastAsia="Times New Roman" w:hAnsi="Times New Roman" w:cs="Times New Roman"/>
          <w:sz w:val="28"/>
          <w:szCs w:val="28"/>
        </w:rPr>
        <w:t>В соответствии со ст. 195.3. Федерального закона от 2 мая 2015 года № 122-ФЗ «О внесении изменений в трудовой кодекс Российской Федерации» и ст. 11 и 73 Федерального закона «Об образовании в Российской Федерации» введен порядок применения профессиональных стандартов и установлены требования к квалификации, необходимой работнику для выполнения определенной трудовой функции.</w:t>
      </w:r>
    </w:p>
    <w:p w:rsidR="00603E9A" w:rsidRPr="00B9122C" w:rsidRDefault="00603E9A" w:rsidP="00560884">
      <w:pPr>
        <w:shd w:val="clear" w:color="auto" w:fill="FFFFFF"/>
        <w:spacing w:after="0" w:line="360" w:lineRule="auto"/>
        <w:ind w:firstLine="567"/>
        <w:jc w:val="both"/>
        <w:rPr>
          <w:rFonts w:ascii="Times New Roman" w:eastAsia="Times New Roman" w:hAnsi="Times New Roman" w:cs="Times New Roman"/>
          <w:sz w:val="28"/>
          <w:szCs w:val="28"/>
        </w:rPr>
      </w:pPr>
      <w:r w:rsidRPr="00B9122C">
        <w:rPr>
          <w:rFonts w:ascii="Times New Roman" w:eastAsia="Times New Roman" w:hAnsi="Times New Roman" w:cs="Times New Roman"/>
          <w:sz w:val="28"/>
          <w:szCs w:val="28"/>
        </w:rPr>
        <w:t>С 01 января 2017 года в части квалификационных требований становится обязательным применение профессионального стандарта «Педагог профессионального обучения, профессионального образования и дополнительного профессионального образования», утвержденного Приказом Минтруда России от 08.09.2015 № 608н (Зарегистрировано в Минюсте России 24.09.2015 N 38993). Указанный профессиональный стандарт устанавливает при отсутст</w:t>
      </w:r>
      <w:r w:rsidR="00CE0DD4" w:rsidRPr="00B9122C">
        <w:rPr>
          <w:rFonts w:ascii="Times New Roman" w:eastAsia="Times New Roman" w:hAnsi="Times New Roman" w:cs="Times New Roman"/>
          <w:sz w:val="28"/>
          <w:szCs w:val="28"/>
        </w:rPr>
        <w:t xml:space="preserve">вии педагогического образования </w:t>
      </w:r>
      <w:r w:rsidRPr="00B9122C">
        <w:rPr>
          <w:rFonts w:ascii="Times New Roman" w:eastAsia="Times New Roman" w:hAnsi="Times New Roman" w:cs="Times New Roman"/>
          <w:bCs/>
          <w:sz w:val="28"/>
          <w:szCs w:val="28"/>
        </w:rPr>
        <w:t>необходимость получения дополнительного профессионального педагогического образования</w:t>
      </w:r>
      <w:r w:rsidR="005E640E">
        <w:rPr>
          <w:rFonts w:ascii="Times New Roman" w:eastAsia="Times New Roman" w:hAnsi="Times New Roman" w:cs="Times New Roman"/>
          <w:bCs/>
          <w:sz w:val="28"/>
          <w:szCs w:val="28"/>
        </w:rPr>
        <w:t>.</w:t>
      </w:r>
    </w:p>
    <w:p w:rsidR="001F498B" w:rsidRPr="00B9122C" w:rsidRDefault="001F498B" w:rsidP="00560884">
      <w:pPr>
        <w:spacing w:after="0" w:line="360" w:lineRule="auto"/>
        <w:ind w:firstLine="567"/>
        <w:jc w:val="both"/>
        <w:rPr>
          <w:rFonts w:ascii="Times New Roman" w:hAnsi="Times New Roman" w:cs="Times New Roman"/>
          <w:sz w:val="28"/>
          <w:szCs w:val="28"/>
        </w:rPr>
      </w:pPr>
      <w:r w:rsidRPr="00B9122C">
        <w:rPr>
          <w:rFonts w:ascii="Times New Roman" w:hAnsi="Times New Roman" w:cs="Times New Roman"/>
          <w:sz w:val="28"/>
          <w:szCs w:val="28"/>
        </w:rPr>
        <w:lastRenderedPageBreak/>
        <w:t>Научно-методическое сопровождение дея</w:t>
      </w:r>
      <w:r w:rsidR="00757BF8" w:rsidRPr="00B9122C">
        <w:rPr>
          <w:rFonts w:ascii="Times New Roman" w:hAnsi="Times New Roman" w:cs="Times New Roman"/>
          <w:sz w:val="28"/>
          <w:szCs w:val="28"/>
        </w:rPr>
        <w:t>тельности педагогов, реализующих</w:t>
      </w:r>
      <w:r w:rsidRPr="00B9122C">
        <w:rPr>
          <w:rFonts w:ascii="Times New Roman" w:hAnsi="Times New Roman" w:cs="Times New Roman"/>
          <w:sz w:val="28"/>
          <w:szCs w:val="28"/>
        </w:rPr>
        <w:t xml:space="preserve"> </w:t>
      </w:r>
      <w:r w:rsidR="005E640E" w:rsidRPr="00B9122C">
        <w:rPr>
          <w:rFonts w:ascii="Times New Roman" w:hAnsi="Times New Roman" w:cs="Times New Roman"/>
          <w:sz w:val="28"/>
          <w:szCs w:val="28"/>
        </w:rPr>
        <w:t xml:space="preserve">программы </w:t>
      </w:r>
      <w:r w:rsidR="005E640E">
        <w:rPr>
          <w:rFonts w:ascii="Times New Roman" w:hAnsi="Times New Roman" w:cs="Times New Roman"/>
          <w:sz w:val="28"/>
          <w:szCs w:val="28"/>
        </w:rPr>
        <w:t>дополнительного профессионального образования</w:t>
      </w:r>
      <w:r w:rsidRPr="00B9122C">
        <w:rPr>
          <w:rFonts w:ascii="Times New Roman" w:hAnsi="Times New Roman" w:cs="Times New Roman"/>
          <w:sz w:val="28"/>
          <w:szCs w:val="28"/>
        </w:rPr>
        <w:t xml:space="preserve"> в сфере развития </w:t>
      </w:r>
      <w:proofErr w:type="spellStart"/>
      <w:r w:rsidR="00757BF8" w:rsidRPr="00B9122C">
        <w:rPr>
          <w:rFonts w:ascii="Times New Roman" w:hAnsi="Times New Roman" w:cs="Times New Roman"/>
          <w:sz w:val="28"/>
          <w:szCs w:val="28"/>
        </w:rPr>
        <w:t>самозанятости</w:t>
      </w:r>
      <w:proofErr w:type="spellEnd"/>
      <w:r w:rsidR="00757BF8" w:rsidRPr="00B9122C">
        <w:rPr>
          <w:rFonts w:ascii="Times New Roman" w:hAnsi="Times New Roman" w:cs="Times New Roman"/>
          <w:sz w:val="28"/>
          <w:szCs w:val="28"/>
        </w:rPr>
        <w:t xml:space="preserve">, </w:t>
      </w:r>
      <w:r w:rsidRPr="00B9122C">
        <w:rPr>
          <w:rFonts w:ascii="Times New Roman" w:hAnsi="Times New Roman" w:cs="Times New Roman"/>
          <w:sz w:val="28"/>
          <w:szCs w:val="28"/>
        </w:rPr>
        <w:t>малого бизнеса и информационной грамотности</w:t>
      </w:r>
      <w:r w:rsidR="00757BF8" w:rsidRPr="00B9122C">
        <w:rPr>
          <w:rFonts w:ascii="Times New Roman" w:hAnsi="Times New Roman" w:cs="Times New Roman"/>
          <w:sz w:val="28"/>
          <w:szCs w:val="28"/>
        </w:rPr>
        <w:t>,</w:t>
      </w:r>
      <w:r w:rsidRPr="00B9122C">
        <w:rPr>
          <w:rFonts w:ascii="Times New Roman" w:hAnsi="Times New Roman" w:cs="Times New Roman"/>
          <w:sz w:val="28"/>
          <w:szCs w:val="28"/>
        </w:rPr>
        <w:t xml:space="preserve"> включает комплекс информационных, технологических и педагогических ресурсов, взаимосвязанных целенаправленных действий, мероприятий, направленных на оказан</w:t>
      </w:r>
      <w:r w:rsidR="00757BF8" w:rsidRPr="00B9122C">
        <w:rPr>
          <w:rFonts w:ascii="Times New Roman" w:hAnsi="Times New Roman" w:cs="Times New Roman"/>
          <w:sz w:val="28"/>
          <w:szCs w:val="28"/>
        </w:rPr>
        <w:t>ие всесторонней помощи педагогу и</w:t>
      </w:r>
      <w:r w:rsidRPr="00B9122C">
        <w:rPr>
          <w:rFonts w:ascii="Times New Roman" w:hAnsi="Times New Roman" w:cs="Times New Roman"/>
          <w:sz w:val="28"/>
          <w:szCs w:val="28"/>
        </w:rPr>
        <w:t xml:space="preserve"> способствующих его профессионально-личностному развитию.</w:t>
      </w:r>
    </w:p>
    <w:p w:rsidR="00F17182" w:rsidRPr="00B9122C" w:rsidRDefault="00F17182" w:rsidP="00560884">
      <w:pPr>
        <w:spacing w:after="0" w:line="360" w:lineRule="auto"/>
        <w:ind w:firstLine="567"/>
        <w:jc w:val="both"/>
        <w:rPr>
          <w:rFonts w:ascii="Times New Roman" w:hAnsi="Times New Roman" w:cs="Times New Roman"/>
          <w:sz w:val="28"/>
          <w:szCs w:val="28"/>
        </w:rPr>
      </w:pPr>
    </w:p>
    <w:p w:rsidR="00F17182" w:rsidRDefault="00F17182" w:rsidP="00D11141">
      <w:pPr>
        <w:pStyle w:val="3"/>
        <w:numPr>
          <w:ilvl w:val="0"/>
          <w:numId w:val="18"/>
        </w:numPr>
        <w:jc w:val="center"/>
        <w:rPr>
          <w:rFonts w:ascii="Times New Roman" w:hAnsi="Times New Roman" w:cs="Times New Roman"/>
          <w:color w:val="auto"/>
          <w:sz w:val="28"/>
          <w:szCs w:val="28"/>
        </w:rPr>
      </w:pPr>
      <w:bookmarkStart w:id="2" w:name="_Toc502223688"/>
      <w:r w:rsidRPr="002468B6">
        <w:rPr>
          <w:rFonts w:ascii="Times New Roman" w:hAnsi="Times New Roman" w:cs="Times New Roman"/>
          <w:color w:val="auto"/>
          <w:sz w:val="28"/>
          <w:szCs w:val="28"/>
        </w:rPr>
        <w:t xml:space="preserve">Термины и </w:t>
      </w:r>
      <w:r w:rsidR="00E7549A" w:rsidRPr="002468B6">
        <w:rPr>
          <w:rFonts w:ascii="Times New Roman" w:hAnsi="Times New Roman" w:cs="Times New Roman"/>
          <w:color w:val="auto"/>
          <w:sz w:val="28"/>
          <w:szCs w:val="28"/>
        </w:rPr>
        <w:t>определения</w:t>
      </w:r>
      <w:bookmarkEnd w:id="2"/>
    </w:p>
    <w:p w:rsidR="00D11141" w:rsidRPr="00D11141" w:rsidRDefault="00D11141" w:rsidP="00D11141">
      <w:pPr>
        <w:pStyle w:val="a3"/>
      </w:pPr>
      <w:bookmarkStart w:id="3" w:name="_GoBack"/>
      <w:bookmarkEnd w:id="3"/>
    </w:p>
    <w:p w:rsidR="00F17182" w:rsidRPr="00B9122C" w:rsidRDefault="00F17182" w:rsidP="00560884">
      <w:pPr>
        <w:spacing w:after="0" w:line="360" w:lineRule="auto"/>
        <w:ind w:firstLine="360"/>
        <w:jc w:val="both"/>
        <w:rPr>
          <w:rFonts w:ascii="Times New Roman" w:hAnsi="Times New Roman" w:cs="Times New Roman"/>
          <w:sz w:val="28"/>
          <w:szCs w:val="28"/>
        </w:rPr>
      </w:pPr>
      <w:r w:rsidRPr="00B9122C">
        <w:rPr>
          <w:rFonts w:ascii="Times New Roman" w:hAnsi="Times New Roman" w:cs="Times New Roman"/>
          <w:i/>
          <w:sz w:val="28"/>
          <w:szCs w:val="28"/>
        </w:rPr>
        <w:t xml:space="preserve">Мотивирование деятельности педагогов - </w:t>
      </w:r>
      <w:r w:rsidRPr="00B9122C">
        <w:rPr>
          <w:rFonts w:ascii="Times New Roman" w:hAnsi="Times New Roman" w:cs="Times New Roman"/>
          <w:sz w:val="28"/>
          <w:szCs w:val="28"/>
        </w:rPr>
        <w:t>это процесс побуждения педагогов к активной педагогической деятельности для профессионального роста педагога.</w:t>
      </w:r>
    </w:p>
    <w:p w:rsidR="00F17182" w:rsidRPr="00B9122C" w:rsidRDefault="00F17182" w:rsidP="00560884">
      <w:pPr>
        <w:spacing w:after="0" w:line="360" w:lineRule="auto"/>
        <w:ind w:firstLine="360"/>
        <w:jc w:val="both"/>
        <w:rPr>
          <w:rFonts w:ascii="Times New Roman" w:hAnsi="Times New Roman" w:cs="Times New Roman"/>
          <w:sz w:val="28"/>
          <w:szCs w:val="28"/>
        </w:rPr>
      </w:pPr>
      <w:r w:rsidRPr="00B9122C">
        <w:rPr>
          <w:rFonts w:ascii="Times New Roman" w:hAnsi="Times New Roman" w:cs="Times New Roman"/>
          <w:i/>
          <w:sz w:val="28"/>
          <w:szCs w:val="28"/>
        </w:rPr>
        <w:t>Научно-методическое сопровождение деятельности педагога</w:t>
      </w:r>
      <w:r w:rsidRPr="00B9122C">
        <w:rPr>
          <w:rFonts w:ascii="Times New Roman" w:hAnsi="Times New Roman" w:cs="Times New Roman"/>
          <w:sz w:val="28"/>
          <w:szCs w:val="28"/>
        </w:rPr>
        <w:t xml:space="preserve"> – это комплекс информационных, технологических и педагогических ресурсов, взаимосвязанных целенаправленных действий, мероприятий, направленных на оказание всесторонней помощи педагогу, способствующих его профессионально-личностному развитию.</w:t>
      </w:r>
    </w:p>
    <w:p w:rsidR="00F17182" w:rsidRPr="00B9122C" w:rsidRDefault="00F17182" w:rsidP="00560884">
      <w:pPr>
        <w:spacing w:after="0" w:line="360" w:lineRule="auto"/>
        <w:ind w:firstLine="360"/>
        <w:jc w:val="both"/>
        <w:rPr>
          <w:rFonts w:ascii="Times New Roman" w:hAnsi="Times New Roman" w:cs="Times New Roman"/>
          <w:sz w:val="28"/>
          <w:szCs w:val="28"/>
        </w:rPr>
      </w:pPr>
      <w:r w:rsidRPr="00B9122C">
        <w:rPr>
          <w:rFonts w:ascii="Times New Roman" w:hAnsi="Times New Roman" w:cs="Times New Roman"/>
          <w:i/>
          <w:sz w:val="28"/>
          <w:szCs w:val="28"/>
        </w:rPr>
        <w:t xml:space="preserve">Система взаимодействия педагогов </w:t>
      </w:r>
      <w:r w:rsidRPr="00B9122C">
        <w:rPr>
          <w:rFonts w:ascii="Times New Roman" w:hAnsi="Times New Roman" w:cs="Times New Roman"/>
          <w:sz w:val="28"/>
          <w:szCs w:val="28"/>
        </w:rPr>
        <w:t>с вузами, научными организациями, предприятиями пищевой и перерабатывающей промышленности предполагает объединение на основе сотрудничества информационных, технологических и педагогических ресурсов учреждений и организаций с целью повышения эффективности использования их потенциала; работу образовательных организаций над совместными проектами, разработку и реализацию совместных программ, взаимообогащение накопленным методическим опытом, обмен различными материалами и инновационными разработками.</w:t>
      </w:r>
    </w:p>
    <w:p w:rsidR="00F17182" w:rsidRPr="00B9122C" w:rsidRDefault="00F17182" w:rsidP="00560884">
      <w:pPr>
        <w:spacing w:after="0" w:line="360" w:lineRule="auto"/>
        <w:ind w:firstLine="360"/>
        <w:jc w:val="both"/>
        <w:rPr>
          <w:rFonts w:ascii="Times New Roman" w:hAnsi="Times New Roman" w:cs="Times New Roman"/>
          <w:sz w:val="28"/>
          <w:szCs w:val="28"/>
        </w:rPr>
      </w:pPr>
      <w:r w:rsidRPr="00B9122C">
        <w:rPr>
          <w:rFonts w:ascii="Times New Roman" w:hAnsi="Times New Roman" w:cs="Times New Roman"/>
          <w:i/>
          <w:sz w:val="28"/>
          <w:szCs w:val="28"/>
        </w:rPr>
        <w:t>Система дистанционного сопровождения педагогов</w:t>
      </w:r>
      <w:r w:rsidRPr="00B9122C">
        <w:rPr>
          <w:rFonts w:ascii="Times New Roman" w:hAnsi="Times New Roman" w:cs="Times New Roman"/>
          <w:sz w:val="28"/>
          <w:szCs w:val="28"/>
        </w:rPr>
        <w:t xml:space="preserve"> включает разнообразные формы дистанционного взаимодействия педагогических кадров – </w:t>
      </w:r>
      <w:proofErr w:type="spellStart"/>
      <w:r w:rsidRPr="00B9122C">
        <w:rPr>
          <w:rFonts w:ascii="Times New Roman" w:hAnsi="Times New Roman" w:cs="Times New Roman"/>
          <w:sz w:val="28"/>
          <w:szCs w:val="28"/>
        </w:rPr>
        <w:t>вебинары</w:t>
      </w:r>
      <w:proofErr w:type="spellEnd"/>
      <w:r w:rsidRPr="00B9122C">
        <w:rPr>
          <w:rFonts w:ascii="Times New Roman" w:hAnsi="Times New Roman" w:cs="Times New Roman"/>
          <w:sz w:val="28"/>
          <w:szCs w:val="28"/>
        </w:rPr>
        <w:t xml:space="preserve">, онлайн-курсы, онлайн-конференции и т.д. по таким актуальным проблемам, как: современные подходы к формированию профилей профессиональных компетенций педагога, реализующего дополнительные профессиональные </w:t>
      </w:r>
      <w:r w:rsidRPr="00B9122C">
        <w:rPr>
          <w:rFonts w:ascii="Times New Roman" w:hAnsi="Times New Roman" w:cs="Times New Roman"/>
          <w:sz w:val="28"/>
          <w:szCs w:val="28"/>
        </w:rPr>
        <w:lastRenderedPageBreak/>
        <w:t xml:space="preserve">программы в сфере </w:t>
      </w:r>
      <w:proofErr w:type="spellStart"/>
      <w:r w:rsidR="00947873" w:rsidRPr="00B9122C">
        <w:rPr>
          <w:rFonts w:ascii="Times New Roman" w:hAnsi="Times New Roman" w:cs="Times New Roman"/>
          <w:sz w:val="28"/>
          <w:szCs w:val="28"/>
        </w:rPr>
        <w:t>самозанятости</w:t>
      </w:r>
      <w:proofErr w:type="spellEnd"/>
      <w:r w:rsidR="00947873" w:rsidRPr="00B9122C">
        <w:rPr>
          <w:rFonts w:ascii="Times New Roman" w:hAnsi="Times New Roman" w:cs="Times New Roman"/>
          <w:sz w:val="28"/>
          <w:szCs w:val="28"/>
        </w:rPr>
        <w:t>, развитии</w:t>
      </w:r>
      <w:r w:rsidRPr="00B9122C">
        <w:rPr>
          <w:rFonts w:ascii="Times New Roman" w:hAnsi="Times New Roman" w:cs="Times New Roman"/>
          <w:sz w:val="28"/>
          <w:szCs w:val="28"/>
        </w:rPr>
        <w:t xml:space="preserve"> малого бизнеса и информационной грамотности</w:t>
      </w:r>
      <w:r w:rsidR="00947873" w:rsidRPr="00B9122C">
        <w:rPr>
          <w:rFonts w:ascii="Times New Roman" w:hAnsi="Times New Roman" w:cs="Times New Roman"/>
          <w:sz w:val="28"/>
          <w:szCs w:val="28"/>
        </w:rPr>
        <w:t xml:space="preserve"> (на примере пищевой и перерабатывающей промышленности АПК)</w:t>
      </w:r>
      <w:r w:rsidRPr="00B9122C">
        <w:rPr>
          <w:rFonts w:ascii="Times New Roman" w:hAnsi="Times New Roman" w:cs="Times New Roman"/>
          <w:sz w:val="28"/>
          <w:szCs w:val="28"/>
        </w:rPr>
        <w:t>.</w:t>
      </w:r>
    </w:p>
    <w:p w:rsidR="00246279" w:rsidRPr="00B9122C" w:rsidRDefault="00246279" w:rsidP="00560884">
      <w:pPr>
        <w:spacing w:after="0" w:line="360" w:lineRule="auto"/>
        <w:ind w:firstLine="708"/>
        <w:jc w:val="both"/>
        <w:rPr>
          <w:rFonts w:ascii="Times New Roman" w:hAnsi="Times New Roman" w:cs="Times New Roman"/>
          <w:sz w:val="28"/>
          <w:szCs w:val="28"/>
        </w:rPr>
      </w:pPr>
      <w:r w:rsidRPr="005E640E">
        <w:rPr>
          <w:rFonts w:ascii="Times New Roman" w:hAnsi="Times New Roman" w:cs="Times New Roman"/>
          <w:i/>
          <w:sz w:val="28"/>
          <w:szCs w:val="28"/>
        </w:rPr>
        <w:t>Сетевая форма реализации образовательной программы</w:t>
      </w:r>
      <w:r w:rsidRPr="00B9122C">
        <w:rPr>
          <w:rFonts w:ascii="Times New Roman" w:hAnsi="Times New Roman" w:cs="Times New Roman"/>
          <w:sz w:val="28"/>
          <w:szCs w:val="28"/>
        </w:rPr>
        <w:t xml:space="preserve"> - совместная реализация образовательной программы несколькими организациями, осуществляющими образовательную деятельность, с привлечением при необходимости организаций науки, культуры, спорта и иных организаций, обладающих ресурсами, необходимыми для осуществления обучения, учебных и производственных практик и иных видов учебной деятельности, предусмотренных соответствующей образовательной программой, на основе сетевого взаимодействия.</w:t>
      </w:r>
    </w:p>
    <w:p w:rsidR="00246279" w:rsidRPr="00B9122C" w:rsidRDefault="00246279" w:rsidP="00560884">
      <w:pPr>
        <w:spacing w:after="0" w:line="360" w:lineRule="auto"/>
        <w:jc w:val="both"/>
        <w:rPr>
          <w:rFonts w:ascii="Times New Roman" w:hAnsi="Times New Roman" w:cs="Times New Roman"/>
          <w:sz w:val="28"/>
          <w:szCs w:val="28"/>
        </w:rPr>
      </w:pPr>
      <w:r w:rsidRPr="00B9122C">
        <w:rPr>
          <w:rFonts w:ascii="Times New Roman" w:hAnsi="Times New Roman" w:cs="Times New Roman"/>
          <w:sz w:val="28"/>
          <w:szCs w:val="28"/>
        </w:rPr>
        <w:tab/>
      </w:r>
      <w:r w:rsidRPr="005E640E">
        <w:rPr>
          <w:rFonts w:ascii="Times New Roman" w:hAnsi="Times New Roman" w:cs="Times New Roman"/>
          <w:i/>
          <w:sz w:val="28"/>
          <w:szCs w:val="28"/>
        </w:rPr>
        <w:t>Базов</w:t>
      </w:r>
      <w:r w:rsidR="005E640E" w:rsidRPr="005E640E">
        <w:rPr>
          <w:rFonts w:ascii="Times New Roman" w:hAnsi="Times New Roman" w:cs="Times New Roman"/>
          <w:i/>
          <w:sz w:val="28"/>
          <w:szCs w:val="28"/>
        </w:rPr>
        <w:t>ая образовательная организация</w:t>
      </w:r>
      <w:r w:rsidR="005E640E">
        <w:rPr>
          <w:rFonts w:ascii="Times New Roman" w:hAnsi="Times New Roman" w:cs="Times New Roman"/>
          <w:sz w:val="28"/>
          <w:szCs w:val="28"/>
        </w:rPr>
        <w:t xml:space="preserve"> -</w:t>
      </w:r>
      <w:r w:rsidRPr="00B9122C">
        <w:rPr>
          <w:rFonts w:ascii="Times New Roman" w:hAnsi="Times New Roman" w:cs="Times New Roman"/>
          <w:sz w:val="28"/>
          <w:szCs w:val="28"/>
        </w:rPr>
        <w:t xml:space="preserve"> организация высшего образования, осуществляющая на основании лицензии образовательную деятельность, и реализующая образовательные программы в сетевой форме</w:t>
      </w:r>
      <w:r w:rsidR="005E640E">
        <w:rPr>
          <w:rFonts w:ascii="Times New Roman" w:hAnsi="Times New Roman" w:cs="Times New Roman"/>
          <w:sz w:val="28"/>
          <w:szCs w:val="28"/>
        </w:rPr>
        <w:t>.</w:t>
      </w:r>
    </w:p>
    <w:p w:rsidR="00246279" w:rsidRPr="00B9122C" w:rsidRDefault="00246279" w:rsidP="00560884">
      <w:pPr>
        <w:spacing w:after="0" w:line="360" w:lineRule="auto"/>
        <w:jc w:val="both"/>
        <w:rPr>
          <w:rFonts w:ascii="Times New Roman" w:hAnsi="Times New Roman" w:cs="Times New Roman"/>
          <w:sz w:val="28"/>
          <w:szCs w:val="28"/>
        </w:rPr>
      </w:pPr>
      <w:r w:rsidRPr="00B9122C">
        <w:rPr>
          <w:rFonts w:ascii="Times New Roman" w:hAnsi="Times New Roman" w:cs="Times New Roman"/>
          <w:sz w:val="28"/>
          <w:szCs w:val="28"/>
        </w:rPr>
        <w:tab/>
      </w:r>
      <w:r w:rsidRPr="005E640E">
        <w:rPr>
          <w:rFonts w:ascii="Times New Roman" w:hAnsi="Times New Roman" w:cs="Times New Roman"/>
          <w:i/>
          <w:sz w:val="28"/>
          <w:szCs w:val="28"/>
        </w:rPr>
        <w:t>Образовательная организация</w:t>
      </w:r>
      <w:r w:rsidRPr="00B9122C">
        <w:rPr>
          <w:rFonts w:ascii="Times New Roman" w:hAnsi="Times New Roman" w:cs="Times New Roman"/>
          <w:sz w:val="28"/>
          <w:szCs w:val="28"/>
        </w:rPr>
        <w:t xml:space="preserve"> - организация, осуществляющая на основании лицензии образовательную деятельность и участвующая в реализации части образовательной программы, реализуемой в сетевой форме.</w:t>
      </w:r>
    </w:p>
    <w:p w:rsidR="00246279" w:rsidRPr="00B9122C" w:rsidRDefault="00246279" w:rsidP="00560884">
      <w:pPr>
        <w:spacing w:after="0" w:line="360" w:lineRule="auto"/>
        <w:ind w:firstLine="708"/>
        <w:jc w:val="both"/>
        <w:rPr>
          <w:rFonts w:ascii="Times New Roman" w:hAnsi="Times New Roman" w:cs="Times New Roman"/>
          <w:sz w:val="28"/>
          <w:szCs w:val="28"/>
        </w:rPr>
      </w:pPr>
      <w:r w:rsidRPr="005E640E">
        <w:rPr>
          <w:rFonts w:ascii="Times New Roman" w:hAnsi="Times New Roman" w:cs="Times New Roman"/>
          <w:i/>
          <w:sz w:val="28"/>
          <w:szCs w:val="28"/>
        </w:rPr>
        <w:t>Ресурсная организация</w:t>
      </w:r>
      <w:r w:rsidRPr="00B9122C">
        <w:rPr>
          <w:rFonts w:ascii="Times New Roman" w:hAnsi="Times New Roman" w:cs="Times New Roman"/>
          <w:sz w:val="28"/>
          <w:szCs w:val="28"/>
        </w:rPr>
        <w:t xml:space="preserve"> – организация науки, культуры, спорта или иная организация, обладающая ресурсами, необходимыми для реализации образовательной программы в сетевой форме, и предоставляющая их для обучения, проведения учебной и производственной практик и осуществления иных видов учебной деятельности, предусмотренных данной образовательной программой.</w:t>
      </w:r>
    </w:p>
    <w:p w:rsidR="00246279" w:rsidRPr="00B9122C" w:rsidRDefault="00246279" w:rsidP="00560884">
      <w:pPr>
        <w:spacing w:after="0" w:line="360" w:lineRule="auto"/>
        <w:jc w:val="both"/>
        <w:rPr>
          <w:rFonts w:ascii="Times New Roman" w:hAnsi="Times New Roman" w:cs="Times New Roman"/>
          <w:sz w:val="28"/>
          <w:szCs w:val="28"/>
        </w:rPr>
      </w:pPr>
      <w:r w:rsidRPr="00B9122C">
        <w:rPr>
          <w:rFonts w:ascii="Times New Roman" w:hAnsi="Times New Roman" w:cs="Times New Roman"/>
          <w:sz w:val="28"/>
          <w:szCs w:val="28"/>
        </w:rPr>
        <w:tab/>
      </w:r>
      <w:r w:rsidRPr="006A7CDC">
        <w:rPr>
          <w:rFonts w:ascii="Times New Roman" w:hAnsi="Times New Roman" w:cs="Times New Roman"/>
          <w:i/>
          <w:sz w:val="28"/>
          <w:szCs w:val="28"/>
        </w:rPr>
        <w:t>Базовая часть образовательной программы, реализуемой в сетевой форме</w:t>
      </w:r>
      <w:r w:rsidR="006A7CDC">
        <w:rPr>
          <w:rFonts w:ascii="Times New Roman" w:hAnsi="Times New Roman" w:cs="Times New Roman"/>
          <w:sz w:val="28"/>
          <w:szCs w:val="28"/>
        </w:rPr>
        <w:t xml:space="preserve"> - </w:t>
      </w:r>
      <w:proofErr w:type="spellStart"/>
      <w:r w:rsidRPr="00B9122C">
        <w:rPr>
          <w:rFonts w:ascii="Times New Roman" w:hAnsi="Times New Roman" w:cs="Times New Roman"/>
          <w:sz w:val="28"/>
          <w:szCs w:val="28"/>
        </w:rPr>
        <w:t>компетентностно</w:t>
      </w:r>
      <w:proofErr w:type="spellEnd"/>
      <w:r w:rsidRPr="00B9122C">
        <w:rPr>
          <w:rFonts w:ascii="Times New Roman" w:hAnsi="Times New Roman" w:cs="Times New Roman"/>
          <w:sz w:val="28"/>
          <w:szCs w:val="28"/>
        </w:rPr>
        <w:t>-ориентированные модули, дисциплины, практики и другие виды учебной деятельности, реализуемые базовой образовательной организацией.</w:t>
      </w:r>
    </w:p>
    <w:p w:rsidR="001E6EE9" w:rsidRPr="002629A8" w:rsidRDefault="001E6EE9" w:rsidP="002629A8">
      <w:pPr>
        <w:pStyle w:val="3"/>
        <w:jc w:val="center"/>
        <w:rPr>
          <w:rFonts w:ascii="Times New Roman" w:eastAsia="Times New Roman" w:hAnsi="Times New Roman" w:cs="Times New Roman"/>
          <w:color w:val="auto"/>
          <w:sz w:val="28"/>
          <w:szCs w:val="28"/>
          <w:lang w:eastAsia="ru-RU"/>
        </w:rPr>
      </w:pPr>
      <w:bookmarkStart w:id="4" w:name="_Toc502223689"/>
      <w:r w:rsidRPr="002629A8">
        <w:rPr>
          <w:rFonts w:ascii="Times New Roman" w:eastAsia="Times New Roman" w:hAnsi="Times New Roman" w:cs="Times New Roman"/>
          <w:color w:val="auto"/>
          <w:sz w:val="28"/>
          <w:szCs w:val="28"/>
          <w:lang w:eastAsia="ru-RU"/>
        </w:rPr>
        <w:t xml:space="preserve">3. </w:t>
      </w:r>
      <w:r w:rsidR="00106AF3" w:rsidRPr="002629A8">
        <w:rPr>
          <w:rFonts w:ascii="Times New Roman" w:eastAsia="Times New Roman" w:hAnsi="Times New Roman" w:cs="Times New Roman"/>
          <w:color w:val="auto"/>
          <w:sz w:val="28"/>
          <w:szCs w:val="28"/>
          <w:lang w:eastAsia="ru-RU"/>
        </w:rPr>
        <w:t xml:space="preserve">Цель реализации </w:t>
      </w:r>
      <w:r w:rsidR="00DD512D" w:rsidRPr="002629A8">
        <w:rPr>
          <w:rFonts w:ascii="Times New Roman" w:eastAsia="Times New Roman" w:hAnsi="Times New Roman" w:cs="Times New Roman"/>
          <w:color w:val="auto"/>
          <w:sz w:val="28"/>
          <w:szCs w:val="28"/>
          <w:lang w:eastAsia="ru-RU"/>
        </w:rPr>
        <w:t>дополнительных профессиональных</w:t>
      </w:r>
      <w:r w:rsidR="00106AF3" w:rsidRPr="002629A8">
        <w:rPr>
          <w:rFonts w:ascii="Times New Roman" w:eastAsia="Times New Roman" w:hAnsi="Times New Roman" w:cs="Times New Roman"/>
          <w:color w:val="auto"/>
          <w:sz w:val="28"/>
          <w:szCs w:val="28"/>
          <w:lang w:eastAsia="ru-RU"/>
        </w:rPr>
        <w:t xml:space="preserve"> </w:t>
      </w:r>
      <w:r w:rsidR="0080699B" w:rsidRPr="002629A8">
        <w:rPr>
          <w:rFonts w:ascii="Times New Roman" w:eastAsia="Times New Roman" w:hAnsi="Times New Roman" w:cs="Times New Roman"/>
          <w:color w:val="auto"/>
          <w:sz w:val="28"/>
          <w:szCs w:val="28"/>
          <w:lang w:eastAsia="ru-RU"/>
        </w:rPr>
        <w:t>программ</w:t>
      </w:r>
      <w:r w:rsidR="00106AF3" w:rsidRPr="002629A8">
        <w:rPr>
          <w:rFonts w:ascii="Times New Roman" w:eastAsia="Times New Roman" w:hAnsi="Times New Roman" w:cs="Times New Roman"/>
          <w:color w:val="auto"/>
          <w:sz w:val="28"/>
          <w:szCs w:val="28"/>
          <w:lang w:eastAsia="ru-RU"/>
        </w:rPr>
        <w:t xml:space="preserve"> </w:t>
      </w:r>
      <w:r w:rsidR="00106AF3" w:rsidRPr="002629A8">
        <w:rPr>
          <w:rFonts w:ascii="Times New Roman" w:hAnsi="Times New Roman" w:cs="Times New Roman"/>
          <w:color w:val="auto"/>
          <w:sz w:val="28"/>
          <w:szCs w:val="28"/>
        </w:rPr>
        <w:t xml:space="preserve">в сфере </w:t>
      </w:r>
      <w:proofErr w:type="spellStart"/>
      <w:r w:rsidR="00106AF3" w:rsidRPr="002629A8">
        <w:rPr>
          <w:rFonts w:ascii="Times New Roman" w:hAnsi="Times New Roman" w:cs="Times New Roman"/>
          <w:color w:val="auto"/>
          <w:sz w:val="28"/>
          <w:szCs w:val="28"/>
        </w:rPr>
        <w:t>самозанятости</w:t>
      </w:r>
      <w:proofErr w:type="spellEnd"/>
      <w:r w:rsidR="00106AF3" w:rsidRPr="002629A8">
        <w:rPr>
          <w:rFonts w:ascii="Times New Roman" w:hAnsi="Times New Roman" w:cs="Times New Roman"/>
          <w:color w:val="auto"/>
          <w:sz w:val="28"/>
          <w:szCs w:val="28"/>
        </w:rPr>
        <w:t>, развитии малого бизнеса и информационной грамотности</w:t>
      </w:r>
      <w:bookmarkEnd w:id="4"/>
    </w:p>
    <w:p w:rsidR="006A7CDC" w:rsidRDefault="006A7CDC" w:rsidP="001E0A37">
      <w:pPr>
        <w:shd w:val="clear" w:color="auto" w:fill="FFFFFF"/>
        <w:spacing w:after="0" w:line="360" w:lineRule="auto"/>
        <w:ind w:firstLine="709"/>
        <w:jc w:val="both"/>
        <w:rPr>
          <w:rFonts w:ascii="Times New Roman" w:eastAsia="Times New Roman" w:hAnsi="Times New Roman" w:cs="Times New Roman"/>
          <w:sz w:val="28"/>
          <w:szCs w:val="28"/>
        </w:rPr>
      </w:pPr>
    </w:p>
    <w:p w:rsidR="001E6EE9" w:rsidRPr="00B9122C" w:rsidRDefault="00106AF3" w:rsidP="001E0A3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122C">
        <w:rPr>
          <w:rFonts w:ascii="Times New Roman" w:eastAsia="Times New Roman" w:hAnsi="Times New Roman" w:cs="Times New Roman"/>
          <w:sz w:val="28"/>
          <w:szCs w:val="28"/>
        </w:rPr>
        <w:t>Целью деятельности педагога</w:t>
      </w:r>
      <w:r w:rsidR="0080699B" w:rsidRPr="00B9122C">
        <w:rPr>
          <w:rFonts w:ascii="Times New Roman" w:eastAsia="Times New Roman" w:hAnsi="Times New Roman" w:cs="Times New Roman"/>
          <w:sz w:val="28"/>
          <w:szCs w:val="28"/>
        </w:rPr>
        <w:t xml:space="preserve">, реализующего </w:t>
      </w:r>
      <w:r w:rsidR="006A7CDC" w:rsidRPr="00B9122C">
        <w:rPr>
          <w:rFonts w:ascii="Times New Roman" w:eastAsia="Times New Roman" w:hAnsi="Times New Roman" w:cs="Times New Roman"/>
          <w:bCs/>
          <w:color w:val="000000"/>
          <w:sz w:val="28"/>
          <w:szCs w:val="28"/>
          <w:lang w:eastAsia="ru-RU"/>
        </w:rPr>
        <w:t>программы</w:t>
      </w:r>
      <w:r w:rsidR="006A7CDC" w:rsidRPr="00B9122C">
        <w:rPr>
          <w:rFonts w:ascii="Times New Roman" w:eastAsia="Times New Roman" w:hAnsi="Times New Roman" w:cs="Times New Roman"/>
          <w:bCs/>
          <w:color w:val="000000"/>
          <w:sz w:val="28"/>
          <w:szCs w:val="28"/>
          <w:lang w:eastAsia="ru-RU"/>
        </w:rPr>
        <w:t xml:space="preserve"> </w:t>
      </w:r>
      <w:r w:rsidR="006A7CDC">
        <w:rPr>
          <w:rFonts w:ascii="Times New Roman" w:eastAsia="Times New Roman" w:hAnsi="Times New Roman" w:cs="Times New Roman"/>
          <w:bCs/>
          <w:color w:val="000000"/>
          <w:sz w:val="28"/>
          <w:szCs w:val="28"/>
          <w:lang w:eastAsia="ru-RU"/>
        </w:rPr>
        <w:t>дополнительного профессионального образования</w:t>
      </w:r>
      <w:r w:rsidR="0080699B" w:rsidRPr="00B9122C">
        <w:rPr>
          <w:rFonts w:ascii="Times New Roman" w:eastAsia="Times New Roman" w:hAnsi="Times New Roman" w:cs="Times New Roman"/>
          <w:bCs/>
          <w:color w:val="000000"/>
          <w:sz w:val="28"/>
          <w:szCs w:val="28"/>
          <w:lang w:eastAsia="ru-RU"/>
        </w:rPr>
        <w:t xml:space="preserve"> </w:t>
      </w:r>
      <w:r w:rsidR="0080699B" w:rsidRPr="00B9122C">
        <w:rPr>
          <w:rFonts w:ascii="Times New Roman" w:hAnsi="Times New Roman" w:cs="Times New Roman"/>
          <w:sz w:val="28"/>
          <w:szCs w:val="28"/>
        </w:rPr>
        <w:t xml:space="preserve">в сфере </w:t>
      </w:r>
      <w:proofErr w:type="spellStart"/>
      <w:r w:rsidR="0080699B" w:rsidRPr="00B9122C">
        <w:rPr>
          <w:rFonts w:ascii="Times New Roman" w:hAnsi="Times New Roman" w:cs="Times New Roman"/>
          <w:color w:val="000000"/>
          <w:sz w:val="28"/>
          <w:szCs w:val="28"/>
        </w:rPr>
        <w:t>самозанятости</w:t>
      </w:r>
      <w:proofErr w:type="spellEnd"/>
      <w:r w:rsidR="0080699B" w:rsidRPr="00B9122C">
        <w:rPr>
          <w:rFonts w:ascii="Times New Roman" w:hAnsi="Times New Roman" w:cs="Times New Roman"/>
          <w:color w:val="000000"/>
          <w:sz w:val="28"/>
          <w:szCs w:val="28"/>
        </w:rPr>
        <w:t xml:space="preserve">, развитии малого бизнеса </w:t>
      </w:r>
      <w:r w:rsidR="0080699B" w:rsidRPr="00B9122C">
        <w:rPr>
          <w:rFonts w:ascii="Times New Roman" w:hAnsi="Times New Roman" w:cs="Times New Roman"/>
          <w:color w:val="000000"/>
          <w:sz w:val="28"/>
          <w:szCs w:val="28"/>
        </w:rPr>
        <w:lastRenderedPageBreak/>
        <w:t>и информационной грамотности</w:t>
      </w:r>
      <w:r w:rsidRPr="00B9122C">
        <w:rPr>
          <w:rFonts w:ascii="Times New Roman" w:eastAsia="Times New Roman" w:hAnsi="Times New Roman" w:cs="Times New Roman"/>
          <w:sz w:val="28"/>
          <w:szCs w:val="28"/>
        </w:rPr>
        <w:t xml:space="preserve"> является ф</w:t>
      </w:r>
      <w:r w:rsidR="001E6EE9" w:rsidRPr="00B9122C">
        <w:rPr>
          <w:rFonts w:ascii="Times New Roman" w:eastAsia="Times New Roman" w:hAnsi="Times New Roman" w:cs="Times New Roman"/>
          <w:sz w:val="28"/>
          <w:szCs w:val="28"/>
        </w:rPr>
        <w:t xml:space="preserve">ормирование у слушателей профессиональных компетенций, необходимых для профессиональной деятельности в </w:t>
      </w:r>
      <w:r w:rsidR="0080699B" w:rsidRPr="00B9122C">
        <w:rPr>
          <w:rFonts w:ascii="Times New Roman" w:eastAsia="Times New Roman" w:hAnsi="Times New Roman" w:cs="Times New Roman"/>
          <w:sz w:val="28"/>
          <w:szCs w:val="28"/>
        </w:rPr>
        <w:t>пищевой и перерабатывающей промышленности</w:t>
      </w:r>
      <w:r w:rsidR="001E6EE9" w:rsidRPr="00B9122C">
        <w:rPr>
          <w:rFonts w:ascii="Times New Roman" w:eastAsia="Times New Roman" w:hAnsi="Times New Roman" w:cs="Times New Roman"/>
          <w:sz w:val="28"/>
          <w:szCs w:val="28"/>
        </w:rPr>
        <w:t xml:space="preserve"> (6 уровень квалификации) профессионального стандарта «Педагог профессионального обучения, профессионального образования и дополнительного профессионального образования», утвержденного Приказом Минтруда России от 08.09.2015 № 608н (Зарегистрирова</w:t>
      </w:r>
      <w:r w:rsidR="006A7CDC">
        <w:rPr>
          <w:rFonts w:ascii="Times New Roman" w:eastAsia="Times New Roman" w:hAnsi="Times New Roman" w:cs="Times New Roman"/>
          <w:sz w:val="28"/>
          <w:szCs w:val="28"/>
        </w:rPr>
        <w:t>но в Минюсте России 24.09.2015 №</w:t>
      </w:r>
      <w:r w:rsidR="001E6EE9" w:rsidRPr="00B9122C">
        <w:rPr>
          <w:rFonts w:ascii="Times New Roman" w:eastAsia="Times New Roman" w:hAnsi="Times New Roman" w:cs="Times New Roman"/>
          <w:sz w:val="28"/>
          <w:szCs w:val="28"/>
        </w:rPr>
        <w:t xml:space="preserve"> 38993)</w:t>
      </w:r>
      <w:r w:rsidR="0080699B" w:rsidRPr="00B9122C">
        <w:rPr>
          <w:rFonts w:ascii="Times New Roman" w:eastAsia="Times New Roman" w:hAnsi="Times New Roman" w:cs="Times New Roman"/>
          <w:sz w:val="23"/>
          <w:szCs w:val="23"/>
          <w:lang w:eastAsia="ru-RU"/>
        </w:rPr>
        <w:t>.</w:t>
      </w:r>
    </w:p>
    <w:p w:rsidR="00E26898" w:rsidRPr="00B9122C" w:rsidRDefault="00E26898" w:rsidP="00E26898">
      <w:pPr>
        <w:shd w:val="clear" w:color="auto" w:fill="FFFFFF"/>
        <w:spacing w:after="0" w:line="360" w:lineRule="auto"/>
        <w:jc w:val="both"/>
        <w:rPr>
          <w:rFonts w:ascii="Times New Roman" w:eastAsia="Times New Roman" w:hAnsi="Times New Roman" w:cs="Times New Roman"/>
          <w:bCs/>
          <w:sz w:val="28"/>
          <w:szCs w:val="28"/>
          <w:lang w:eastAsia="ru-RU"/>
        </w:rPr>
      </w:pPr>
      <w:bookmarkStart w:id="5" w:name="_Toc487191369"/>
      <w:r w:rsidRPr="00B9122C">
        <w:rPr>
          <w:rFonts w:ascii="Times New Roman" w:eastAsia="Times New Roman" w:hAnsi="Times New Roman" w:cs="Times New Roman"/>
          <w:b/>
          <w:bCs/>
          <w:sz w:val="28"/>
          <w:szCs w:val="28"/>
          <w:lang w:eastAsia="ru-RU"/>
        </w:rPr>
        <w:tab/>
      </w:r>
      <w:r w:rsidRPr="00B9122C">
        <w:rPr>
          <w:rFonts w:ascii="Times New Roman" w:eastAsia="Times New Roman" w:hAnsi="Times New Roman" w:cs="Times New Roman"/>
          <w:bCs/>
          <w:sz w:val="28"/>
          <w:szCs w:val="28"/>
          <w:lang w:eastAsia="ru-RU"/>
        </w:rPr>
        <w:t>В таблице 1 приведены обобщенные трудовые функции педагога, отраженные в данном стандарте.</w:t>
      </w:r>
    </w:p>
    <w:p w:rsidR="00631CFC" w:rsidRPr="00B9122C" w:rsidRDefault="00E26898" w:rsidP="006A7CDC">
      <w:pPr>
        <w:shd w:val="clear" w:color="auto" w:fill="FFFFFF"/>
        <w:spacing w:after="0" w:line="240" w:lineRule="auto"/>
        <w:ind w:firstLine="708"/>
        <w:jc w:val="both"/>
        <w:rPr>
          <w:rFonts w:ascii="Times New Roman" w:eastAsia="Times New Roman" w:hAnsi="Times New Roman" w:cs="Times New Roman"/>
          <w:bCs/>
          <w:sz w:val="28"/>
          <w:szCs w:val="28"/>
          <w:lang w:eastAsia="ru-RU"/>
        </w:rPr>
      </w:pPr>
      <w:r w:rsidRPr="00B9122C">
        <w:rPr>
          <w:rFonts w:ascii="Times New Roman" w:eastAsia="Times New Roman" w:hAnsi="Times New Roman" w:cs="Times New Roman"/>
          <w:bCs/>
          <w:sz w:val="28"/>
          <w:szCs w:val="28"/>
          <w:lang w:eastAsia="ru-RU"/>
        </w:rPr>
        <w:t>Таблица – 1 Обобщенные трудовые функции педагога</w:t>
      </w:r>
    </w:p>
    <w:p w:rsidR="00E26898" w:rsidRPr="00B9122C" w:rsidRDefault="00E26898" w:rsidP="001C4E75">
      <w:pPr>
        <w:shd w:val="clear" w:color="auto" w:fill="FFFFFF"/>
        <w:spacing w:after="0" w:line="240" w:lineRule="auto"/>
        <w:jc w:val="both"/>
        <w:rPr>
          <w:rFonts w:ascii="Times New Roman" w:eastAsia="Times New Roman" w:hAnsi="Times New Roman" w:cs="Times New Roman"/>
          <w:b/>
          <w:bCs/>
          <w:sz w:val="28"/>
          <w:szCs w:val="28"/>
          <w:lang w:eastAsia="ru-RU"/>
        </w:rPr>
      </w:pPr>
    </w:p>
    <w:tbl>
      <w:tblPr>
        <w:tblW w:w="9803" w:type="dxa"/>
        <w:tblLayout w:type="fixed"/>
        <w:tblCellMar>
          <w:left w:w="10" w:type="dxa"/>
          <w:right w:w="10" w:type="dxa"/>
        </w:tblCellMar>
        <w:tblLook w:val="0000" w:firstRow="0" w:lastRow="0" w:firstColumn="0" w:lastColumn="0" w:noHBand="0" w:noVBand="0"/>
      </w:tblPr>
      <w:tblGrid>
        <w:gridCol w:w="610"/>
        <w:gridCol w:w="2578"/>
        <w:gridCol w:w="1202"/>
        <w:gridCol w:w="3260"/>
        <w:gridCol w:w="850"/>
        <w:gridCol w:w="1303"/>
      </w:tblGrid>
      <w:tr w:rsidR="00631CFC" w:rsidRPr="00B9122C" w:rsidTr="006A7CDC">
        <w:trPr>
          <w:trHeight w:hRule="exact" w:val="451"/>
        </w:trPr>
        <w:tc>
          <w:tcPr>
            <w:tcW w:w="4390" w:type="dxa"/>
            <w:gridSpan w:val="3"/>
            <w:tcBorders>
              <w:top w:val="single" w:sz="4" w:space="0" w:color="auto"/>
              <w:left w:val="single" w:sz="4" w:space="0" w:color="auto"/>
            </w:tcBorders>
            <w:shd w:val="clear" w:color="auto" w:fill="FFFFFF"/>
            <w:vAlign w:val="center"/>
          </w:tcPr>
          <w:p w:rsidR="00631CFC" w:rsidRPr="00B9122C" w:rsidRDefault="00631CFC" w:rsidP="00EB02AA">
            <w:pPr>
              <w:spacing w:after="0" w:line="240" w:lineRule="auto"/>
              <w:jc w:val="center"/>
              <w:rPr>
                <w:rFonts w:ascii="Times New Roman" w:hAnsi="Times New Roman" w:cs="Times New Roman"/>
                <w:sz w:val="26"/>
                <w:szCs w:val="26"/>
              </w:rPr>
            </w:pPr>
            <w:r w:rsidRPr="00B9122C">
              <w:rPr>
                <w:rFonts w:ascii="Times New Roman" w:hAnsi="Times New Roman" w:cs="Times New Roman"/>
                <w:sz w:val="26"/>
                <w:szCs w:val="26"/>
              </w:rPr>
              <w:t>Обобщенные трудовые функции</w:t>
            </w:r>
          </w:p>
        </w:tc>
        <w:tc>
          <w:tcPr>
            <w:tcW w:w="5413" w:type="dxa"/>
            <w:gridSpan w:val="3"/>
            <w:tcBorders>
              <w:top w:val="single" w:sz="4" w:space="0" w:color="auto"/>
              <w:left w:val="single" w:sz="4" w:space="0" w:color="auto"/>
              <w:right w:val="single" w:sz="4" w:space="0" w:color="auto"/>
            </w:tcBorders>
            <w:shd w:val="clear" w:color="auto" w:fill="FFFFFF"/>
            <w:vAlign w:val="center"/>
          </w:tcPr>
          <w:p w:rsidR="00631CFC" w:rsidRPr="00B9122C" w:rsidRDefault="00631CFC" w:rsidP="00EB02AA">
            <w:pPr>
              <w:spacing w:after="0" w:line="240" w:lineRule="auto"/>
              <w:jc w:val="center"/>
              <w:rPr>
                <w:rFonts w:ascii="Times New Roman" w:hAnsi="Times New Roman" w:cs="Times New Roman"/>
                <w:sz w:val="26"/>
                <w:szCs w:val="26"/>
              </w:rPr>
            </w:pPr>
            <w:r w:rsidRPr="00B9122C">
              <w:rPr>
                <w:rFonts w:ascii="Times New Roman" w:hAnsi="Times New Roman" w:cs="Times New Roman"/>
                <w:sz w:val="26"/>
                <w:szCs w:val="26"/>
              </w:rPr>
              <w:t>Трудовые функции</w:t>
            </w:r>
          </w:p>
        </w:tc>
      </w:tr>
      <w:tr w:rsidR="00631CFC" w:rsidRPr="00B9122C" w:rsidTr="006A7CDC">
        <w:trPr>
          <w:trHeight w:hRule="exact" w:val="1660"/>
        </w:trPr>
        <w:tc>
          <w:tcPr>
            <w:tcW w:w="610" w:type="dxa"/>
            <w:tcBorders>
              <w:top w:val="single" w:sz="4" w:space="0" w:color="auto"/>
              <w:left w:val="single" w:sz="4" w:space="0" w:color="auto"/>
            </w:tcBorders>
            <w:shd w:val="clear" w:color="auto" w:fill="FFFFFF"/>
          </w:tcPr>
          <w:p w:rsidR="00631CFC" w:rsidRPr="00B9122C" w:rsidRDefault="00631CFC" w:rsidP="00EB02AA">
            <w:pPr>
              <w:spacing w:after="0" w:line="240" w:lineRule="auto"/>
              <w:ind w:left="160"/>
              <w:rPr>
                <w:rFonts w:ascii="Times New Roman" w:hAnsi="Times New Roman" w:cs="Times New Roman"/>
                <w:sz w:val="26"/>
                <w:szCs w:val="26"/>
              </w:rPr>
            </w:pPr>
            <w:r w:rsidRPr="00B9122C">
              <w:rPr>
                <w:rFonts w:ascii="Times New Roman" w:hAnsi="Times New Roman" w:cs="Times New Roman"/>
                <w:sz w:val="26"/>
                <w:szCs w:val="26"/>
              </w:rPr>
              <w:t>код</w:t>
            </w:r>
          </w:p>
        </w:tc>
        <w:tc>
          <w:tcPr>
            <w:tcW w:w="2578" w:type="dxa"/>
            <w:tcBorders>
              <w:top w:val="single" w:sz="4" w:space="0" w:color="auto"/>
              <w:left w:val="single" w:sz="4" w:space="0" w:color="auto"/>
            </w:tcBorders>
            <w:shd w:val="clear" w:color="auto" w:fill="FFFFFF"/>
          </w:tcPr>
          <w:p w:rsidR="00631CFC" w:rsidRPr="00B9122C" w:rsidRDefault="00631CFC" w:rsidP="00EB02AA">
            <w:pPr>
              <w:spacing w:after="0" w:line="240" w:lineRule="auto"/>
              <w:jc w:val="center"/>
              <w:rPr>
                <w:rFonts w:ascii="Times New Roman" w:hAnsi="Times New Roman" w:cs="Times New Roman"/>
                <w:sz w:val="26"/>
                <w:szCs w:val="26"/>
              </w:rPr>
            </w:pPr>
            <w:r w:rsidRPr="00B9122C">
              <w:rPr>
                <w:rFonts w:ascii="Times New Roman" w:hAnsi="Times New Roman" w:cs="Times New Roman"/>
                <w:sz w:val="26"/>
                <w:szCs w:val="26"/>
              </w:rPr>
              <w:t>наименование</w:t>
            </w:r>
          </w:p>
        </w:tc>
        <w:tc>
          <w:tcPr>
            <w:tcW w:w="1202" w:type="dxa"/>
            <w:tcBorders>
              <w:top w:val="single" w:sz="4" w:space="0" w:color="auto"/>
              <w:left w:val="single" w:sz="4" w:space="0" w:color="auto"/>
            </w:tcBorders>
            <w:shd w:val="clear" w:color="auto" w:fill="FFFFFF"/>
          </w:tcPr>
          <w:p w:rsidR="00631CFC" w:rsidRPr="00B9122C" w:rsidRDefault="00631CFC" w:rsidP="00EB02AA">
            <w:pPr>
              <w:spacing w:after="0" w:line="240" w:lineRule="auto"/>
              <w:jc w:val="center"/>
              <w:rPr>
                <w:rFonts w:ascii="Times New Roman" w:hAnsi="Times New Roman" w:cs="Times New Roman"/>
                <w:sz w:val="26"/>
                <w:szCs w:val="26"/>
              </w:rPr>
            </w:pPr>
            <w:r w:rsidRPr="00B9122C">
              <w:rPr>
                <w:rFonts w:ascii="Times New Roman" w:hAnsi="Times New Roman" w:cs="Times New Roman"/>
                <w:sz w:val="26"/>
                <w:szCs w:val="26"/>
              </w:rPr>
              <w:t>уровень</w:t>
            </w:r>
          </w:p>
          <w:p w:rsidR="00631CFC" w:rsidRPr="00B9122C" w:rsidRDefault="00631CFC" w:rsidP="00EB02AA">
            <w:pPr>
              <w:spacing w:after="0" w:line="240" w:lineRule="auto"/>
              <w:jc w:val="center"/>
              <w:rPr>
                <w:rFonts w:ascii="Times New Roman" w:hAnsi="Times New Roman" w:cs="Times New Roman"/>
                <w:sz w:val="26"/>
                <w:szCs w:val="26"/>
              </w:rPr>
            </w:pPr>
            <w:proofErr w:type="spellStart"/>
            <w:r w:rsidRPr="00B9122C">
              <w:rPr>
                <w:rFonts w:ascii="Times New Roman" w:hAnsi="Times New Roman" w:cs="Times New Roman"/>
                <w:sz w:val="26"/>
                <w:szCs w:val="26"/>
              </w:rPr>
              <w:t>квалифи</w:t>
            </w:r>
            <w:proofErr w:type="spellEnd"/>
          </w:p>
          <w:p w:rsidR="00631CFC" w:rsidRPr="00B9122C" w:rsidRDefault="00631CFC" w:rsidP="00EB02AA">
            <w:pPr>
              <w:spacing w:after="0" w:line="240" w:lineRule="auto"/>
              <w:jc w:val="center"/>
              <w:rPr>
                <w:rFonts w:ascii="Times New Roman" w:hAnsi="Times New Roman" w:cs="Times New Roman"/>
                <w:sz w:val="26"/>
                <w:szCs w:val="26"/>
              </w:rPr>
            </w:pPr>
            <w:proofErr w:type="spellStart"/>
            <w:r w:rsidRPr="00B9122C">
              <w:rPr>
                <w:rFonts w:ascii="Times New Roman" w:hAnsi="Times New Roman" w:cs="Times New Roman"/>
                <w:sz w:val="26"/>
                <w:szCs w:val="26"/>
              </w:rPr>
              <w:t>кации</w:t>
            </w:r>
            <w:proofErr w:type="spellEnd"/>
          </w:p>
        </w:tc>
        <w:tc>
          <w:tcPr>
            <w:tcW w:w="3260" w:type="dxa"/>
            <w:tcBorders>
              <w:top w:val="single" w:sz="4" w:space="0" w:color="auto"/>
              <w:left w:val="single" w:sz="4" w:space="0" w:color="auto"/>
            </w:tcBorders>
            <w:shd w:val="clear" w:color="auto" w:fill="FFFFFF"/>
          </w:tcPr>
          <w:p w:rsidR="00631CFC" w:rsidRPr="00B9122C" w:rsidRDefault="00631CFC" w:rsidP="00EB02AA">
            <w:pPr>
              <w:spacing w:after="0" w:line="240" w:lineRule="auto"/>
              <w:jc w:val="center"/>
              <w:rPr>
                <w:rFonts w:ascii="Times New Roman" w:hAnsi="Times New Roman" w:cs="Times New Roman"/>
                <w:sz w:val="26"/>
                <w:szCs w:val="26"/>
              </w:rPr>
            </w:pPr>
            <w:r w:rsidRPr="00B9122C">
              <w:rPr>
                <w:rFonts w:ascii="Times New Roman" w:hAnsi="Times New Roman" w:cs="Times New Roman"/>
                <w:sz w:val="26"/>
                <w:szCs w:val="26"/>
              </w:rPr>
              <w:t>наименование</w:t>
            </w:r>
          </w:p>
        </w:tc>
        <w:tc>
          <w:tcPr>
            <w:tcW w:w="850" w:type="dxa"/>
            <w:tcBorders>
              <w:top w:val="single" w:sz="4" w:space="0" w:color="auto"/>
              <w:left w:val="single" w:sz="4" w:space="0" w:color="auto"/>
            </w:tcBorders>
            <w:shd w:val="clear" w:color="auto" w:fill="FFFFFF"/>
          </w:tcPr>
          <w:p w:rsidR="00631CFC" w:rsidRPr="00B9122C" w:rsidRDefault="00631CFC" w:rsidP="00EB02AA">
            <w:pPr>
              <w:spacing w:after="0" w:line="240" w:lineRule="auto"/>
              <w:jc w:val="center"/>
              <w:rPr>
                <w:rFonts w:ascii="Times New Roman" w:hAnsi="Times New Roman" w:cs="Times New Roman"/>
                <w:sz w:val="26"/>
                <w:szCs w:val="26"/>
              </w:rPr>
            </w:pPr>
            <w:r w:rsidRPr="00B9122C">
              <w:rPr>
                <w:rFonts w:ascii="Times New Roman" w:hAnsi="Times New Roman" w:cs="Times New Roman"/>
                <w:sz w:val="26"/>
                <w:szCs w:val="26"/>
              </w:rPr>
              <w:t>код</w:t>
            </w:r>
          </w:p>
        </w:tc>
        <w:tc>
          <w:tcPr>
            <w:tcW w:w="1303" w:type="dxa"/>
            <w:tcBorders>
              <w:top w:val="single" w:sz="4" w:space="0" w:color="auto"/>
              <w:left w:val="single" w:sz="4" w:space="0" w:color="auto"/>
              <w:right w:val="single" w:sz="4" w:space="0" w:color="auto"/>
            </w:tcBorders>
            <w:shd w:val="clear" w:color="auto" w:fill="FFFFFF"/>
            <w:vAlign w:val="center"/>
          </w:tcPr>
          <w:p w:rsidR="00631CFC" w:rsidRPr="00B9122C" w:rsidRDefault="00631CFC" w:rsidP="006A7CDC">
            <w:pPr>
              <w:spacing w:after="0" w:line="240" w:lineRule="auto"/>
              <w:ind w:left="160"/>
              <w:jc w:val="center"/>
              <w:rPr>
                <w:rFonts w:ascii="Times New Roman" w:hAnsi="Times New Roman" w:cs="Times New Roman"/>
                <w:sz w:val="26"/>
                <w:szCs w:val="26"/>
              </w:rPr>
            </w:pPr>
            <w:r w:rsidRPr="00B9122C">
              <w:rPr>
                <w:rFonts w:ascii="Times New Roman" w:hAnsi="Times New Roman" w:cs="Times New Roman"/>
                <w:sz w:val="26"/>
                <w:szCs w:val="26"/>
              </w:rPr>
              <w:t>уровень</w:t>
            </w:r>
          </w:p>
          <w:p w:rsidR="00631CFC" w:rsidRPr="00B9122C" w:rsidRDefault="00631CFC" w:rsidP="006A7CDC">
            <w:pPr>
              <w:spacing w:after="0" w:line="240" w:lineRule="auto"/>
              <w:jc w:val="center"/>
              <w:rPr>
                <w:rFonts w:ascii="Times New Roman" w:hAnsi="Times New Roman" w:cs="Times New Roman"/>
                <w:sz w:val="26"/>
                <w:szCs w:val="26"/>
              </w:rPr>
            </w:pPr>
            <w:r w:rsidRPr="00B9122C">
              <w:rPr>
                <w:rFonts w:ascii="Times New Roman" w:hAnsi="Times New Roman" w:cs="Times New Roman"/>
                <w:sz w:val="26"/>
                <w:szCs w:val="26"/>
              </w:rPr>
              <w:t>(</w:t>
            </w:r>
            <w:proofErr w:type="spellStart"/>
            <w:r w:rsidRPr="00B9122C">
              <w:rPr>
                <w:rFonts w:ascii="Times New Roman" w:hAnsi="Times New Roman" w:cs="Times New Roman"/>
                <w:sz w:val="26"/>
                <w:szCs w:val="26"/>
              </w:rPr>
              <w:t>подурове</w:t>
            </w:r>
            <w:proofErr w:type="spellEnd"/>
          </w:p>
          <w:p w:rsidR="00631CFC" w:rsidRPr="00B9122C" w:rsidRDefault="00631CFC" w:rsidP="006A7CDC">
            <w:pPr>
              <w:spacing w:after="0" w:line="240" w:lineRule="auto"/>
              <w:jc w:val="center"/>
              <w:rPr>
                <w:rFonts w:ascii="Times New Roman" w:hAnsi="Times New Roman" w:cs="Times New Roman"/>
                <w:sz w:val="26"/>
                <w:szCs w:val="26"/>
              </w:rPr>
            </w:pPr>
            <w:proofErr w:type="spellStart"/>
            <w:r w:rsidRPr="00B9122C">
              <w:rPr>
                <w:rFonts w:ascii="Times New Roman" w:hAnsi="Times New Roman" w:cs="Times New Roman"/>
                <w:sz w:val="26"/>
                <w:szCs w:val="26"/>
              </w:rPr>
              <w:t>нь</w:t>
            </w:r>
            <w:proofErr w:type="spellEnd"/>
            <w:r w:rsidRPr="00B9122C">
              <w:rPr>
                <w:rFonts w:ascii="Times New Roman" w:hAnsi="Times New Roman" w:cs="Times New Roman"/>
                <w:sz w:val="26"/>
                <w:szCs w:val="26"/>
              </w:rPr>
              <w:t>)</w:t>
            </w:r>
          </w:p>
          <w:p w:rsidR="006A7CDC" w:rsidRDefault="00631CFC" w:rsidP="006A7CDC">
            <w:pPr>
              <w:spacing w:after="0" w:line="240" w:lineRule="auto"/>
              <w:jc w:val="center"/>
              <w:rPr>
                <w:rFonts w:ascii="Times New Roman" w:hAnsi="Times New Roman" w:cs="Times New Roman"/>
                <w:sz w:val="26"/>
                <w:szCs w:val="26"/>
              </w:rPr>
            </w:pPr>
            <w:proofErr w:type="spellStart"/>
            <w:r w:rsidRPr="00B9122C">
              <w:rPr>
                <w:rFonts w:ascii="Times New Roman" w:hAnsi="Times New Roman" w:cs="Times New Roman"/>
                <w:sz w:val="26"/>
                <w:szCs w:val="26"/>
              </w:rPr>
              <w:t>квалифи</w:t>
            </w:r>
            <w:proofErr w:type="spellEnd"/>
          </w:p>
          <w:p w:rsidR="00631CFC" w:rsidRPr="00B9122C" w:rsidRDefault="006A7CDC" w:rsidP="006A7CDC">
            <w:pPr>
              <w:spacing w:after="0" w:line="240" w:lineRule="auto"/>
              <w:jc w:val="center"/>
              <w:rPr>
                <w:rFonts w:ascii="Times New Roman" w:hAnsi="Times New Roman" w:cs="Times New Roman"/>
                <w:sz w:val="26"/>
                <w:szCs w:val="26"/>
              </w:rPr>
            </w:pPr>
            <w:proofErr w:type="spellStart"/>
            <w:r>
              <w:rPr>
                <w:rFonts w:ascii="Times New Roman" w:hAnsi="Times New Roman" w:cs="Times New Roman"/>
                <w:sz w:val="26"/>
                <w:szCs w:val="26"/>
              </w:rPr>
              <w:t>к</w:t>
            </w:r>
            <w:r w:rsidR="00631CFC" w:rsidRPr="00B9122C">
              <w:rPr>
                <w:rFonts w:ascii="Times New Roman" w:hAnsi="Times New Roman" w:cs="Times New Roman"/>
                <w:sz w:val="26"/>
                <w:szCs w:val="26"/>
              </w:rPr>
              <w:t>ации</w:t>
            </w:r>
            <w:proofErr w:type="spellEnd"/>
          </w:p>
        </w:tc>
      </w:tr>
      <w:tr w:rsidR="00631CFC" w:rsidRPr="00B9122C" w:rsidTr="006A7CDC">
        <w:trPr>
          <w:trHeight w:hRule="exact" w:val="989"/>
        </w:trPr>
        <w:tc>
          <w:tcPr>
            <w:tcW w:w="610" w:type="dxa"/>
            <w:tcBorders>
              <w:top w:val="single" w:sz="4" w:space="0" w:color="auto"/>
              <w:left w:val="single" w:sz="4" w:space="0" w:color="auto"/>
              <w:bottom w:val="single" w:sz="4" w:space="0" w:color="auto"/>
            </w:tcBorders>
            <w:shd w:val="clear" w:color="auto" w:fill="FFFFFF"/>
          </w:tcPr>
          <w:p w:rsidR="00631CFC" w:rsidRPr="00B9122C" w:rsidRDefault="00631CFC" w:rsidP="00EB02AA">
            <w:pPr>
              <w:spacing w:after="0" w:line="240" w:lineRule="auto"/>
              <w:rPr>
                <w:rFonts w:ascii="Times New Roman" w:hAnsi="Times New Roman" w:cs="Times New Roman"/>
                <w:sz w:val="26"/>
                <w:szCs w:val="26"/>
              </w:rPr>
            </w:pPr>
            <w:r w:rsidRPr="00B9122C">
              <w:rPr>
                <w:rFonts w:ascii="Times New Roman" w:hAnsi="Times New Roman" w:cs="Times New Roman"/>
                <w:sz w:val="26"/>
                <w:szCs w:val="26"/>
                <w:lang w:val="en-US" w:bidi="en-US"/>
              </w:rPr>
              <w:t>A</w:t>
            </w:r>
          </w:p>
        </w:tc>
        <w:tc>
          <w:tcPr>
            <w:tcW w:w="2578" w:type="dxa"/>
            <w:tcBorders>
              <w:top w:val="single" w:sz="4" w:space="0" w:color="auto"/>
              <w:left w:val="single" w:sz="4" w:space="0" w:color="auto"/>
              <w:bottom w:val="single" w:sz="4" w:space="0" w:color="auto"/>
            </w:tcBorders>
            <w:shd w:val="clear" w:color="auto" w:fill="FFFFFF"/>
            <w:vAlign w:val="center"/>
          </w:tcPr>
          <w:p w:rsidR="00631CFC" w:rsidRPr="00B9122C" w:rsidRDefault="00631CFC" w:rsidP="00EB02AA">
            <w:pPr>
              <w:spacing w:after="0" w:line="240" w:lineRule="auto"/>
              <w:rPr>
                <w:rFonts w:ascii="Times New Roman" w:hAnsi="Times New Roman" w:cs="Times New Roman"/>
                <w:sz w:val="26"/>
                <w:szCs w:val="26"/>
              </w:rPr>
            </w:pPr>
            <w:r w:rsidRPr="00B9122C">
              <w:rPr>
                <w:rFonts w:ascii="Times New Roman" w:hAnsi="Times New Roman" w:cs="Times New Roman"/>
                <w:sz w:val="26"/>
                <w:szCs w:val="26"/>
              </w:rPr>
              <w:t>Преподавание по программам</w:t>
            </w:r>
          </w:p>
        </w:tc>
        <w:tc>
          <w:tcPr>
            <w:tcW w:w="1202" w:type="dxa"/>
            <w:tcBorders>
              <w:top w:val="single" w:sz="4" w:space="0" w:color="auto"/>
              <w:left w:val="single" w:sz="4" w:space="0" w:color="auto"/>
              <w:bottom w:val="single" w:sz="4" w:space="0" w:color="auto"/>
            </w:tcBorders>
            <w:shd w:val="clear" w:color="auto" w:fill="FFFFFF"/>
            <w:vAlign w:val="center"/>
          </w:tcPr>
          <w:p w:rsidR="00631CFC" w:rsidRPr="00B9122C" w:rsidRDefault="00631CFC" w:rsidP="00EB02AA">
            <w:pPr>
              <w:spacing w:after="0" w:line="240" w:lineRule="auto"/>
              <w:jc w:val="center"/>
              <w:rPr>
                <w:rFonts w:ascii="Times New Roman" w:hAnsi="Times New Roman" w:cs="Times New Roman"/>
                <w:sz w:val="26"/>
                <w:szCs w:val="26"/>
              </w:rPr>
            </w:pPr>
            <w:r w:rsidRPr="00B9122C">
              <w:rPr>
                <w:rFonts w:ascii="Times New Roman" w:hAnsi="Times New Roman" w:cs="Times New Roman"/>
                <w:sz w:val="26"/>
                <w:szCs w:val="26"/>
              </w:rPr>
              <w:t>6</w:t>
            </w:r>
          </w:p>
        </w:tc>
        <w:tc>
          <w:tcPr>
            <w:tcW w:w="3260" w:type="dxa"/>
            <w:tcBorders>
              <w:top w:val="single" w:sz="4" w:space="0" w:color="auto"/>
              <w:left w:val="single" w:sz="4" w:space="0" w:color="auto"/>
              <w:bottom w:val="single" w:sz="4" w:space="0" w:color="auto"/>
            </w:tcBorders>
            <w:shd w:val="clear" w:color="auto" w:fill="FFFFFF"/>
            <w:vAlign w:val="center"/>
          </w:tcPr>
          <w:p w:rsidR="00631CFC" w:rsidRPr="00B9122C" w:rsidRDefault="00631CFC" w:rsidP="00EB02AA">
            <w:pPr>
              <w:spacing w:after="0" w:line="240" w:lineRule="auto"/>
              <w:rPr>
                <w:rFonts w:ascii="Times New Roman" w:hAnsi="Times New Roman" w:cs="Times New Roman"/>
                <w:sz w:val="26"/>
                <w:szCs w:val="26"/>
              </w:rPr>
            </w:pPr>
            <w:r w:rsidRPr="00B9122C">
              <w:rPr>
                <w:rFonts w:ascii="Times New Roman" w:hAnsi="Times New Roman" w:cs="Times New Roman"/>
                <w:sz w:val="26"/>
                <w:szCs w:val="26"/>
              </w:rPr>
              <w:t>Организация учебной деятельности обучающихся по освоению учебных</w:t>
            </w:r>
          </w:p>
        </w:tc>
        <w:tc>
          <w:tcPr>
            <w:tcW w:w="850" w:type="dxa"/>
            <w:tcBorders>
              <w:top w:val="single" w:sz="4" w:space="0" w:color="auto"/>
              <w:left w:val="single" w:sz="4" w:space="0" w:color="auto"/>
              <w:bottom w:val="single" w:sz="4" w:space="0" w:color="auto"/>
            </w:tcBorders>
            <w:shd w:val="clear" w:color="auto" w:fill="FFFFFF"/>
          </w:tcPr>
          <w:p w:rsidR="00631CFC" w:rsidRPr="00B9122C" w:rsidRDefault="00631CFC" w:rsidP="00EB02AA">
            <w:pPr>
              <w:spacing w:after="0" w:line="240" w:lineRule="auto"/>
              <w:rPr>
                <w:rFonts w:ascii="Times New Roman" w:hAnsi="Times New Roman" w:cs="Times New Roman"/>
                <w:sz w:val="26"/>
                <w:szCs w:val="26"/>
              </w:rPr>
            </w:pPr>
            <w:r w:rsidRPr="00B9122C">
              <w:rPr>
                <w:rFonts w:ascii="Times New Roman" w:hAnsi="Times New Roman" w:cs="Times New Roman"/>
                <w:sz w:val="26"/>
                <w:szCs w:val="26"/>
                <w:lang w:val="en-US" w:bidi="en-US"/>
              </w:rPr>
              <w:t>A/01.6</w:t>
            </w: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631CFC" w:rsidRPr="00B9122C" w:rsidRDefault="00631CFC" w:rsidP="00EB02AA">
            <w:pPr>
              <w:spacing w:after="0" w:line="240" w:lineRule="auto"/>
              <w:jc w:val="center"/>
              <w:rPr>
                <w:rFonts w:ascii="Times New Roman" w:hAnsi="Times New Roman" w:cs="Times New Roman"/>
                <w:sz w:val="26"/>
                <w:szCs w:val="26"/>
              </w:rPr>
            </w:pPr>
            <w:r w:rsidRPr="00B9122C">
              <w:rPr>
                <w:rFonts w:ascii="Times New Roman" w:hAnsi="Times New Roman" w:cs="Times New Roman"/>
                <w:sz w:val="26"/>
                <w:szCs w:val="26"/>
              </w:rPr>
              <w:t>6.1</w:t>
            </w:r>
          </w:p>
        </w:tc>
      </w:tr>
      <w:tr w:rsidR="00631CFC" w:rsidRPr="00B9122C" w:rsidTr="006A7CDC">
        <w:trPr>
          <w:trHeight w:hRule="exact" w:val="3412"/>
        </w:trPr>
        <w:tc>
          <w:tcPr>
            <w:tcW w:w="610" w:type="dxa"/>
            <w:tcBorders>
              <w:top w:val="single" w:sz="4" w:space="0" w:color="auto"/>
              <w:left w:val="single" w:sz="4" w:space="0" w:color="auto"/>
              <w:bottom w:val="single" w:sz="4" w:space="0" w:color="auto"/>
            </w:tcBorders>
            <w:shd w:val="clear" w:color="auto" w:fill="FFFFFF"/>
          </w:tcPr>
          <w:p w:rsidR="00631CFC" w:rsidRPr="00B9122C" w:rsidRDefault="00631CFC" w:rsidP="00EB02AA">
            <w:pPr>
              <w:spacing w:after="0" w:line="240" w:lineRule="auto"/>
              <w:rPr>
                <w:rFonts w:ascii="Times New Roman" w:hAnsi="Times New Roman" w:cs="Times New Roman"/>
                <w:sz w:val="26"/>
                <w:szCs w:val="26"/>
                <w:lang w:val="en-US" w:bidi="en-US"/>
              </w:rPr>
            </w:pPr>
          </w:p>
        </w:tc>
        <w:tc>
          <w:tcPr>
            <w:tcW w:w="2578" w:type="dxa"/>
            <w:tcBorders>
              <w:top w:val="single" w:sz="4" w:space="0" w:color="auto"/>
              <w:left w:val="single" w:sz="4" w:space="0" w:color="auto"/>
              <w:bottom w:val="single" w:sz="4" w:space="0" w:color="auto"/>
            </w:tcBorders>
            <w:shd w:val="clear" w:color="auto" w:fill="FFFFFF"/>
            <w:vAlign w:val="center"/>
          </w:tcPr>
          <w:p w:rsidR="00631CFC" w:rsidRPr="00B9122C" w:rsidRDefault="00631CFC" w:rsidP="00EB02AA">
            <w:pPr>
              <w:spacing w:after="0" w:line="240" w:lineRule="auto"/>
              <w:rPr>
                <w:rFonts w:ascii="Times New Roman" w:hAnsi="Times New Roman" w:cs="Times New Roman"/>
                <w:sz w:val="26"/>
                <w:szCs w:val="26"/>
              </w:rPr>
            </w:pPr>
            <w:r w:rsidRPr="00B9122C">
              <w:rPr>
                <w:rFonts w:ascii="Times New Roman" w:hAnsi="Times New Roman" w:cs="Times New Roman"/>
                <w:sz w:val="26"/>
                <w:szCs w:val="26"/>
              </w:rPr>
              <w:t>профессионального обучения, среднего профессионального образования (СПО) и дополнительным профессиональным программам (ДПП), ориентированным на соответствующий уровень квалификации</w:t>
            </w:r>
          </w:p>
        </w:tc>
        <w:tc>
          <w:tcPr>
            <w:tcW w:w="1202" w:type="dxa"/>
            <w:tcBorders>
              <w:top w:val="single" w:sz="4" w:space="0" w:color="auto"/>
              <w:left w:val="single" w:sz="4" w:space="0" w:color="auto"/>
              <w:bottom w:val="single" w:sz="4" w:space="0" w:color="auto"/>
            </w:tcBorders>
            <w:shd w:val="clear" w:color="auto" w:fill="FFFFFF"/>
            <w:vAlign w:val="center"/>
          </w:tcPr>
          <w:p w:rsidR="00631CFC" w:rsidRPr="00B9122C" w:rsidRDefault="00631CFC" w:rsidP="00EB02AA">
            <w:pPr>
              <w:spacing w:after="0" w:line="240" w:lineRule="auto"/>
              <w:jc w:val="center"/>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tcBorders>
            <w:shd w:val="clear" w:color="auto" w:fill="FFFFFF"/>
            <w:vAlign w:val="center"/>
          </w:tcPr>
          <w:p w:rsidR="00631CFC" w:rsidRPr="00B9122C" w:rsidRDefault="00631CFC" w:rsidP="00EB02AA">
            <w:pPr>
              <w:spacing w:after="0" w:line="240" w:lineRule="auto"/>
              <w:rPr>
                <w:rFonts w:ascii="Times New Roman" w:hAnsi="Times New Roman" w:cs="Times New Roman"/>
                <w:sz w:val="26"/>
                <w:szCs w:val="26"/>
              </w:rPr>
            </w:pPr>
            <w:r w:rsidRPr="00B9122C">
              <w:rPr>
                <w:rFonts w:ascii="Times New Roman" w:hAnsi="Times New Roman" w:cs="Times New Roman"/>
                <w:sz w:val="26"/>
                <w:szCs w:val="26"/>
              </w:rPr>
              <w:t>предметов, курсов, дисциплин (модулей) программ профессионального обучения, СПО и (или) ДПП</w:t>
            </w:r>
          </w:p>
        </w:tc>
        <w:tc>
          <w:tcPr>
            <w:tcW w:w="850" w:type="dxa"/>
            <w:tcBorders>
              <w:top w:val="single" w:sz="4" w:space="0" w:color="auto"/>
              <w:left w:val="single" w:sz="4" w:space="0" w:color="auto"/>
              <w:bottom w:val="single" w:sz="4" w:space="0" w:color="auto"/>
            </w:tcBorders>
            <w:shd w:val="clear" w:color="auto" w:fill="FFFFFF"/>
          </w:tcPr>
          <w:p w:rsidR="00631CFC" w:rsidRPr="00B9122C" w:rsidRDefault="00631CFC" w:rsidP="00EB02AA">
            <w:pPr>
              <w:spacing w:after="0" w:line="240" w:lineRule="auto"/>
              <w:rPr>
                <w:rFonts w:ascii="Times New Roman" w:hAnsi="Times New Roman" w:cs="Times New Roman"/>
                <w:sz w:val="26"/>
                <w:szCs w:val="26"/>
                <w:lang w:bidi="en-US"/>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631CFC" w:rsidRPr="00B9122C" w:rsidRDefault="00631CFC" w:rsidP="00EB02AA">
            <w:pPr>
              <w:spacing w:after="0" w:line="240" w:lineRule="auto"/>
              <w:jc w:val="center"/>
              <w:rPr>
                <w:rFonts w:ascii="Times New Roman" w:hAnsi="Times New Roman" w:cs="Times New Roman"/>
                <w:sz w:val="26"/>
                <w:szCs w:val="26"/>
              </w:rPr>
            </w:pPr>
          </w:p>
        </w:tc>
      </w:tr>
      <w:tr w:rsidR="00631CFC" w:rsidRPr="00B9122C" w:rsidTr="006A7CDC">
        <w:trPr>
          <w:trHeight w:hRule="exact" w:val="2402"/>
        </w:trPr>
        <w:tc>
          <w:tcPr>
            <w:tcW w:w="610" w:type="dxa"/>
            <w:tcBorders>
              <w:top w:val="single" w:sz="4" w:space="0" w:color="auto"/>
              <w:left w:val="single" w:sz="4" w:space="0" w:color="auto"/>
              <w:bottom w:val="single" w:sz="4" w:space="0" w:color="auto"/>
            </w:tcBorders>
            <w:shd w:val="clear" w:color="auto" w:fill="FFFFFF"/>
          </w:tcPr>
          <w:p w:rsidR="00631CFC" w:rsidRPr="00B9122C" w:rsidRDefault="00631CFC" w:rsidP="00EB02AA">
            <w:pPr>
              <w:spacing w:after="0" w:line="240" w:lineRule="auto"/>
              <w:rPr>
                <w:rFonts w:ascii="Times New Roman" w:hAnsi="Times New Roman" w:cs="Times New Roman"/>
                <w:sz w:val="26"/>
                <w:szCs w:val="26"/>
                <w:lang w:bidi="en-US"/>
              </w:rPr>
            </w:pPr>
          </w:p>
        </w:tc>
        <w:tc>
          <w:tcPr>
            <w:tcW w:w="2578" w:type="dxa"/>
            <w:tcBorders>
              <w:top w:val="single" w:sz="4" w:space="0" w:color="auto"/>
              <w:left w:val="single" w:sz="4" w:space="0" w:color="auto"/>
              <w:bottom w:val="single" w:sz="4" w:space="0" w:color="auto"/>
            </w:tcBorders>
            <w:shd w:val="clear" w:color="auto" w:fill="FFFFFF"/>
            <w:vAlign w:val="center"/>
          </w:tcPr>
          <w:p w:rsidR="00631CFC" w:rsidRPr="00B9122C" w:rsidRDefault="00631CFC" w:rsidP="00EB02AA">
            <w:pPr>
              <w:spacing w:after="0" w:line="240" w:lineRule="auto"/>
              <w:rPr>
                <w:rFonts w:ascii="Times New Roman" w:hAnsi="Times New Roman" w:cs="Times New Roman"/>
                <w:sz w:val="26"/>
                <w:szCs w:val="26"/>
              </w:rPr>
            </w:pPr>
          </w:p>
        </w:tc>
        <w:tc>
          <w:tcPr>
            <w:tcW w:w="1202" w:type="dxa"/>
            <w:tcBorders>
              <w:top w:val="single" w:sz="4" w:space="0" w:color="auto"/>
              <w:left w:val="single" w:sz="4" w:space="0" w:color="auto"/>
              <w:bottom w:val="single" w:sz="4" w:space="0" w:color="auto"/>
            </w:tcBorders>
            <w:shd w:val="clear" w:color="auto" w:fill="FFFFFF"/>
            <w:vAlign w:val="center"/>
          </w:tcPr>
          <w:p w:rsidR="00631CFC" w:rsidRPr="00B9122C" w:rsidRDefault="00631CFC" w:rsidP="00EB02AA">
            <w:pPr>
              <w:spacing w:after="0" w:line="240" w:lineRule="auto"/>
              <w:jc w:val="center"/>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tcBorders>
            <w:shd w:val="clear" w:color="auto" w:fill="FFFFFF"/>
            <w:vAlign w:val="center"/>
          </w:tcPr>
          <w:p w:rsidR="00631CFC" w:rsidRPr="00B9122C" w:rsidRDefault="00631CFC" w:rsidP="00EB02AA">
            <w:pPr>
              <w:spacing w:after="0" w:line="240" w:lineRule="auto"/>
              <w:rPr>
                <w:rFonts w:ascii="Times New Roman" w:hAnsi="Times New Roman" w:cs="Times New Roman"/>
                <w:sz w:val="26"/>
                <w:szCs w:val="26"/>
              </w:rPr>
            </w:pPr>
            <w:r w:rsidRPr="00B9122C">
              <w:rPr>
                <w:rFonts w:ascii="Times New Roman" w:hAnsi="Times New Roman" w:cs="Times New Roman"/>
                <w:sz w:val="26"/>
                <w:szCs w:val="26"/>
              </w:rPr>
              <w:t>Педагогический контроль и оценка освоения образовательной программы профессионального обучения, СПО и (или) ДПП в процессе промежуточной и итоговой аттестации</w:t>
            </w:r>
          </w:p>
        </w:tc>
        <w:tc>
          <w:tcPr>
            <w:tcW w:w="850" w:type="dxa"/>
            <w:tcBorders>
              <w:top w:val="single" w:sz="4" w:space="0" w:color="auto"/>
              <w:left w:val="single" w:sz="4" w:space="0" w:color="auto"/>
              <w:bottom w:val="single" w:sz="4" w:space="0" w:color="auto"/>
            </w:tcBorders>
            <w:shd w:val="clear" w:color="auto" w:fill="FFFFFF"/>
          </w:tcPr>
          <w:p w:rsidR="00631CFC" w:rsidRPr="00B9122C" w:rsidRDefault="00631CFC" w:rsidP="00EB02AA">
            <w:pPr>
              <w:spacing w:after="0" w:line="240" w:lineRule="auto"/>
              <w:rPr>
                <w:rFonts w:ascii="Times New Roman" w:hAnsi="Times New Roman" w:cs="Times New Roman"/>
                <w:sz w:val="26"/>
                <w:szCs w:val="26"/>
                <w:lang w:val="en-US" w:bidi="en-US"/>
              </w:rPr>
            </w:pPr>
            <w:r w:rsidRPr="00B9122C">
              <w:rPr>
                <w:rFonts w:ascii="Times New Roman" w:hAnsi="Times New Roman" w:cs="Times New Roman"/>
                <w:sz w:val="26"/>
                <w:szCs w:val="26"/>
                <w:lang w:val="en-US" w:bidi="en-US"/>
              </w:rPr>
              <w:t>A/02.6</w:t>
            </w: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631CFC" w:rsidRPr="00B9122C" w:rsidRDefault="00631CFC" w:rsidP="00EB02AA">
            <w:pPr>
              <w:spacing w:after="0" w:line="240" w:lineRule="auto"/>
              <w:jc w:val="center"/>
              <w:rPr>
                <w:rFonts w:ascii="Times New Roman" w:hAnsi="Times New Roman" w:cs="Times New Roman"/>
                <w:sz w:val="26"/>
                <w:szCs w:val="26"/>
              </w:rPr>
            </w:pPr>
            <w:r w:rsidRPr="00B9122C">
              <w:rPr>
                <w:rFonts w:ascii="Times New Roman" w:hAnsi="Times New Roman" w:cs="Times New Roman"/>
                <w:sz w:val="26"/>
                <w:szCs w:val="26"/>
              </w:rPr>
              <w:t>6.1</w:t>
            </w:r>
          </w:p>
        </w:tc>
      </w:tr>
      <w:tr w:rsidR="00631CFC" w:rsidRPr="00B9122C" w:rsidTr="006A7CDC">
        <w:trPr>
          <w:trHeight w:hRule="exact" w:val="2544"/>
        </w:trPr>
        <w:tc>
          <w:tcPr>
            <w:tcW w:w="610" w:type="dxa"/>
            <w:tcBorders>
              <w:top w:val="single" w:sz="4" w:space="0" w:color="auto"/>
              <w:left w:val="single" w:sz="4" w:space="0" w:color="auto"/>
              <w:bottom w:val="single" w:sz="4" w:space="0" w:color="auto"/>
            </w:tcBorders>
            <w:shd w:val="clear" w:color="auto" w:fill="FFFFFF"/>
          </w:tcPr>
          <w:p w:rsidR="00631CFC" w:rsidRPr="00B9122C" w:rsidRDefault="00631CFC" w:rsidP="00EB02AA">
            <w:pPr>
              <w:spacing w:after="0" w:line="240" w:lineRule="auto"/>
              <w:rPr>
                <w:rFonts w:ascii="Times New Roman" w:hAnsi="Times New Roman" w:cs="Times New Roman"/>
                <w:sz w:val="26"/>
                <w:szCs w:val="26"/>
                <w:lang w:val="en-US" w:bidi="en-US"/>
              </w:rPr>
            </w:pPr>
          </w:p>
        </w:tc>
        <w:tc>
          <w:tcPr>
            <w:tcW w:w="2578" w:type="dxa"/>
            <w:tcBorders>
              <w:top w:val="single" w:sz="4" w:space="0" w:color="auto"/>
              <w:left w:val="single" w:sz="4" w:space="0" w:color="auto"/>
              <w:bottom w:val="single" w:sz="4" w:space="0" w:color="auto"/>
            </w:tcBorders>
            <w:shd w:val="clear" w:color="auto" w:fill="FFFFFF"/>
            <w:vAlign w:val="center"/>
          </w:tcPr>
          <w:p w:rsidR="00631CFC" w:rsidRPr="00B9122C" w:rsidRDefault="00631CFC" w:rsidP="00EB02AA">
            <w:pPr>
              <w:spacing w:after="0" w:line="240" w:lineRule="auto"/>
              <w:rPr>
                <w:rFonts w:ascii="Times New Roman" w:hAnsi="Times New Roman" w:cs="Times New Roman"/>
                <w:sz w:val="26"/>
                <w:szCs w:val="26"/>
              </w:rPr>
            </w:pPr>
          </w:p>
        </w:tc>
        <w:tc>
          <w:tcPr>
            <w:tcW w:w="1202" w:type="dxa"/>
            <w:tcBorders>
              <w:top w:val="single" w:sz="4" w:space="0" w:color="auto"/>
              <w:left w:val="single" w:sz="4" w:space="0" w:color="auto"/>
              <w:bottom w:val="single" w:sz="4" w:space="0" w:color="auto"/>
            </w:tcBorders>
            <w:shd w:val="clear" w:color="auto" w:fill="FFFFFF"/>
            <w:vAlign w:val="center"/>
          </w:tcPr>
          <w:p w:rsidR="00631CFC" w:rsidRPr="00B9122C" w:rsidRDefault="00631CFC" w:rsidP="00EB02AA">
            <w:pPr>
              <w:spacing w:after="0" w:line="240" w:lineRule="auto"/>
              <w:jc w:val="center"/>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tcBorders>
            <w:shd w:val="clear" w:color="auto" w:fill="FFFFFF"/>
            <w:vAlign w:val="center"/>
          </w:tcPr>
          <w:p w:rsidR="00631CFC" w:rsidRPr="00B9122C" w:rsidRDefault="00631CFC" w:rsidP="00EB02AA">
            <w:pPr>
              <w:spacing w:after="0" w:line="240" w:lineRule="auto"/>
              <w:rPr>
                <w:rFonts w:ascii="Times New Roman" w:hAnsi="Times New Roman" w:cs="Times New Roman"/>
                <w:sz w:val="26"/>
                <w:szCs w:val="26"/>
              </w:rPr>
            </w:pPr>
            <w:r w:rsidRPr="00B9122C">
              <w:rPr>
                <w:rFonts w:ascii="Times New Roman" w:hAnsi="Times New Roman" w:cs="Times New Roman"/>
                <w:sz w:val="26"/>
                <w:szCs w:val="26"/>
              </w:rPr>
              <w:t>Разработка</w:t>
            </w:r>
          </w:p>
          <w:p w:rsidR="00631CFC" w:rsidRPr="00B9122C" w:rsidRDefault="00631CFC" w:rsidP="00EB02AA">
            <w:pPr>
              <w:spacing w:after="0" w:line="240" w:lineRule="auto"/>
              <w:rPr>
                <w:rFonts w:ascii="Times New Roman" w:hAnsi="Times New Roman" w:cs="Times New Roman"/>
                <w:sz w:val="26"/>
                <w:szCs w:val="26"/>
              </w:rPr>
            </w:pPr>
            <w:r w:rsidRPr="00B9122C">
              <w:rPr>
                <w:rFonts w:ascii="Times New Roman" w:hAnsi="Times New Roman" w:cs="Times New Roman"/>
                <w:sz w:val="26"/>
                <w:szCs w:val="26"/>
              </w:rPr>
              <w:t>программно-методического обеспечения учебных предметов, курсов, дисциплин (модулей) программ профессионального обучения, СПО и (или) ДПП</w:t>
            </w:r>
          </w:p>
        </w:tc>
        <w:tc>
          <w:tcPr>
            <w:tcW w:w="850" w:type="dxa"/>
            <w:tcBorders>
              <w:top w:val="single" w:sz="4" w:space="0" w:color="auto"/>
              <w:left w:val="single" w:sz="4" w:space="0" w:color="auto"/>
              <w:bottom w:val="single" w:sz="4" w:space="0" w:color="auto"/>
            </w:tcBorders>
            <w:shd w:val="clear" w:color="auto" w:fill="FFFFFF"/>
          </w:tcPr>
          <w:p w:rsidR="00631CFC" w:rsidRPr="00B9122C" w:rsidRDefault="00631CFC" w:rsidP="00EB02AA">
            <w:pPr>
              <w:spacing w:after="0" w:line="240" w:lineRule="auto"/>
              <w:rPr>
                <w:rFonts w:ascii="Times New Roman" w:hAnsi="Times New Roman" w:cs="Times New Roman"/>
                <w:sz w:val="26"/>
                <w:szCs w:val="26"/>
                <w:lang w:val="en-US" w:bidi="en-US"/>
              </w:rPr>
            </w:pPr>
            <w:r w:rsidRPr="00B9122C">
              <w:rPr>
                <w:rFonts w:ascii="Times New Roman" w:hAnsi="Times New Roman" w:cs="Times New Roman"/>
                <w:sz w:val="26"/>
                <w:szCs w:val="26"/>
                <w:lang w:val="en-US" w:bidi="en-US"/>
              </w:rPr>
              <w:t>A/03.6</w:t>
            </w: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631CFC" w:rsidRPr="00B9122C" w:rsidRDefault="00631CFC" w:rsidP="00EB02AA">
            <w:pPr>
              <w:spacing w:after="0" w:line="240" w:lineRule="auto"/>
              <w:jc w:val="center"/>
              <w:rPr>
                <w:rFonts w:ascii="Times New Roman" w:hAnsi="Times New Roman" w:cs="Times New Roman"/>
                <w:sz w:val="26"/>
                <w:szCs w:val="26"/>
              </w:rPr>
            </w:pPr>
            <w:r w:rsidRPr="00B9122C">
              <w:rPr>
                <w:rFonts w:ascii="Times New Roman" w:hAnsi="Times New Roman" w:cs="Times New Roman"/>
                <w:sz w:val="26"/>
                <w:szCs w:val="26"/>
              </w:rPr>
              <w:t>6.2</w:t>
            </w:r>
          </w:p>
        </w:tc>
      </w:tr>
      <w:tr w:rsidR="00631CFC" w:rsidRPr="00B9122C" w:rsidTr="006A7CDC">
        <w:trPr>
          <w:trHeight w:hRule="exact" w:val="3132"/>
        </w:trPr>
        <w:tc>
          <w:tcPr>
            <w:tcW w:w="610" w:type="dxa"/>
            <w:tcBorders>
              <w:top w:val="single" w:sz="4" w:space="0" w:color="auto"/>
              <w:left w:val="single" w:sz="4" w:space="0" w:color="auto"/>
              <w:bottom w:val="single" w:sz="4" w:space="0" w:color="auto"/>
            </w:tcBorders>
            <w:shd w:val="clear" w:color="auto" w:fill="FFFFFF"/>
          </w:tcPr>
          <w:p w:rsidR="00631CFC" w:rsidRPr="00B9122C" w:rsidRDefault="00631CFC" w:rsidP="00EB02AA">
            <w:pPr>
              <w:spacing w:after="0" w:line="240" w:lineRule="auto"/>
              <w:rPr>
                <w:rFonts w:ascii="Times New Roman" w:hAnsi="Times New Roman" w:cs="Times New Roman"/>
                <w:sz w:val="26"/>
                <w:szCs w:val="26"/>
                <w:lang w:val="en-US" w:bidi="en-US"/>
              </w:rPr>
            </w:pPr>
            <w:r w:rsidRPr="00B9122C">
              <w:rPr>
                <w:rFonts w:ascii="Times New Roman" w:hAnsi="Times New Roman" w:cs="Times New Roman"/>
                <w:sz w:val="26"/>
                <w:szCs w:val="26"/>
                <w:lang w:val="en-US" w:bidi="en-US"/>
              </w:rPr>
              <w:t>B</w:t>
            </w:r>
          </w:p>
        </w:tc>
        <w:tc>
          <w:tcPr>
            <w:tcW w:w="2578" w:type="dxa"/>
            <w:tcBorders>
              <w:top w:val="single" w:sz="4" w:space="0" w:color="auto"/>
              <w:left w:val="single" w:sz="4" w:space="0" w:color="auto"/>
              <w:bottom w:val="single" w:sz="4" w:space="0" w:color="auto"/>
            </w:tcBorders>
            <w:shd w:val="clear" w:color="auto" w:fill="FFFFFF"/>
            <w:vAlign w:val="center"/>
          </w:tcPr>
          <w:p w:rsidR="00631CFC" w:rsidRPr="00B9122C" w:rsidRDefault="00631CFC" w:rsidP="00EB02AA">
            <w:pPr>
              <w:spacing w:after="0" w:line="240" w:lineRule="auto"/>
              <w:rPr>
                <w:rFonts w:ascii="Times New Roman" w:hAnsi="Times New Roman" w:cs="Times New Roman"/>
                <w:sz w:val="26"/>
                <w:szCs w:val="26"/>
              </w:rPr>
            </w:pPr>
            <w:r w:rsidRPr="00B9122C">
              <w:rPr>
                <w:rFonts w:ascii="Times New Roman" w:hAnsi="Times New Roman" w:cs="Times New Roman"/>
                <w:sz w:val="26"/>
                <w:szCs w:val="26"/>
              </w:rPr>
              <w:t>Организация и проведение</w:t>
            </w:r>
          </w:p>
          <w:p w:rsidR="00631CFC" w:rsidRPr="00B9122C" w:rsidRDefault="006A7CDC" w:rsidP="00EB02AA">
            <w:pPr>
              <w:spacing w:after="0" w:line="240" w:lineRule="auto"/>
              <w:rPr>
                <w:rFonts w:ascii="Times New Roman" w:hAnsi="Times New Roman" w:cs="Times New Roman"/>
                <w:sz w:val="26"/>
                <w:szCs w:val="26"/>
              </w:rPr>
            </w:pPr>
            <w:r>
              <w:rPr>
                <w:rFonts w:ascii="Times New Roman" w:hAnsi="Times New Roman" w:cs="Times New Roman"/>
                <w:sz w:val="26"/>
                <w:szCs w:val="26"/>
              </w:rPr>
              <w:t>учебно-производственног</w:t>
            </w:r>
            <w:r w:rsidR="00631CFC" w:rsidRPr="00B9122C">
              <w:rPr>
                <w:rFonts w:ascii="Times New Roman" w:hAnsi="Times New Roman" w:cs="Times New Roman"/>
                <w:sz w:val="26"/>
                <w:szCs w:val="26"/>
              </w:rPr>
              <w:t>о процесса при реализации образовательных программ различного уровня и направленности</w:t>
            </w:r>
          </w:p>
        </w:tc>
        <w:tc>
          <w:tcPr>
            <w:tcW w:w="1202" w:type="dxa"/>
            <w:tcBorders>
              <w:top w:val="single" w:sz="4" w:space="0" w:color="auto"/>
              <w:left w:val="single" w:sz="4" w:space="0" w:color="auto"/>
              <w:bottom w:val="single" w:sz="4" w:space="0" w:color="auto"/>
            </w:tcBorders>
            <w:shd w:val="clear" w:color="auto" w:fill="FFFFFF"/>
            <w:vAlign w:val="center"/>
          </w:tcPr>
          <w:p w:rsidR="00631CFC" w:rsidRPr="00B9122C" w:rsidRDefault="00631CFC" w:rsidP="00EB02AA">
            <w:pPr>
              <w:spacing w:after="0" w:line="240" w:lineRule="auto"/>
              <w:jc w:val="center"/>
              <w:rPr>
                <w:rFonts w:ascii="Times New Roman" w:hAnsi="Times New Roman" w:cs="Times New Roman"/>
                <w:sz w:val="26"/>
                <w:szCs w:val="26"/>
              </w:rPr>
            </w:pPr>
            <w:r w:rsidRPr="00B9122C">
              <w:rPr>
                <w:rFonts w:ascii="Times New Roman" w:hAnsi="Times New Roman" w:cs="Times New Roman"/>
                <w:sz w:val="26"/>
                <w:szCs w:val="26"/>
              </w:rPr>
              <w:t>6</w:t>
            </w:r>
          </w:p>
        </w:tc>
        <w:tc>
          <w:tcPr>
            <w:tcW w:w="3260" w:type="dxa"/>
            <w:tcBorders>
              <w:top w:val="single" w:sz="4" w:space="0" w:color="auto"/>
              <w:left w:val="single" w:sz="4" w:space="0" w:color="auto"/>
              <w:bottom w:val="single" w:sz="4" w:space="0" w:color="auto"/>
            </w:tcBorders>
            <w:shd w:val="clear" w:color="auto" w:fill="FFFFFF"/>
            <w:vAlign w:val="center"/>
          </w:tcPr>
          <w:p w:rsidR="00631CFC" w:rsidRPr="00B9122C" w:rsidRDefault="00631CFC" w:rsidP="00EB02AA">
            <w:pPr>
              <w:spacing w:after="0" w:line="240" w:lineRule="auto"/>
              <w:rPr>
                <w:rFonts w:ascii="Times New Roman" w:hAnsi="Times New Roman" w:cs="Times New Roman"/>
                <w:sz w:val="26"/>
                <w:szCs w:val="26"/>
              </w:rPr>
            </w:pPr>
            <w:r w:rsidRPr="00B9122C">
              <w:rPr>
                <w:rFonts w:ascii="Times New Roman" w:hAnsi="Times New Roman" w:cs="Times New Roman"/>
                <w:sz w:val="26"/>
                <w:szCs w:val="26"/>
              </w:rPr>
              <w:t>Организация</w:t>
            </w:r>
          </w:p>
          <w:p w:rsidR="00631CFC" w:rsidRPr="00B9122C" w:rsidRDefault="00631CFC" w:rsidP="00EB02AA">
            <w:pPr>
              <w:spacing w:after="0" w:line="240" w:lineRule="auto"/>
              <w:rPr>
                <w:rFonts w:ascii="Times New Roman" w:hAnsi="Times New Roman" w:cs="Times New Roman"/>
                <w:sz w:val="26"/>
                <w:szCs w:val="26"/>
              </w:rPr>
            </w:pPr>
            <w:r w:rsidRPr="00B9122C">
              <w:rPr>
                <w:rFonts w:ascii="Times New Roman" w:hAnsi="Times New Roman" w:cs="Times New Roman"/>
                <w:sz w:val="26"/>
                <w:szCs w:val="26"/>
              </w:rPr>
              <w:t>учебно-производственной деятельности обучающихся по освоению программ профессионального обучения и (или) программ подготовки квалифицированных рабочих, служащих</w:t>
            </w:r>
          </w:p>
        </w:tc>
        <w:tc>
          <w:tcPr>
            <w:tcW w:w="850" w:type="dxa"/>
            <w:tcBorders>
              <w:top w:val="single" w:sz="4" w:space="0" w:color="auto"/>
              <w:left w:val="single" w:sz="4" w:space="0" w:color="auto"/>
              <w:bottom w:val="single" w:sz="4" w:space="0" w:color="auto"/>
            </w:tcBorders>
            <w:shd w:val="clear" w:color="auto" w:fill="FFFFFF"/>
          </w:tcPr>
          <w:p w:rsidR="00631CFC" w:rsidRPr="00B9122C" w:rsidRDefault="00631CFC" w:rsidP="00EB02AA">
            <w:pPr>
              <w:spacing w:after="0" w:line="240" w:lineRule="auto"/>
              <w:rPr>
                <w:rFonts w:ascii="Times New Roman" w:hAnsi="Times New Roman" w:cs="Times New Roman"/>
                <w:sz w:val="26"/>
                <w:szCs w:val="26"/>
                <w:lang w:val="en-US" w:bidi="en-US"/>
              </w:rPr>
            </w:pPr>
            <w:r w:rsidRPr="00B9122C">
              <w:rPr>
                <w:rFonts w:ascii="Times New Roman" w:hAnsi="Times New Roman" w:cs="Times New Roman"/>
                <w:sz w:val="26"/>
                <w:szCs w:val="26"/>
                <w:lang w:val="en-US" w:bidi="en-US"/>
              </w:rPr>
              <w:t>B/01.6</w:t>
            </w: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631CFC" w:rsidRPr="00B9122C" w:rsidRDefault="00631CFC" w:rsidP="00EB02AA">
            <w:pPr>
              <w:spacing w:after="0" w:line="240" w:lineRule="auto"/>
              <w:jc w:val="center"/>
              <w:rPr>
                <w:rFonts w:ascii="Times New Roman" w:hAnsi="Times New Roman" w:cs="Times New Roman"/>
                <w:sz w:val="26"/>
                <w:szCs w:val="26"/>
              </w:rPr>
            </w:pPr>
            <w:r w:rsidRPr="00B9122C">
              <w:rPr>
                <w:rFonts w:ascii="Times New Roman" w:hAnsi="Times New Roman" w:cs="Times New Roman"/>
                <w:sz w:val="26"/>
                <w:szCs w:val="26"/>
              </w:rPr>
              <w:t>6.1</w:t>
            </w:r>
          </w:p>
        </w:tc>
      </w:tr>
      <w:tr w:rsidR="00631CFC" w:rsidRPr="00B9122C" w:rsidTr="006A7CDC">
        <w:trPr>
          <w:trHeight w:hRule="exact" w:val="1705"/>
        </w:trPr>
        <w:tc>
          <w:tcPr>
            <w:tcW w:w="610" w:type="dxa"/>
            <w:tcBorders>
              <w:top w:val="single" w:sz="4" w:space="0" w:color="auto"/>
              <w:left w:val="single" w:sz="4" w:space="0" w:color="auto"/>
              <w:bottom w:val="single" w:sz="4" w:space="0" w:color="auto"/>
            </w:tcBorders>
            <w:shd w:val="clear" w:color="auto" w:fill="FFFFFF"/>
          </w:tcPr>
          <w:p w:rsidR="00631CFC" w:rsidRPr="00B9122C" w:rsidRDefault="00631CFC" w:rsidP="00EB02AA">
            <w:pPr>
              <w:spacing w:after="0" w:line="240" w:lineRule="auto"/>
              <w:rPr>
                <w:rFonts w:ascii="Times New Roman" w:hAnsi="Times New Roman" w:cs="Times New Roman"/>
                <w:sz w:val="26"/>
                <w:szCs w:val="26"/>
                <w:lang w:val="en-US" w:bidi="en-US"/>
              </w:rPr>
            </w:pPr>
          </w:p>
        </w:tc>
        <w:tc>
          <w:tcPr>
            <w:tcW w:w="2578" w:type="dxa"/>
            <w:tcBorders>
              <w:top w:val="single" w:sz="4" w:space="0" w:color="auto"/>
              <w:left w:val="single" w:sz="4" w:space="0" w:color="auto"/>
              <w:bottom w:val="single" w:sz="4" w:space="0" w:color="auto"/>
            </w:tcBorders>
            <w:shd w:val="clear" w:color="auto" w:fill="FFFFFF"/>
            <w:vAlign w:val="center"/>
          </w:tcPr>
          <w:p w:rsidR="00631CFC" w:rsidRPr="00B9122C" w:rsidRDefault="00631CFC" w:rsidP="00EB02AA">
            <w:pPr>
              <w:spacing w:after="0" w:line="240" w:lineRule="auto"/>
              <w:rPr>
                <w:rFonts w:ascii="Times New Roman" w:hAnsi="Times New Roman" w:cs="Times New Roman"/>
                <w:sz w:val="26"/>
                <w:szCs w:val="26"/>
              </w:rPr>
            </w:pPr>
          </w:p>
        </w:tc>
        <w:tc>
          <w:tcPr>
            <w:tcW w:w="1202" w:type="dxa"/>
            <w:tcBorders>
              <w:top w:val="single" w:sz="4" w:space="0" w:color="auto"/>
              <w:left w:val="single" w:sz="4" w:space="0" w:color="auto"/>
              <w:bottom w:val="single" w:sz="4" w:space="0" w:color="auto"/>
            </w:tcBorders>
            <w:shd w:val="clear" w:color="auto" w:fill="FFFFFF"/>
            <w:vAlign w:val="center"/>
          </w:tcPr>
          <w:p w:rsidR="00631CFC" w:rsidRPr="00B9122C" w:rsidRDefault="00631CFC" w:rsidP="00EB02AA">
            <w:pPr>
              <w:spacing w:after="0" w:line="240" w:lineRule="auto"/>
              <w:jc w:val="center"/>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tcBorders>
            <w:shd w:val="clear" w:color="auto" w:fill="FFFFFF"/>
            <w:vAlign w:val="center"/>
          </w:tcPr>
          <w:p w:rsidR="00631CFC" w:rsidRPr="00B9122C" w:rsidRDefault="00631CFC" w:rsidP="00EB02AA">
            <w:pPr>
              <w:spacing w:after="0" w:line="240" w:lineRule="exact"/>
              <w:rPr>
                <w:rFonts w:ascii="Times New Roman" w:hAnsi="Times New Roman" w:cs="Times New Roman"/>
                <w:sz w:val="26"/>
                <w:szCs w:val="26"/>
              </w:rPr>
            </w:pPr>
            <w:r w:rsidRPr="00B9122C">
              <w:rPr>
                <w:rFonts w:ascii="Times New Roman" w:hAnsi="Times New Roman" w:cs="Times New Roman"/>
                <w:sz w:val="26"/>
                <w:szCs w:val="26"/>
              </w:rPr>
              <w:t>Педагогический контроль и оценка освоения квалификации рабочего, служащего в процессе учебно-производственной деятельности обучающихся</w:t>
            </w:r>
          </w:p>
        </w:tc>
        <w:tc>
          <w:tcPr>
            <w:tcW w:w="850" w:type="dxa"/>
            <w:tcBorders>
              <w:top w:val="single" w:sz="4" w:space="0" w:color="auto"/>
              <w:left w:val="single" w:sz="4" w:space="0" w:color="auto"/>
              <w:bottom w:val="single" w:sz="4" w:space="0" w:color="auto"/>
            </w:tcBorders>
            <w:shd w:val="clear" w:color="auto" w:fill="FFFFFF"/>
          </w:tcPr>
          <w:p w:rsidR="00631CFC" w:rsidRPr="00B9122C" w:rsidRDefault="00631CFC" w:rsidP="00EB02AA">
            <w:pPr>
              <w:spacing w:after="0" w:line="240" w:lineRule="auto"/>
              <w:rPr>
                <w:rFonts w:ascii="Times New Roman" w:hAnsi="Times New Roman" w:cs="Times New Roman"/>
                <w:sz w:val="26"/>
                <w:szCs w:val="26"/>
                <w:lang w:val="en-US" w:bidi="en-US"/>
              </w:rPr>
            </w:pPr>
            <w:r w:rsidRPr="00B9122C">
              <w:rPr>
                <w:rFonts w:ascii="Times New Roman" w:hAnsi="Times New Roman" w:cs="Times New Roman"/>
                <w:sz w:val="26"/>
                <w:szCs w:val="26"/>
                <w:lang w:val="en-US" w:bidi="en-US"/>
              </w:rPr>
              <w:t>B/02.6</w:t>
            </w: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631CFC" w:rsidRPr="00B9122C" w:rsidRDefault="00631CFC" w:rsidP="00EB02AA">
            <w:pPr>
              <w:spacing w:after="0" w:line="240" w:lineRule="auto"/>
              <w:jc w:val="center"/>
              <w:rPr>
                <w:rFonts w:ascii="Times New Roman" w:hAnsi="Times New Roman" w:cs="Times New Roman"/>
                <w:sz w:val="26"/>
                <w:szCs w:val="26"/>
              </w:rPr>
            </w:pPr>
            <w:r w:rsidRPr="00B9122C">
              <w:rPr>
                <w:rFonts w:ascii="Times New Roman" w:hAnsi="Times New Roman" w:cs="Times New Roman"/>
                <w:sz w:val="26"/>
                <w:szCs w:val="26"/>
              </w:rPr>
              <w:t>6.1</w:t>
            </w:r>
          </w:p>
        </w:tc>
      </w:tr>
      <w:tr w:rsidR="00631CFC" w:rsidRPr="00B9122C" w:rsidTr="006A7CDC">
        <w:trPr>
          <w:trHeight w:hRule="exact" w:val="1701"/>
        </w:trPr>
        <w:tc>
          <w:tcPr>
            <w:tcW w:w="610" w:type="dxa"/>
            <w:tcBorders>
              <w:top w:val="single" w:sz="4" w:space="0" w:color="auto"/>
              <w:left w:val="single" w:sz="4" w:space="0" w:color="auto"/>
              <w:bottom w:val="single" w:sz="4" w:space="0" w:color="auto"/>
            </w:tcBorders>
            <w:shd w:val="clear" w:color="auto" w:fill="FFFFFF"/>
          </w:tcPr>
          <w:p w:rsidR="00631CFC" w:rsidRPr="00B9122C" w:rsidRDefault="00631CFC" w:rsidP="00EB02AA">
            <w:pPr>
              <w:spacing w:after="0" w:line="240" w:lineRule="auto"/>
              <w:rPr>
                <w:rFonts w:ascii="Times New Roman" w:hAnsi="Times New Roman" w:cs="Times New Roman"/>
                <w:sz w:val="26"/>
                <w:szCs w:val="26"/>
                <w:lang w:val="en-US" w:bidi="en-US"/>
              </w:rPr>
            </w:pPr>
          </w:p>
        </w:tc>
        <w:tc>
          <w:tcPr>
            <w:tcW w:w="2578" w:type="dxa"/>
            <w:tcBorders>
              <w:top w:val="single" w:sz="4" w:space="0" w:color="auto"/>
              <w:left w:val="single" w:sz="4" w:space="0" w:color="auto"/>
              <w:bottom w:val="single" w:sz="4" w:space="0" w:color="auto"/>
            </w:tcBorders>
            <w:shd w:val="clear" w:color="auto" w:fill="FFFFFF"/>
            <w:vAlign w:val="center"/>
          </w:tcPr>
          <w:p w:rsidR="00631CFC" w:rsidRPr="00B9122C" w:rsidRDefault="00631CFC" w:rsidP="00EB02AA">
            <w:pPr>
              <w:spacing w:after="0" w:line="240" w:lineRule="auto"/>
              <w:rPr>
                <w:rFonts w:ascii="Times New Roman" w:hAnsi="Times New Roman" w:cs="Times New Roman"/>
                <w:sz w:val="26"/>
                <w:szCs w:val="26"/>
              </w:rPr>
            </w:pPr>
          </w:p>
        </w:tc>
        <w:tc>
          <w:tcPr>
            <w:tcW w:w="1202" w:type="dxa"/>
            <w:tcBorders>
              <w:top w:val="single" w:sz="4" w:space="0" w:color="auto"/>
              <w:left w:val="single" w:sz="4" w:space="0" w:color="auto"/>
              <w:bottom w:val="single" w:sz="4" w:space="0" w:color="auto"/>
            </w:tcBorders>
            <w:shd w:val="clear" w:color="auto" w:fill="FFFFFF"/>
            <w:vAlign w:val="center"/>
          </w:tcPr>
          <w:p w:rsidR="00631CFC" w:rsidRPr="00B9122C" w:rsidRDefault="00631CFC" w:rsidP="00EB02AA">
            <w:pPr>
              <w:spacing w:after="0" w:line="240" w:lineRule="auto"/>
              <w:jc w:val="center"/>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tcBorders>
            <w:shd w:val="clear" w:color="auto" w:fill="FFFFFF"/>
            <w:vAlign w:val="center"/>
          </w:tcPr>
          <w:p w:rsidR="00631CFC" w:rsidRPr="00B9122C" w:rsidRDefault="00631CFC" w:rsidP="00EB02AA">
            <w:pPr>
              <w:spacing w:after="0" w:line="240" w:lineRule="auto"/>
              <w:rPr>
                <w:rFonts w:ascii="Times New Roman" w:hAnsi="Times New Roman" w:cs="Times New Roman"/>
                <w:sz w:val="26"/>
                <w:szCs w:val="26"/>
              </w:rPr>
            </w:pPr>
            <w:r w:rsidRPr="00B9122C">
              <w:rPr>
                <w:rFonts w:ascii="Times New Roman" w:hAnsi="Times New Roman" w:cs="Times New Roman"/>
                <w:sz w:val="26"/>
                <w:szCs w:val="26"/>
              </w:rPr>
              <w:t>Разработка</w:t>
            </w:r>
          </w:p>
          <w:p w:rsidR="00631CFC" w:rsidRPr="00B9122C" w:rsidRDefault="00631CFC" w:rsidP="00EB02AA">
            <w:pPr>
              <w:spacing w:after="0" w:line="240" w:lineRule="auto"/>
              <w:rPr>
                <w:rFonts w:ascii="Times New Roman" w:hAnsi="Times New Roman" w:cs="Times New Roman"/>
                <w:sz w:val="26"/>
                <w:szCs w:val="26"/>
              </w:rPr>
            </w:pPr>
            <w:r w:rsidRPr="00B9122C">
              <w:rPr>
                <w:rFonts w:ascii="Times New Roman" w:hAnsi="Times New Roman" w:cs="Times New Roman"/>
                <w:sz w:val="26"/>
                <w:szCs w:val="26"/>
              </w:rPr>
              <w:t>программно-методического</w:t>
            </w:r>
          </w:p>
          <w:p w:rsidR="00631CFC" w:rsidRPr="00B9122C" w:rsidRDefault="00631CFC" w:rsidP="00EB02AA">
            <w:pPr>
              <w:spacing w:after="0" w:line="240" w:lineRule="auto"/>
              <w:rPr>
                <w:rFonts w:ascii="Times New Roman" w:hAnsi="Times New Roman" w:cs="Times New Roman"/>
                <w:sz w:val="26"/>
                <w:szCs w:val="26"/>
              </w:rPr>
            </w:pPr>
            <w:r w:rsidRPr="00B9122C">
              <w:rPr>
                <w:rFonts w:ascii="Times New Roman" w:hAnsi="Times New Roman" w:cs="Times New Roman"/>
                <w:sz w:val="26"/>
                <w:szCs w:val="26"/>
              </w:rPr>
              <w:t>обеспечения</w:t>
            </w:r>
          </w:p>
          <w:p w:rsidR="00631CFC" w:rsidRPr="00B9122C" w:rsidRDefault="00631CFC" w:rsidP="00EB02AA">
            <w:pPr>
              <w:spacing w:after="0" w:line="240" w:lineRule="auto"/>
              <w:rPr>
                <w:rFonts w:ascii="Times New Roman" w:hAnsi="Times New Roman" w:cs="Times New Roman"/>
                <w:sz w:val="26"/>
                <w:szCs w:val="26"/>
              </w:rPr>
            </w:pPr>
            <w:r w:rsidRPr="00B9122C">
              <w:rPr>
                <w:rFonts w:ascii="Times New Roman" w:hAnsi="Times New Roman" w:cs="Times New Roman"/>
                <w:sz w:val="26"/>
                <w:szCs w:val="26"/>
              </w:rPr>
              <w:t>учебно-производственного процесса</w:t>
            </w:r>
          </w:p>
        </w:tc>
        <w:tc>
          <w:tcPr>
            <w:tcW w:w="850" w:type="dxa"/>
            <w:tcBorders>
              <w:top w:val="single" w:sz="4" w:space="0" w:color="auto"/>
              <w:left w:val="single" w:sz="4" w:space="0" w:color="auto"/>
              <w:bottom w:val="single" w:sz="4" w:space="0" w:color="auto"/>
            </w:tcBorders>
            <w:shd w:val="clear" w:color="auto" w:fill="FFFFFF"/>
          </w:tcPr>
          <w:p w:rsidR="00631CFC" w:rsidRPr="00B9122C" w:rsidRDefault="00631CFC" w:rsidP="00EB02AA">
            <w:pPr>
              <w:spacing w:after="0" w:line="240" w:lineRule="auto"/>
              <w:rPr>
                <w:rFonts w:ascii="Times New Roman" w:hAnsi="Times New Roman" w:cs="Times New Roman"/>
                <w:sz w:val="26"/>
                <w:szCs w:val="26"/>
                <w:lang w:val="en-US" w:bidi="en-US"/>
              </w:rPr>
            </w:pPr>
            <w:r w:rsidRPr="00B9122C">
              <w:rPr>
                <w:rFonts w:ascii="Times New Roman" w:hAnsi="Times New Roman" w:cs="Times New Roman"/>
                <w:sz w:val="26"/>
                <w:szCs w:val="26"/>
                <w:lang w:val="en-US" w:bidi="en-US"/>
              </w:rPr>
              <w:t>B/03.6</w:t>
            </w: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631CFC" w:rsidRPr="00B9122C" w:rsidRDefault="00631CFC" w:rsidP="00EB02AA">
            <w:pPr>
              <w:spacing w:after="0" w:line="240" w:lineRule="auto"/>
              <w:jc w:val="center"/>
              <w:rPr>
                <w:rFonts w:ascii="Times New Roman" w:hAnsi="Times New Roman" w:cs="Times New Roman"/>
                <w:sz w:val="26"/>
                <w:szCs w:val="26"/>
              </w:rPr>
            </w:pPr>
            <w:r w:rsidRPr="00B9122C">
              <w:rPr>
                <w:rFonts w:ascii="Times New Roman" w:hAnsi="Times New Roman" w:cs="Times New Roman"/>
                <w:sz w:val="26"/>
                <w:szCs w:val="26"/>
              </w:rPr>
              <w:t>6.2</w:t>
            </w:r>
          </w:p>
        </w:tc>
      </w:tr>
      <w:tr w:rsidR="00631CFC" w:rsidRPr="00B9122C" w:rsidTr="006A7CDC">
        <w:trPr>
          <w:trHeight w:hRule="exact" w:val="3396"/>
        </w:trPr>
        <w:tc>
          <w:tcPr>
            <w:tcW w:w="610" w:type="dxa"/>
            <w:tcBorders>
              <w:top w:val="single" w:sz="4" w:space="0" w:color="auto"/>
              <w:left w:val="single" w:sz="4" w:space="0" w:color="auto"/>
              <w:bottom w:val="single" w:sz="4" w:space="0" w:color="auto"/>
            </w:tcBorders>
            <w:shd w:val="clear" w:color="auto" w:fill="FFFFFF"/>
          </w:tcPr>
          <w:p w:rsidR="00631CFC" w:rsidRPr="00B9122C" w:rsidRDefault="00631CFC" w:rsidP="00EB02AA">
            <w:pPr>
              <w:spacing w:after="0" w:line="240" w:lineRule="auto"/>
              <w:rPr>
                <w:rFonts w:ascii="Times New Roman" w:hAnsi="Times New Roman" w:cs="Times New Roman"/>
                <w:sz w:val="26"/>
                <w:szCs w:val="26"/>
                <w:lang w:val="en-US" w:bidi="en-US"/>
              </w:rPr>
            </w:pPr>
            <w:r w:rsidRPr="00B9122C">
              <w:rPr>
                <w:rFonts w:ascii="Times New Roman" w:hAnsi="Times New Roman" w:cs="Times New Roman"/>
                <w:sz w:val="26"/>
                <w:szCs w:val="26"/>
                <w:lang w:val="en-US" w:bidi="en-US"/>
              </w:rPr>
              <w:t>F</w:t>
            </w:r>
          </w:p>
        </w:tc>
        <w:tc>
          <w:tcPr>
            <w:tcW w:w="2578" w:type="dxa"/>
            <w:tcBorders>
              <w:top w:val="single" w:sz="4" w:space="0" w:color="auto"/>
              <w:left w:val="single" w:sz="4" w:space="0" w:color="auto"/>
              <w:bottom w:val="single" w:sz="4" w:space="0" w:color="auto"/>
            </w:tcBorders>
            <w:shd w:val="clear" w:color="auto" w:fill="FFFFFF"/>
            <w:vAlign w:val="center"/>
          </w:tcPr>
          <w:p w:rsidR="00EB02AA" w:rsidRPr="00B9122C" w:rsidRDefault="00EB02AA" w:rsidP="00EB02AA">
            <w:pPr>
              <w:spacing w:after="0" w:line="240" w:lineRule="auto"/>
              <w:rPr>
                <w:rFonts w:ascii="Times New Roman" w:hAnsi="Times New Roman" w:cs="Times New Roman"/>
                <w:sz w:val="26"/>
                <w:szCs w:val="26"/>
              </w:rPr>
            </w:pPr>
            <w:r w:rsidRPr="00B9122C">
              <w:rPr>
                <w:rFonts w:ascii="Times New Roman" w:hAnsi="Times New Roman" w:cs="Times New Roman"/>
                <w:sz w:val="26"/>
                <w:szCs w:val="26"/>
              </w:rPr>
              <w:t>Организационно-методич</w:t>
            </w:r>
            <w:r w:rsidR="00631CFC" w:rsidRPr="00B9122C">
              <w:rPr>
                <w:rFonts w:ascii="Times New Roman" w:hAnsi="Times New Roman" w:cs="Times New Roman"/>
                <w:sz w:val="26"/>
                <w:szCs w:val="26"/>
              </w:rPr>
              <w:t xml:space="preserve">еское обеспечение реализации программ профессионального обучения, СПО и ДПП, ориентированных на </w:t>
            </w:r>
          </w:p>
          <w:p w:rsidR="00631CFC" w:rsidRPr="00B9122C" w:rsidRDefault="00631CFC" w:rsidP="00EB02AA">
            <w:pPr>
              <w:spacing w:after="0" w:line="240" w:lineRule="auto"/>
              <w:rPr>
                <w:rFonts w:ascii="Times New Roman" w:hAnsi="Times New Roman" w:cs="Times New Roman"/>
                <w:sz w:val="26"/>
                <w:szCs w:val="26"/>
              </w:rPr>
            </w:pPr>
            <w:r w:rsidRPr="00B9122C">
              <w:rPr>
                <w:rFonts w:ascii="Times New Roman" w:hAnsi="Times New Roman" w:cs="Times New Roman"/>
                <w:sz w:val="26"/>
                <w:szCs w:val="26"/>
              </w:rPr>
              <w:t>соответствующий уровень квалификации</w:t>
            </w:r>
          </w:p>
        </w:tc>
        <w:tc>
          <w:tcPr>
            <w:tcW w:w="1202" w:type="dxa"/>
            <w:tcBorders>
              <w:top w:val="single" w:sz="4" w:space="0" w:color="auto"/>
              <w:left w:val="single" w:sz="4" w:space="0" w:color="auto"/>
              <w:bottom w:val="single" w:sz="4" w:space="0" w:color="auto"/>
            </w:tcBorders>
            <w:shd w:val="clear" w:color="auto" w:fill="FFFFFF"/>
            <w:vAlign w:val="center"/>
          </w:tcPr>
          <w:p w:rsidR="00631CFC" w:rsidRPr="00B9122C" w:rsidRDefault="00631CFC" w:rsidP="00EB02AA">
            <w:pPr>
              <w:spacing w:after="0" w:line="240" w:lineRule="auto"/>
              <w:jc w:val="center"/>
              <w:rPr>
                <w:rFonts w:ascii="Times New Roman" w:hAnsi="Times New Roman" w:cs="Times New Roman"/>
                <w:sz w:val="26"/>
                <w:szCs w:val="26"/>
              </w:rPr>
            </w:pPr>
            <w:r w:rsidRPr="00B9122C">
              <w:rPr>
                <w:rFonts w:ascii="Times New Roman" w:hAnsi="Times New Roman" w:cs="Times New Roman"/>
                <w:sz w:val="26"/>
                <w:szCs w:val="26"/>
              </w:rPr>
              <w:t>6</w:t>
            </w:r>
          </w:p>
        </w:tc>
        <w:tc>
          <w:tcPr>
            <w:tcW w:w="3260" w:type="dxa"/>
            <w:tcBorders>
              <w:top w:val="single" w:sz="4" w:space="0" w:color="auto"/>
              <w:left w:val="single" w:sz="4" w:space="0" w:color="auto"/>
              <w:bottom w:val="single" w:sz="4" w:space="0" w:color="auto"/>
            </w:tcBorders>
            <w:shd w:val="clear" w:color="auto" w:fill="FFFFFF"/>
            <w:vAlign w:val="center"/>
          </w:tcPr>
          <w:p w:rsidR="00631CFC" w:rsidRPr="00B9122C" w:rsidRDefault="00631CFC" w:rsidP="00EB02AA">
            <w:pPr>
              <w:spacing w:after="0" w:line="240" w:lineRule="auto"/>
              <w:rPr>
                <w:rFonts w:ascii="Times New Roman" w:hAnsi="Times New Roman" w:cs="Times New Roman"/>
                <w:sz w:val="26"/>
                <w:szCs w:val="26"/>
              </w:rPr>
            </w:pPr>
            <w:r w:rsidRPr="00B9122C">
              <w:rPr>
                <w:rFonts w:ascii="Times New Roman" w:hAnsi="Times New Roman" w:cs="Times New Roman"/>
                <w:sz w:val="26"/>
                <w:szCs w:val="26"/>
              </w:rPr>
              <w:t>Организация и проведение изучения требований рынка труда и обучающихся к качеству СПО и (или) дополнительного профессионального образования (ДПО) и (или) профессионального обучения</w:t>
            </w:r>
          </w:p>
        </w:tc>
        <w:tc>
          <w:tcPr>
            <w:tcW w:w="850" w:type="dxa"/>
            <w:tcBorders>
              <w:top w:val="single" w:sz="4" w:space="0" w:color="auto"/>
              <w:left w:val="single" w:sz="4" w:space="0" w:color="auto"/>
              <w:bottom w:val="single" w:sz="4" w:space="0" w:color="auto"/>
            </w:tcBorders>
            <w:shd w:val="clear" w:color="auto" w:fill="FFFFFF"/>
          </w:tcPr>
          <w:p w:rsidR="00631CFC" w:rsidRPr="00B9122C" w:rsidRDefault="00631CFC" w:rsidP="00EB02AA">
            <w:pPr>
              <w:spacing w:after="0" w:line="240" w:lineRule="auto"/>
              <w:rPr>
                <w:rFonts w:ascii="Times New Roman" w:hAnsi="Times New Roman" w:cs="Times New Roman"/>
                <w:sz w:val="26"/>
                <w:szCs w:val="26"/>
                <w:lang w:val="en-US" w:bidi="en-US"/>
              </w:rPr>
            </w:pPr>
            <w:r w:rsidRPr="00B9122C">
              <w:rPr>
                <w:rFonts w:ascii="Times New Roman" w:hAnsi="Times New Roman" w:cs="Times New Roman"/>
                <w:sz w:val="26"/>
                <w:szCs w:val="26"/>
                <w:lang w:val="en-US" w:bidi="en-US"/>
              </w:rPr>
              <w:t>F/01.6</w:t>
            </w: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631CFC" w:rsidRPr="00B9122C" w:rsidRDefault="00631CFC" w:rsidP="00EB02AA">
            <w:pPr>
              <w:spacing w:after="0" w:line="240" w:lineRule="auto"/>
              <w:jc w:val="center"/>
              <w:rPr>
                <w:rFonts w:ascii="Times New Roman" w:hAnsi="Times New Roman" w:cs="Times New Roman"/>
                <w:sz w:val="26"/>
                <w:szCs w:val="26"/>
              </w:rPr>
            </w:pPr>
            <w:r w:rsidRPr="00B9122C">
              <w:rPr>
                <w:rFonts w:ascii="Times New Roman" w:hAnsi="Times New Roman" w:cs="Times New Roman"/>
                <w:sz w:val="26"/>
                <w:szCs w:val="26"/>
              </w:rPr>
              <w:t>6.3</w:t>
            </w:r>
          </w:p>
        </w:tc>
      </w:tr>
      <w:tr w:rsidR="00631CFC" w:rsidRPr="00B9122C" w:rsidTr="006A7CDC">
        <w:trPr>
          <w:trHeight w:hRule="exact" w:val="1285"/>
        </w:trPr>
        <w:tc>
          <w:tcPr>
            <w:tcW w:w="610" w:type="dxa"/>
            <w:tcBorders>
              <w:top w:val="single" w:sz="4" w:space="0" w:color="auto"/>
              <w:left w:val="single" w:sz="4" w:space="0" w:color="auto"/>
              <w:bottom w:val="single" w:sz="4" w:space="0" w:color="auto"/>
            </w:tcBorders>
            <w:shd w:val="clear" w:color="auto" w:fill="FFFFFF"/>
          </w:tcPr>
          <w:p w:rsidR="00631CFC" w:rsidRPr="00B9122C" w:rsidRDefault="00631CFC" w:rsidP="00EB02AA">
            <w:pPr>
              <w:spacing w:after="0" w:line="240" w:lineRule="auto"/>
              <w:rPr>
                <w:rFonts w:ascii="Times New Roman" w:hAnsi="Times New Roman" w:cs="Times New Roman"/>
                <w:sz w:val="26"/>
                <w:szCs w:val="26"/>
                <w:lang w:val="en-US" w:bidi="en-US"/>
              </w:rPr>
            </w:pPr>
          </w:p>
        </w:tc>
        <w:tc>
          <w:tcPr>
            <w:tcW w:w="2578" w:type="dxa"/>
            <w:tcBorders>
              <w:top w:val="single" w:sz="4" w:space="0" w:color="auto"/>
              <w:left w:val="single" w:sz="4" w:space="0" w:color="auto"/>
              <w:bottom w:val="single" w:sz="4" w:space="0" w:color="auto"/>
            </w:tcBorders>
            <w:shd w:val="clear" w:color="auto" w:fill="FFFFFF"/>
            <w:vAlign w:val="center"/>
          </w:tcPr>
          <w:p w:rsidR="00631CFC" w:rsidRPr="00B9122C" w:rsidRDefault="00631CFC" w:rsidP="00EB02AA">
            <w:pPr>
              <w:spacing w:after="0" w:line="240" w:lineRule="auto"/>
              <w:rPr>
                <w:rFonts w:ascii="Times New Roman" w:hAnsi="Times New Roman" w:cs="Times New Roman"/>
                <w:sz w:val="26"/>
                <w:szCs w:val="26"/>
              </w:rPr>
            </w:pPr>
          </w:p>
        </w:tc>
        <w:tc>
          <w:tcPr>
            <w:tcW w:w="1202" w:type="dxa"/>
            <w:tcBorders>
              <w:top w:val="single" w:sz="4" w:space="0" w:color="auto"/>
              <w:left w:val="single" w:sz="4" w:space="0" w:color="auto"/>
              <w:bottom w:val="single" w:sz="4" w:space="0" w:color="auto"/>
            </w:tcBorders>
            <w:shd w:val="clear" w:color="auto" w:fill="FFFFFF"/>
            <w:vAlign w:val="center"/>
          </w:tcPr>
          <w:p w:rsidR="00631CFC" w:rsidRPr="00B9122C" w:rsidRDefault="00631CFC" w:rsidP="00EB02AA">
            <w:pPr>
              <w:spacing w:after="0" w:line="240" w:lineRule="auto"/>
              <w:jc w:val="center"/>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tcBorders>
            <w:shd w:val="clear" w:color="auto" w:fill="FFFFFF"/>
            <w:vAlign w:val="center"/>
          </w:tcPr>
          <w:p w:rsidR="00631CFC" w:rsidRPr="00B9122C" w:rsidRDefault="00631CFC" w:rsidP="00EB02AA">
            <w:pPr>
              <w:spacing w:after="0" w:line="240" w:lineRule="auto"/>
              <w:rPr>
                <w:rFonts w:ascii="Times New Roman" w:hAnsi="Times New Roman" w:cs="Times New Roman"/>
                <w:sz w:val="26"/>
                <w:szCs w:val="26"/>
              </w:rPr>
            </w:pPr>
            <w:r w:rsidRPr="00B9122C">
              <w:rPr>
                <w:rFonts w:ascii="Times New Roman" w:hAnsi="Times New Roman" w:cs="Times New Roman"/>
                <w:sz w:val="26"/>
                <w:szCs w:val="26"/>
              </w:rPr>
              <w:t>Организационно-педагогическое сопровождение методической деятельности преподавателей и мастеров производственного обучения</w:t>
            </w:r>
          </w:p>
        </w:tc>
        <w:tc>
          <w:tcPr>
            <w:tcW w:w="850" w:type="dxa"/>
            <w:tcBorders>
              <w:top w:val="single" w:sz="4" w:space="0" w:color="auto"/>
              <w:left w:val="single" w:sz="4" w:space="0" w:color="auto"/>
              <w:bottom w:val="single" w:sz="4" w:space="0" w:color="auto"/>
            </w:tcBorders>
            <w:shd w:val="clear" w:color="auto" w:fill="FFFFFF"/>
          </w:tcPr>
          <w:p w:rsidR="00631CFC" w:rsidRPr="00B9122C" w:rsidRDefault="00631CFC" w:rsidP="00EB02AA">
            <w:pPr>
              <w:spacing w:after="0" w:line="240" w:lineRule="auto"/>
              <w:rPr>
                <w:rFonts w:ascii="Times New Roman" w:hAnsi="Times New Roman" w:cs="Times New Roman"/>
                <w:sz w:val="26"/>
                <w:szCs w:val="26"/>
                <w:lang w:val="en-US" w:bidi="en-US"/>
              </w:rPr>
            </w:pPr>
            <w:r w:rsidRPr="00B9122C">
              <w:rPr>
                <w:rFonts w:ascii="Times New Roman" w:hAnsi="Times New Roman" w:cs="Times New Roman"/>
                <w:sz w:val="26"/>
                <w:szCs w:val="26"/>
                <w:lang w:val="en-US" w:bidi="en-US"/>
              </w:rPr>
              <w:t>F/02.6</w:t>
            </w: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631CFC" w:rsidRPr="00B9122C" w:rsidRDefault="00631CFC" w:rsidP="00EB02AA">
            <w:pPr>
              <w:spacing w:after="0" w:line="240" w:lineRule="auto"/>
              <w:jc w:val="center"/>
              <w:rPr>
                <w:rFonts w:ascii="Times New Roman" w:hAnsi="Times New Roman" w:cs="Times New Roman"/>
                <w:sz w:val="26"/>
                <w:szCs w:val="26"/>
              </w:rPr>
            </w:pPr>
            <w:r w:rsidRPr="00B9122C">
              <w:rPr>
                <w:rFonts w:ascii="Times New Roman" w:hAnsi="Times New Roman" w:cs="Times New Roman"/>
                <w:sz w:val="26"/>
                <w:szCs w:val="26"/>
              </w:rPr>
              <w:t>6.3</w:t>
            </w:r>
          </w:p>
        </w:tc>
      </w:tr>
      <w:tr w:rsidR="00631CFC" w:rsidRPr="00B9122C" w:rsidTr="005E5EED">
        <w:trPr>
          <w:trHeight w:hRule="exact" w:val="2419"/>
        </w:trPr>
        <w:tc>
          <w:tcPr>
            <w:tcW w:w="610" w:type="dxa"/>
            <w:tcBorders>
              <w:top w:val="single" w:sz="4" w:space="0" w:color="auto"/>
              <w:left w:val="single" w:sz="4" w:space="0" w:color="auto"/>
              <w:bottom w:val="single" w:sz="4" w:space="0" w:color="auto"/>
            </w:tcBorders>
            <w:shd w:val="clear" w:color="auto" w:fill="FFFFFF"/>
          </w:tcPr>
          <w:p w:rsidR="00631CFC" w:rsidRPr="00B9122C" w:rsidRDefault="00631CFC" w:rsidP="00EB02AA">
            <w:pPr>
              <w:spacing w:after="0" w:line="240" w:lineRule="auto"/>
              <w:rPr>
                <w:rFonts w:ascii="Times New Roman" w:hAnsi="Times New Roman" w:cs="Times New Roman"/>
                <w:sz w:val="26"/>
                <w:szCs w:val="26"/>
                <w:lang w:val="en-US" w:bidi="en-US"/>
              </w:rPr>
            </w:pPr>
          </w:p>
        </w:tc>
        <w:tc>
          <w:tcPr>
            <w:tcW w:w="2578" w:type="dxa"/>
            <w:tcBorders>
              <w:top w:val="single" w:sz="4" w:space="0" w:color="auto"/>
              <w:left w:val="single" w:sz="4" w:space="0" w:color="auto"/>
              <w:bottom w:val="single" w:sz="4" w:space="0" w:color="auto"/>
            </w:tcBorders>
            <w:shd w:val="clear" w:color="auto" w:fill="FFFFFF"/>
            <w:vAlign w:val="center"/>
          </w:tcPr>
          <w:p w:rsidR="00631CFC" w:rsidRPr="00B9122C" w:rsidRDefault="00631CFC" w:rsidP="00EB02AA">
            <w:pPr>
              <w:spacing w:after="0" w:line="240" w:lineRule="auto"/>
              <w:rPr>
                <w:rFonts w:ascii="Times New Roman" w:hAnsi="Times New Roman" w:cs="Times New Roman"/>
                <w:sz w:val="26"/>
                <w:szCs w:val="26"/>
              </w:rPr>
            </w:pPr>
          </w:p>
        </w:tc>
        <w:tc>
          <w:tcPr>
            <w:tcW w:w="1202" w:type="dxa"/>
            <w:tcBorders>
              <w:top w:val="single" w:sz="4" w:space="0" w:color="auto"/>
              <w:left w:val="single" w:sz="4" w:space="0" w:color="auto"/>
              <w:bottom w:val="single" w:sz="4" w:space="0" w:color="auto"/>
            </w:tcBorders>
            <w:shd w:val="clear" w:color="auto" w:fill="FFFFFF"/>
            <w:vAlign w:val="center"/>
          </w:tcPr>
          <w:p w:rsidR="00631CFC" w:rsidRPr="00B9122C" w:rsidRDefault="00631CFC" w:rsidP="00EB02AA">
            <w:pPr>
              <w:spacing w:after="0" w:line="240" w:lineRule="auto"/>
              <w:jc w:val="center"/>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tcBorders>
            <w:shd w:val="clear" w:color="auto" w:fill="FFFFFF"/>
            <w:vAlign w:val="center"/>
          </w:tcPr>
          <w:p w:rsidR="00631CFC" w:rsidRPr="00B9122C" w:rsidRDefault="00631CFC" w:rsidP="00EB02AA">
            <w:pPr>
              <w:spacing w:after="0" w:line="240" w:lineRule="auto"/>
              <w:rPr>
                <w:rFonts w:ascii="Times New Roman" w:hAnsi="Times New Roman" w:cs="Times New Roman"/>
                <w:sz w:val="26"/>
                <w:szCs w:val="26"/>
              </w:rPr>
            </w:pPr>
            <w:r w:rsidRPr="00B9122C">
              <w:rPr>
                <w:rFonts w:ascii="Times New Roman" w:hAnsi="Times New Roman" w:cs="Times New Roman"/>
                <w:sz w:val="26"/>
                <w:szCs w:val="26"/>
              </w:rPr>
              <w:t>Мониторинг и оценка качества реализации преподавателями и мастерами производственного обучения программ учебных предметов, курсов, дисциплин (модулей), практик</w:t>
            </w:r>
          </w:p>
        </w:tc>
        <w:tc>
          <w:tcPr>
            <w:tcW w:w="850" w:type="dxa"/>
            <w:tcBorders>
              <w:top w:val="single" w:sz="4" w:space="0" w:color="auto"/>
              <w:left w:val="single" w:sz="4" w:space="0" w:color="auto"/>
              <w:bottom w:val="single" w:sz="4" w:space="0" w:color="auto"/>
            </w:tcBorders>
            <w:shd w:val="clear" w:color="auto" w:fill="FFFFFF"/>
          </w:tcPr>
          <w:p w:rsidR="00631CFC" w:rsidRPr="00B9122C" w:rsidRDefault="00631CFC" w:rsidP="00EB02AA">
            <w:pPr>
              <w:spacing w:after="0" w:line="240" w:lineRule="auto"/>
              <w:rPr>
                <w:rFonts w:ascii="Times New Roman" w:hAnsi="Times New Roman" w:cs="Times New Roman"/>
                <w:sz w:val="26"/>
                <w:szCs w:val="26"/>
                <w:lang w:val="en-US" w:bidi="en-US"/>
              </w:rPr>
            </w:pPr>
            <w:r w:rsidRPr="00B9122C">
              <w:rPr>
                <w:rFonts w:ascii="Times New Roman" w:hAnsi="Times New Roman" w:cs="Times New Roman"/>
                <w:sz w:val="26"/>
                <w:szCs w:val="26"/>
                <w:lang w:val="en-US" w:bidi="en-US"/>
              </w:rPr>
              <w:t>F/03.6</w:t>
            </w: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631CFC" w:rsidRPr="00B9122C" w:rsidRDefault="00631CFC" w:rsidP="00EB02AA">
            <w:pPr>
              <w:spacing w:after="0" w:line="240" w:lineRule="auto"/>
              <w:jc w:val="center"/>
              <w:rPr>
                <w:rFonts w:ascii="Times New Roman" w:hAnsi="Times New Roman" w:cs="Times New Roman"/>
                <w:sz w:val="26"/>
                <w:szCs w:val="26"/>
              </w:rPr>
            </w:pPr>
            <w:r w:rsidRPr="00B9122C">
              <w:rPr>
                <w:rFonts w:ascii="Times New Roman" w:hAnsi="Times New Roman" w:cs="Times New Roman"/>
                <w:sz w:val="26"/>
                <w:szCs w:val="26"/>
              </w:rPr>
              <w:t>6.3</w:t>
            </w:r>
          </w:p>
        </w:tc>
      </w:tr>
      <w:tr w:rsidR="00631CFC" w:rsidRPr="00B9122C" w:rsidTr="006A7CDC">
        <w:trPr>
          <w:trHeight w:hRule="exact" w:val="2248"/>
        </w:trPr>
        <w:tc>
          <w:tcPr>
            <w:tcW w:w="610" w:type="dxa"/>
            <w:tcBorders>
              <w:top w:val="single" w:sz="4" w:space="0" w:color="auto"/>
              <w:left w:val="single" w:sz="4" w:space="0" w:color="auto"/>
              <w:bottom w:val="single" w:sz="4" w:space="0" w:color="auto"/>
            </w:tcBorders>
            <w:shd w:val="clear" w:color="auto" w:fill="FFFFFF"/>
          </w:tcPr>
          <w:p w:rsidR="00631CFC" w:rsidRPr="00B9122C" w:rsidRDefault="00631CFC" w:rsidP="00EB02AA">
            <w:pPr>
              <w:spacing w:after="0" w:line="240" w:lineRule="auto"/>
              <w:rPr>
                <w:rFonts w:ascii="Times New Roman" w:hAnsi="Times New Roman" w:cs="Times New Roman"/>
                <w:sz w:val="26"/>
                <w:szCs w:val="26"/>
                <w:lang w:val="en-US" w:bidi="en-US"/>
              </w:rPr>
            </w:pPr>
            <w:r w:rsidRPr="00B9122C">
              <w:rPr>
                <w:rFonts w:ascii="Times New Roman" w:hAnsi="Times New Roman" w:cs="Times New Roman"/>
                <w:sz w:val="26"/>
                <w:szCs w:val="26"/>
                <w:lang w:val="en-US" w:bidi="en-US"/>
              </w:rPr>
              <w:t>G</w:t>
            </w:r>
          </w:p>
        </w:tc>
        <w:tc>
          <w:tcPr>
            <w:tcW w:w="2578" w:type="dxa"/>
            <w:tcBorders>
              <w:top w:val="single" w:sz="4" w:space="0" w:color="auto"/>
              <w:left w:val="single" w:sz="4" w:space="0" w:color="auto"/>
              <w:bottom w:val="single" w:sz="4" w:space="0" w:color="auto"/>
            </w:tcBorders>
            <w:shd w:val="clear" w:color="auto" w:fill="FFFFFF"/>
            <w:vAlign w:val="center"/>
          </w:tcPr>
          <w:p w:rsidR="00631CFC" w:rsidRPr="00B9122C" w:rsidRDefault="00631CFC" w:rsidP="00EB02AA">
            <w:pPr>
              <w:spacing w:after="0" w:line="240" w:lineRule="auto"/>
              <w:rPr>
                <w:rFonts w:ascii="Times New Roman" w:hAnsi="Times New Roman" w:cs="Times New Roman"/>
                <w:sz w:val="26"/>
                <w:szCs w:val="26"/>
              </w:rPr>
            </w:pPr>
            <w:r w:rsidRPr="00B9122C">
              <w:rPr>
                <w:rFonts w:ascii="Times New Roman" w:hAnsi="Times New Roman" w:cs="Times New Roman"/>
                <w:sz w:val="26"/>
                <w:szCs w:val="26"/>
              </w:rPr>
              <w:t>Научно-методическое и учебно-методическое обеспечение реализации программ</w:t>
            </w:r>
          </w:p>
          <w:p w:rsidR="00631CFC" w:rsidRPr="00B9122C" w:rsidRDefault="00631CFC" w:rsidP="00EB02AA">
            <w:pPr>
              <w:spacing w:after="0" w:line="240" w:lineRule="auto"/>
              <w:rPr>
                <w:rFonts w:ascii="Times New Roman" w:hAnsi="Times New Roman" w:cs="Times New Roman"/>
                <w:sz w:val="26"/>
                <w:szCs w:val="26"/>
              </w:rPr>
            </w:pPr>
            <w:r w:rsidRPr="00B9122C">
              <w:rPr>
                <w:rFonts w:ascii="Times New Roman" w:hAnsi="Times New Roman" w:cs="Times New Roman"/>
                <w:sz w:val="26"/>
                <w:szCs w:val="26"/>
              </w:rPr>
              <w:t>профессионального обучения, СПО и ДПП</w:t>
            </w:r>
          </w:p>
        </w:tc>
        <w:tc>
          <w:tcPr>
            <w:tcW w:w="1202" w:type="dxa"/>
            <w:tcBorders>
              <w:top w:val="single" w:sz="4" w:space="0" w:color="auto"/>
              <w:left w:val="single" w:sz="4" w:space="0" w:color="auto"/>
              <w:bottom w:val="single" w:sz="4" w:space="0" w:color="auto"/>
            </w:tcBorders>
            <w:shd w:val="clear" w:color="auto" w:fill="FFFFFF"/>
            <w:vAlign w:val="center"/>
          </w:tcPr>
          <w:p w:rsidR="00631CFC" w:rsidRPr="00B9122C" w:rsidRDefault="00631CFC" w:rsidP="00EB02AA">
            <w:pPr>
              <w:spacing w:after="0" w:line="240" w:lineRule="auto"/>
              <w:jc w:val="center"/>
              <w:rPr>
                <w:rFonts w:ascii="Times New Roman" w:hAnsi="Times New Roman" w:cs="Times New Roman"/>
                <w:sz w:val="26"/>
                <w:szCs w:val="26"/>
              </w:rPr>
            </w:pPr>
            <w:r w:rsidRPr="00B9122C">
              <w:rPr>
                <w:rFonts w:ascii="Times New Roman" w:hAnsi="Times New Roman" w:cs="Times New Roman"/>
                <w:sz w:val="26"/>
                <w:szCs w:val="26"/>
              </w:rPr>
              <w:t>7</w:t>
            </w:r>
          </w:p>
        </w:tc>
        <w:tc>
          <w:tcPr>
            <w:tcW w:w="3260" w:type="dxa"/>
            <w:tcBorders>
              <w:top w:val="single" w:sz="4" w:space="0" w:color="auto"/>
              <w:left w:val="single" w:sz="4" w:space="0" w:color="auto"/>
              <w:bottom w:val="single" w:sz="4" w:space="0" w:color="auto"/>
            </w:tcBorders>
            <w:shd w:val="clear" w:color="auto" w:fill="FFFFFF"/>
            <w:vAlign w:val="center"/>
          </w:tcPr>
          <w:p w:rsidR="00631CFC" w:rsidRPr="00B9122C" w:rsidRDefault="00631CFC" w:rsidP="00EB02AA">
            <w:pPr>
              <w:spacing w:after="0" w:line="240" w:lineRule="auto"/>
              <w:rPr>
                <w:rFonts w:ascii="Times New Roman" w:hAnsi="Times New Roman" w:cs="Times New Roman"/>
                <w:sz w:val="26"/>
                <w:szCs w:val="26"/>
              </w:rPr>
            </w:pPr>
            <w:r w:rsidRPr="00B9122C">
              <w:rPr>
                <w:rFonts w:ascii="Times New Roman" w:hAnsi="Times New Roman" w:cs="Times New Roman"/>
                <w:sz w:val="26"/>
                <w:szCs w:val="26"/>
              </w:rPr>
              <w:t>Разработка научно-методических и учебно-методических материалов, обеспечивающих реализацию программ профессионального обучения, СПО и (или) ДПП</w:t>
            </w:r>
          </w:p>
        </w:tc>
        <w:tc>
          <w:tcPr>
            <w:tcW w:w="850" w:type="dxa"/>
            <w:tcBorders>
              <w:top w:val="single" w:sz="4" w:space="0" w:color="auto"/>
              <w:left w:val="single" w:sz="4" w:space="0" w:color="auto"/>
              <w:bottom w:val="single" w:sz="4" w:space="0" w:color="auto"/>
            </w:tcBorders>
            <w:shd w:val="clear" w:color="auto" w:fill="FFFFFF"/>
          </w:tcPr>
          <w:p w:rsidR="00631CFC" w:rsidRPr="00B9122C" w:rsidRDefault="00631CFC" w:rsidP="00EB02AA">
            <w:pPr>
              <w:spacing w:after="0" w:line="240" w:lineRule="auto"/>
              <w:rPr>
                <w:rFonts w:ascii="Times New Roman" w:hAnsi="Times New Roman" w:cs="Times New Roman"/>
                <w:sz w:val="26"/>
                <w:szCs w:val="26"/>
                <w:lang w:val="en-US" w:bidi="en-US"/>
              </w:rPr>
            </w:pPr>
            <w:r w:rsidRPr="00B9122C">
              <w:rPr>
                <w:rFonts w:ascii="Times New Roman" w:hAnsi="Times New Roman" w:cs="Times New Roman"/>
                <w:sz w:val="26"/>
                <w:szCs w:val="26"/>
                <w:lang w:val="en-US" w:bidi="en-US"/>
              </w:rPr>
              <w:t>G/01.7</w:t>
            </w: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631CFC" w:rsidRPr="00B9122C" w:rsidRDefault="00631CFC" w:rsidP="00EB02AA">
            <w:pPr>
              <w:spacing w:after="0" w:line="240" w:lineRule="auto"/>
              <w:jc w:val="center"/>
              <w:rPr>
                <w:rFonts w:ascii="Times New Roman" w:hAnsi="Times New Roman" w:cs="Times New Roman"/>
                <w:sz w:val="26"/>
                <w:szCs w:val="26"/>
              </w:rPr>
            </w:pPr>
            <w:r w:rsidRPr="00B9122C">
              <w:rPr>
                <w:rFonts w:ascii="Times New Roman" w:hAnsi="Times New Roman" w:cs="Times New Roman"/>
                <w:sz w:val="26"/>
                <w:szCs w:val="26"/>
              </w:rPr>
              <w:t>7.3</w:t>
            </w:r>
          </w:p>
        </w:tc>
      </w:tr>
      <w:tr w:rsidR="00631CFC" w:rsidRPr="00B9122C" w:rsidTr="006A7CDC">
        <w:trPr>
          <w:trHeight w:hRule="exact" w:val="2152"/>
        </w:trPr>
        <w:tc>
          <w:tcPr>
            <w:tcW w:w="610" w:type="dxa"/>
            <w:tcBorders>
              <w:top w:val="single" w:sz="4" w:space="0" w:color="auto"/>
              <w:left w:val="single" w:sz="4" w:space="0" w:color="auto"/>
              <w:bottom w:val="single" w:sz="4" w:space="0" w:color="auto"/>
            </w:tcBorders>
            <w:shd w:val="clear" w:color="auto" w:fill="FFFFFF"/>
          </w:tcPr>
          <w:p w:rsidR="00631CFC" w:rsidRPr="00B9122C" w:rsidRDefault="00631CFC" w:rsidP="00EB02AA">
            <w:pPr>
              <w:spacing w:after="0" w:line="240" w:lineRule="auto"/>
              <w:rPr>
                <w:rFonts w:ascii="Times New Roman" w:hAnsi="Times New Roman" w:cs="Times New Roman"/>
                <w:sz w:val="26"/>
                <w:szCs w:val="26"/>
                <w:lang w:val="en-US" w:bidi="en-US"/>
              </w:rPr>
            </w:pPr>
          </w:p>
        </w:tc>
        <w:tc>
          <w:tcPr>
            <w:tcW w:w="2578" w:type="dxa"/>
            <w:tcBorders>
              <w:top w:val="single" w:sz="4" w:space="0" w:color="auto"/>
              <w:left w:val="single" w:sz="4" w:space="0" w:color="auto"/>
              <w:bottom w:val="single" w:sz="4" w:space="0" w:color="auto"/>
            </w:tcBorders>
            <w:shd w:val="clear" w:color="auto" w:fill="FFFFFF"/>
            <w:vAlign w:val="center"/>
          </w:tcPr>
          <w:p w:rsidR="00631CFC" w:rsidRPr="00B9122C" w:rsidRDefault="00631CFC" w:rsidP="00EB02AA">
            <w:pPr>
              <w:spacing w:after="0" w:line="240" w:lineRule="auto"/>
              <w:rPr>
                <w:rFonts w:ascii="Times New Roman" w:hAnsi="Times New Roman" w:cs="Times New Roman"/>
                <w:sz w:val="26"/>
                <w:szCs w:val="26"/>
              </w:rPr>
            </w:pPr>
          </w:p>
        </w:tc>
        <w:tc>
          <w:tcPr>
            <w:tcW w:w="1202" w:type="dxa"/>
            <w:tcBorders>
              <w:top w:val="single" w:sz="4" w:space="0" w:color="auto"/>
              <w:left w:val="single" w:sz="4" w:space="0" w:color="auto"/>
              <w:bottom w:val="single" w:sz="4" w:space="0" w:color="auto"/>
            </w:tcBorders>
            <w:shd w:val="clear" w:color="auto" w:fill="FFFFFF"/>
            <w:vAlign w:val="center"/>
          </w:tcPr>
          <w:p w:rsidR="00631CFC" w:rsidRPr="00B9122C" w:rsidRDefault="00631CFC" w:rsidP="00EB02AA">
            <w:pPr>
              <w:spacing w:after="0" w:line="240" w:lineRule="auto"/>
              <w:jc w:val="center"/>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tcBorders>
            <w:shd w:val="clear" w:color="auto" w:fill="FFFFFF"/>
            <w:vAlign w:val="center"/>
          </w:tcPr>
          <w:p w:rsidR="00631CFC" w:rsidRPr="00B9122C" w:rsidRDefault="00631CFC" w:rsidP="00EB02AA">
            <w:pPr>
              <w:spacing w:after="0" w:line="240" w:lineRule="auto"/>
              <w:rPr>
                <w:rFonts w:ascii="Times New Roman" w:hAnsi="Times New Roman" w:cs="Times New Roman"/>
                <w:sz w:val="26"/>
                <w:szCs w:val="26"/>
              </w:rPr>
            </w:pPr>
            <w:r w:rsidRPr="00B9122C">
              <w:rPr>
                <w:rFonts w:ascii="Times New Roman" w:hAnsi="Times New Roman" w:cs="Times New Roman"/>
                <w:sz w:val="26"/>
                <w:szCs w:val="26"/>
              </w:rPr>
              <w:t>Рецензирование и экспертиза научно-методических и учебно-методических материалов, обеспечивающих реализацию программ профессионального обучения, СПО и (или) ДПП</w:t>
            </w:r>
          </w:p>
        </w:tc>
        <w:tc>
          <w:tcPr>
            <w:tcW w:w="850" w:type="dxa"/>
            <w:tcBorders>
              <w:top w:val="single" w:sz="4" w:space="0" w:color="auto"/>
              <w:left w:val="single" w:sz="4" w:space="0" w:color="auto"/>
              <w:bottom w:val="single" w:sz="4" w:space="0" w:color="auto"/>
            </w:tcBorders>
            <w:shd w:val="clear" w:color="auto" w:fill="FFFFFF"/>
          </w:tcPr>
          <w:p w:rsidR="00631CFC" w:rsidRPr="00B9122C" w:rsidRDefault="00631CFC" w:rsidP="00EB02AA">
            <w:pPr>
              <w:spacing w:after="0" w:line="240" w:lineRule="auto"/>
              <w:rPr>
                <w:rFonts w:ascii="Times New Roman" w:hAnsi="Times New Roman" w:cs="Times New Roman"/>
                <w:sz w:val="26"/>
                <w:szCs w:val="26"/>
                <w:lang w:val="en-US" w:bidi="en-US"/>
              </w:rPr>
            </w:pPr>
            <w:r w:rsidRPr="00B9122C">
              <w:rPr>
                <w:rFonts w:ascii="Times New Roman" w:hAnsi="Times New Roman" w:cs="Times New Roman"/>
                <w:sz w:val="26"/>
                <w:szCs w:val="26"/>
                <w:lang w:val="en-US" w:bidi="en-US"/>
              </w:rPr>
              <w:t>G/02.7</w:t>
            </w: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631CFC" w:rsidRPr="00B9122C" w:rsidRDefault="00631CFC" w:rsidP="00EB02AA">
            <w:pPr>
              <w:spacing w:after="0" w:line="240" w:lineRule="auto"/>
              <w:jc w:val="center"/>
              <w:rPr>
                <w:rFonts w:ascii="Times New Roman" w:hAnsi="Times New Roman" w:cs="Times New Roman"/>
                <w:sz w:val="26"/>
                <w:szCs w:val="26"/>
              </w:rPr>
            </w:pPr>
            <w:r w:rsidRPr="00B9122C">
              <w:rPr>
                <w:rFonts w:ascii="Times New Roman" w:hAnsi="Times New Roman" w:cs="Times New Roman"/>
                <w:sz w:val="26"/>
                <w:szCs w:val="26"/>
              </w:rPr>
              <w:t>7.3</w:t>
            </w:r>
          </w:p>
        </w:tc>
      </w:tr>
      <w:tr w:rsidR="00631CFC" w:rsidRPr="00B9122C" w:rsidTr="006A7CDC">
        <w:trPr>
          <w:trHeight w:hRule="exact" w:val="1149"/>
        </w:trPr>
        <w:tc>
          <w:tcPr>
            <w:tcW w:w="610" w:type="dxa"/>
            <w:tcBorders>
              <w:top w:val="single" w:sz="4" w:space="0" w:color="auto"/>
              <w:left w:val="single" w:sz="4" w:space="0" w:color="auto"/>
              <w:bottom w:val="single" w:sz="4" w:space="0" w:color="auto"/>
            </w:tcBorders>
            <w:shd w:val="clear" w:color="auto" w:fill="FFFFFF"/>
          </w:tcPr>
          <w:p w:rsidR="00631CFC" w:rsidRPr="00B9122C" w:rsidRDefault="00631CFC" w:rsidP="00EB02AA">
            <w:pPr>
              <w:spacing w:after="0" w:line="240" w:lineRule="auto"/>
              <w:rPr>
                <w:rFonts w:ascii="Times New Roman" w:hAnsi="Times New Roman" w:cs="Times New Roman"/>
                <w:sz w:val="26"/>
                <w:szCs w:val="26"/>
                <w:lang w:val="en-US" w:bidi="en-US"/>
              </w:rPr>
            </w:pPr>
            <w:r w:rsidRPr="00B9122C">
              <w:rPr>
                <w:rFonts w:ascii="Times New Roman" w:hAnsi="Times New Roman" w:cs="Times New Roman"/>
                <w:sz w:val="26"/>
                <w:szCs w:val="26"/>
                <w:lang w:val="en-US" w:bidi="en-US"/>
              </w:rPr>
              <w:t>H</w:t>
            </w:r>
          </w:p>
        </w:tc>
        <w:tc>
          <w:tcPr>
            <w:tcW w:w="2578" w:type="dxa"/>
            <w:tcBorders>
              <w:top w:val="single" w:sz="4" w:space="0" w:color="auto"/>
              <w:left w:val="single" w:sz="4" w:space="0" w:color="auto"/>
              <w:bottom w:val="single" w:sz="4" w:space="0" w:color="auto"/>
            </w:tcBorders>
            <w:shd w:val="clear" w:color="auto" w:fill="FFFFFF"/>
            <w:vAlign w:val="center"/>
          </w:tcPr>
          <w:p w:rsidR="00631CFC" w:rsidRPr="00B9122C" w:rsidRDefault="00631CFC" w:rsidP="00EB02AA">
            <w:pPr>
              <w:spacing w:after="0" w:line="240" w:lineRule="auto"/>
              <w:rPr>
                <w:rFonts w:ascii="Times New Roman" w:hAnsi="Times New Roman" w:cs="Times New Roman"/>
                <w:sz w:val="26"/>
                <w:szCs w:val="26"/>
              </w:rPr>
            </w:pPr>
            <w:r w:rsidRPr="00B9122C">
              <w:rPr>
                <w:rFonts w:ascii="Times New Roman" w:hAnsi="Times New Roman" w:cs="Times New Roman"/>
                <w:sz w:val="26"/>
                <w:szCs w:val="26"/>
              </w:rPr>
              <w:t>Преподавание по программам</w:t>
            </w:r>
          </w:p>
        </w:tc>
        <w:tc>
          <w:tcPr>
            <w:tcW w:w="1202" w:type="dxa"/>
            <w:tcBorders>
              <w:top w:val="single" w:sz="4" w:space="0" w:color="auto"/>
              <w:left w:val="single" w:sz="4" w:space="0" w:color="auto"/>
              <w:bottom w:val="single" w:sz="4" w:space="0" w:color="auto"/>
            </w:tcBorders>
            <w:shd w:val="clear" w:color="auto" w:fill="FFFFFF"/>
            <w:vAlign w:val="center"/>
          </w:tcPr>
          <w:p w:rsidR="00631CFC" w:rsidRPr="00B9122C" w:rsidRDefault="00631CFC" w:rsidP="00EB02AA">
            <w:pPr>
              <w:spacing w:after="0" w:line="240" w:lineRule="auto"/>
              <w:jc w:val="center"/>
              <w:rPr>
                <w:rFonts w:ascii="Times New Roman" w:hAnsi="Times New Roman" w:cs="Times New Roman"/>
                <w:sz w:val="26"/>
                <w:szCs w:val="26"/>
              </w:rPr>
            </w:pPr>
            <w:r w:rsidRPr="00B9122C">
              <w:rPr>
                <w:rFonts w:ascii="Times New Roman" w:hAnsi="Times New Roman" w:cs="Times New Roman"/>
                <w:sz w:val="26"/>
                <w:szCs w:val="26"/>
              </w:rPr>
              <w:t>7</w:t>
            </w:r>
          </w:p>
        </w:tc>
        <w:tc>
          <w:tcPr>
            <w:tcW w:w="3260" w:type="dxa"/>
            <w:tcBorders>
              <w:top w:val="single" w:sz="4" w:space="0" w:color="auto"/>
              <w:left w:val="single" w:sz="4" w:space="0" w:color="auto"/>
              <w:bottom w:val="single" w:sz="4" w:space="0" w:color="auto"/>
            </w:tcBorders>
            <w:shd w:val="clear" w:color="auto" w:fill="FFFFFF"/>
            <w:vAlign w:val="center"/>
          </w:tcPr>
          <w:p w:rsidR="00631CFC" w:rsidRPr="00B9122C" w:rsidRDefault="00631CFC" w:rsidP="00EB02AA">
            <w:pPr>
              <w:spacing w:after="0" w:line="240" w:lineRule="auto"/>
              <w:rPr>
                <w:rFonts w:ascii="Times New Roman" w:hAnsi="Times New Roman" w:cs="Times New Roman"/>
                <w:sz w:val="26"/>
                <w:szCs w:val="26"/>
              </w:rPr>
            </w:pPr>
            <w:r w:rsidRPr="00B9122C">
              <w:rPr>
                <w:rFonts w:ascii="Times New Roman" w:hAnsi="Times New Roman" w:cs="Times New Roman"/>
                <w:sz w:val="26"/>
                <w:szCs w:val="26"/>
              </w:rPr>
              <w:t>Преподавание учебных курсов, дисциплин (модулей) или проведение</w:t>
            </w:r>
          </w:p>
        </w:tc>
        <w:tc>
          <w:tcPr>
            <w:tcW w:w="850" w:type="dxa"/>
            <w:tcBorders>
              <w:top w:val="single" w:sz="4" w:space="0" w:color="auto"/>
              <w:left w:val="single" w:sz="4" w:space="0" w:color="auto"/>
              <w:bottom w:val="single" w:sz="4" w:space="0" w:color="auto"/>
            </w:tcBorders>
            <w:shd w:val="clear" w:color="auto" w:fill="FFFFFF"/>
          </w:tcPr>
          <w:p w:rsidR="00631CFC" w:rsidRPr="00B9122C" w:rsidRDefault="00631CFC" w:rsidP="00EB02AA">
            <w:pPr>
              <w:spacing w:after="0" w:line="240" w:lineRule="auto"/>
              <w:rPr>
                <w:rFonts w:ascii="Times New Roman" w:hAnsi="Times New Roman" w:cs="Times New Roman"/>
                <w:sz w:val="26"/>
                <w:szCs w:val="26"/>
                <w:lang w:val="en-US" w:bidi="en-US"/>
              </w:rPr>
            </w:pPr>
            <w:r w:rsidRPr="00B9122C">
              <w:rPr>
                <w:rFonts w:ascii="Times New Roman" w:hAnsi="Times New Roman" w:cs="Times New Roman"/>
                <w:sz w:val="26"/>
                <w:szCs w:val="26"/>
                <w:lang w:val="en-US" w:bidi="en-US"/>
              </w:rPr>
              <w:t>H/01.6</w:t>
            </w: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631CFC" w:rsidRPr="00B9122C" w:rsidRDefault="00631CFC" w:rsidP="00EB02AA">
            <w:pPr>
              <w:spacing w:after="0" w:line="240" w:lineRule="auto"/>
              <w:jc w:val="center"/>
              <w:rPr>
                <w:rFonts w:ascii="Times New Roman" w:hAnsi="Times New Roman" w:cs="Times New Roman"/>
                <w:sz w:val="26"/>
                <w:szCs w:val="26"/>
              </w:rPr>
            </w:pPr>
            <w:r w:rsidRPr="00B9122C">
              <w:rPr>
                <w:rFonts w:ascii="Times New Roman" w:hAnsi="Times New Roman" w:cs="Times New Roman"/>
                <w:sz w:val="26"/>
                <w:szCs w:val="26"/>
              </w:rPr>
              <w:t>6.2</w:t>
            </w:r>
          </w:p>
        </w:tc>
      </w:tr>
      <w:tr w:rsidR="00631CFC" w:rsidRPr="00B9122C" w:rsidTr="007719F0">
        <w:trPr>
          <w:trHeight w:hRule="exact" w:val="1540"/>
        </w:trPr>
        <w:tc>
          <w:tcPr>
            <w:tcW w:w="610" w:type="dxa"/>
            <w:tcBorders>
              <w:top w:val="single" w:sz="4" w:space="0" w:color="auto"/>
              <w:left w:val="single" w:sz="4" w:space="0" w:color="auto"/>
              <w:bottom w:val="single" w:sz="4" w:space="0" w:color="auto"/>
            </w:tcBorders>
            <w:shd w:val="clear" w:color="auto" w:fill="FFFFFF"/>
          </w:tcPr>
          <w:p w:rsidR="00631CFC" w:rsidRPr="00B9122C" w:rsidRDefault="00631CFC" w:rsidP="00EB02AA">
            <w:pPr>
              <w:spacing w:after="0" w:line="240" w:lineRule="auto"/>
              <w:rPr>
                <w:rFonts w:ascii="Times New Roman" w:hAnsi="Times New Roman" w:cs="Times New Roman"/>
                <w:sz w:val="26"/>
                <w:szCs w:val="26"/>
                <w:lang w:val="en-US" w:bidi="en-US"/>
              </w:rPr>
            </w:pPr>
          </w:p>
        </w:tc>
        <w:tc>
          <w:tcPr>
            <w:tcW w:w="2578" w:type="dxa"/>
            <w:tcBorders>
              <w:top w:val="single" w:sz="4" w:space="0" w:color="auto"/>
              <w:left w:val="single" w:sz="4" w:space="0" w:color="auto"/>
              <w:bottom w:val="single" w:sz="4" w:space="0" w:color="auto"/>
            </w:tcBorders>
            <w:shd w:val="clear" w:color="auto" w:fill="FFFFFF"/>
            <w:vAlign w:val="center"/>
          </w:tcPr>
          <w:p w:rsidR="00631CFC" w:rsidRPr="00B9122C" w:rsidRDefault="00631CFC" w:rsidP="00EB02AA">
            <w:pPr>
              <w:spacing w:after="0" w:line="240" w:lineRule="auto"/>
              <w:rPr>
                <w:rFonts w:ascii="Times New Roman" w:hAnsi="Times New Roman" w:cs="Times New Roman"/>
                <w:sz w:val="26"/>
                <w:szCs w:val="26"/>
              </w:rPr>
            </w:pPr>
            <w:r w:rsidRPr="00B9122C">
              <w:rPr>
                <w:rFonts w:ascii="Times New Roman" w:hAnsi="Times New Roman" w:cs="Times New Roman"/>
                <w:sz w:val="26"/>
                <w:szCs w:val="26"/>
              </w:rPr>
              <w:t xml:space="preserve">бакалавриата и ДПП, ориентированным на соответствующий уровень квалификации </w:t>
            </w:r>
          </w:p>
        </w:tc>
        <w:tc>
          <w:tcPr>
            <w:tcW w:w="1202" w:type="dxa"/>
            <w:tcBorders>
              <w:top w:val="single" w:sz="4" w:space="0" w:color="auto"/>
              <w:left w:val="single" w:sz="4" w:space="0" w:color="auto"/>
              <w:bottom w:val="single" w:sz="4" w:space="0" w:color="auto"/>
            </w:tcBorders>
            <w:shd w:val="clear" w:color="auto" w:fill="FFFFFF"/>
            <w:vAlign w:val="center"/>
          </w:tcPr>
          <w:p w:rsidR="00631CFC" w:rsidRPr="00B9122C" w:rsidRDefault="00631CFC" w:rsidP="00EB02AA">
            <w:pPr>
              <w:spacing w:after="0" w:line="240" w:lineRule="auto"/>
              <w:jc w:val="center"/>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tcBorders>
            <w:shd w:val="clear" w:color="auto" w:fill="FFFFFF"/>
            <w:vAlign w:val="center"/>
          </w:tcPr>
          <w:p w:rsidR="00631CFC" w:rsidRPr="00B9122C" w:rsidRDefault="00631CFC" w:rsidP="00EB02AA">
            <w:pPr>
              <w:spacing w:after="0" w:line="240" w:lineRule="auto"/>
              <w:rPr>
                <w:rFonts w:ascii="Times New Roman" w:hAnsi="Times New Roman" w:cs="Times New Roman"/>
                <w:sz w:val="26"/>
                <w:szCs w:val="26"/>
              </w:rPr>
            </w:pPr>
            <w:r w:rsidRPr="00B9122C">
              <w:rPr>
                <w:rFonts w:ascii="Times New Roman" w:hAnsi="Times New Roman" w:cs="Times New Roman"/>
                <w:sz w:val="26"/>
                <w:szCs w:val="26"/>
              </w:rPr>
              <w:t>отдельных видов учебных занятий по программам бакалавриата и (или) ДПП</w:t>
            </w:r>
          </w:p>
        </w:tc>
        <w:tc>
          <w:tcPr>
            <w:tcW w:w="850" w:type="dxa"/>
            <w:tcBorders>
              <w:top w:val="single" w:sz="4" w:space="0" w:color="auto"/>
              <w:left w:val="single" w:sz="4" w:space="0" w:color="auto"/>
              <w:bottom w:val="single" w:sz="4" w:space="0" w:color="auto"/>
            </w:tcBorders>
            <w:shd w:val="clear" w:color="auto" w:fill="FFFFFF"/>
          </w:tcPr>
          <w:p w:rsidR="00631CFC" w:rsidRPr="00B9122C" w:rsidRDefault="00631CFC" w:rsidP="00EB02AA">
            <w:pPr>
              <w:spacing w:after="0" w:line="240" w:lineRule="auto"/>
              <w:rPr>
                <w:rFonts w:ascii="Times New Roman" w:hAnsi="Times New Roman" w:cs="Times New Roman"/>
                <w:sz w:val="26"/>
                <w:szCs w:val="26"/>
                <w:lang w:bidi="en-US"/>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631CFC" w:rsidRPr="00B9122C" w:rsidRDefault="00631CFC" w:rsidP="00EB02AA">
            <w:pPr>
              <w:spacing w:after="0" w:line="240" w:lineRule="auto"/>
              <w:jc w:val="center"/>
              <w:rPr>
                <w:rFonts w:ascii="Times New Roman" w:hAnsi="Times New Roman" w:cs="Times New Roman"/>
                <w:sz w:val="26"/>
                <w:szCs w:val="26"/>
              </w:rPr>
            </w:pPr>
          </w:p>
        </w:tc>
      </w:tr>
      <w:tr w:rsidR="00631CFC" w:rsidRPr="00B9122C" w:rsidTr="006A7CDC">
        <w:trPr>
          <w:trHeight w:hRule="exact" w:val="2959"/>
        </w:trPr>
        <w:tc>
          <w:tcPr>
            <w:tcW w:w="610" w:type="dxa"/>
            <w:tcBorders>
              <w:top w:val="single" w:sz="4" w:space="0" w:color="auto"/>
              <w:left w:val="single" w:sz="4" w:space="0" w:color="auto"/>
              <w:bottom w:val="single" w:sz="4" w:space="0" w:color="auto"/>
            </w:tcBorders>
            <w:shd w:val="clear" w:color="auto" w:fill="FFFFFF"/>
          </w:tcPr>
          <w:p w:rsidR="00631CFC" w:rsidRPr="00B9122C" w:rsidRDefault="00631CFC" w:rsidP="00EB02AA">
            <w:pPr>
              <w:spacing w:after="0" w:line="240" w:lineRule="auto"/>
              <w:rPr>
                <w:rFonts w:ascii="Times New Roman" w:hAnsi="Times New Roman" w:cs="Times New Roman"/>
                <w:sz w:val="26"/>
                <w:szCs w:val="26"/>
                <w:lang w:bidi="en-US"/>
              </w:rPr>
            </w:pPr>
          </w:p>
        </w:tc>
        <w:tc>
          <w:tcPr>
            <w:tcW w:w="2578" w:type="dxa"/>
            <w:tcBorders>
              <w:top w:val="single" w:sz="4" w:space="0" w:color="auto"/>
              <w:left w:val="single" w:sz="4" w:space="0" w:color="auto"/>
              <w:bottom w:val="single" w:sz="4" w:space="0" w:color="auto"/>
            </w:tcBorders>
            <w:shd w:val="clear" w:color="auto" w:fill="FFFFFF"/>
            <w:vAlign w:val="center"/>
          </w:tcPr>
          <w:p w:rsidR="00631CFC" w:rsidRPr="00B9122C" w:rsidRDefault="00631CFC" w:rsidP="00EB02AA">
            <w:pPr>
              <w:spacing w:after="0" w:line="240" w:lineRule="auto"/>
              <w:rPr>
                <w:rFonts w:ascii="Times New Roman" w:hAnsi="Times New Roman" w:cs="Times New Roman"/>
                <w:sz w:val="26"/>
                <w:szCs w:val="26"/>
              </w:rPr>
            </w:pPr>
          </w:p>
        </w:tc>
        <w:tc>
          <w:tcPr>
            <w:tcW w:w="1202" w:type="dxa"/>
            <w:tcBorders>
              <w:top w:val="single" w:sz="4" w:space="0" w:color="auto"/>
              <w:left w:val="single" w:sz="4" w:space="0" w:color="auto"/>
              <w:bottom w:val="single" w:sz="4" w:space="0" w:color="auto"/>
            </w:tcBorders>
            <w:shd w:val="clear" w:color="auto" w:fill="FFFFFF"/>
            <w:vAlign w:val="center"/>
          </w:tcPr>
          <w:p w:rsidR="00631CFC" w:rsidRPr="00B9122C" w:rsidRDefault="00631CFC" w:rsidP="00EB02AA">
            <w:pPr>
              <w:spacing w:after="0" w:line="240" w:lineRule="auto"/>
              <w:jc w:val="center"/>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tcBorders>
            <w:shd w:val="clear" w:color="auto" w:fill="FFFFFF"/>
            <w:vAlign w:val="center"/>
          </w:tcPr>
          <w:p w:rsidR="00631CFC" w:rsidRPr="00B9122C" w:rsidRDefault="00631CFC" w:rsidP="00EB02AA">
            <w:pPr>
              <w:spacing w:after="0" w:line="240" w:lineRule="auto"/>
              <w:rPr>
                <w:rFonts w:ascii="Times New Roman" w:hAnsi="Times New Roman" w:cs="Times New Roman"/>
                <w:sz w:val="26"/>
                <w:szCs w:val="26"/>
              </w:rPr>
            </w:pPr>
            <w:r w:rsidRPr="00B9122C">
              <w:rPr>
                <w:rFonts w:ascii="Times New Roman" w:hAnsi="Times New Roman" w:cs="Times New Roman"/>
                <w:sz w:val="26"/>
                <w:szCs w:val="26"/>
              </w:rPr>
              <w:t>Организация</w:t>
            </w:r>
          </w:p>
          <w:p w:rsidR="00631CFC" w:rsidRPr="00B9122C" w:rsidRDefault="00631CFC" w:rsidP="00EB02AA">
            <w:pPr>
              <w:spacing w:after="0" w:line="240" w:lineRule="auto"/>
              <w:rPr>
                <w:rFonts w:ascii="Times New Roman" w:hAnsi="Times New Roman" w:cs="Times New Roman"/>
                <w:sz w:val="26"/>
                <w:szCs w:val="26"/>
              </w:rPr>
            </w:pPr>
            <w:r w:rsidRPr="00B9122C">
              <w:rPr>
                <w:rFonts w:ascii="Times New Roman" w:hAnsi="Times New Roman" w:cs="Times New Roman"/>
                <w:sz w:val="26"/>
                <w:szCs w:val="26"/>
              </w:rPr>
              <w:t>научно-исследовательской, проектной, учебно-профессиональной и иной деятельности обучающихся по программам бакалавриата и (или) ДПП под руководством специалиста более высокой квалификации</w:t>
            </w:r>
          </w:p>
        </w:tc>
        <w:tc>
          <w:tcPr>
            <w:tcW w:w="850" w:type="dxa"/>
            <w:tcBorders>
              <w:top w:val="single" w:sz="4" w:space="0" w:color="auto"/>
              <w:left w:val="single" w:sz="4" w:space="0" w:color="auto"/>
              <w:bottom w:val="single" w:sz="4" w:space="0" w:color="auto"/>
            </w:tcBorders>
            <w:shd w:val="clear" w:color="auto" w:fill="FFFFFF"/>
          </w:tcPr>
          <w:p w:rsidR="00631CFC" w:rsidRPr="00B9122C" w:rsidRDefault="00631CFC" w:rsidP="00EB02AA">
            <w:pPr>
              <w:spacing w:after="0" w:line="240" w:lineRule="auto"/>
              <w:rPr>
                <w:rFonts w:ascii="Times New Roman" w:hAnsi="Times New Roman" w:cs="Times New Roman"/>
                <w:sz w:val="26"/>
                <w:szCs w:val="26"/>
                <w:lang w:val="en-US" w:bidi="en-US"/>
              </w:rPr>
            </w:pPr>
            <w:r w:rsidRPr="00B9122C">
              <w:rPr>
                <w:rFonts w:ascii="Times New Roman" w:hAnsi="Times New Roman" w:cs="Times New Roman"/>
                <w:sz w:val="26"/>
                <w:szCs w:val="26"/>
                <w:lang w:val="en-US" w:bidi="en-US"/>
              </w:rPr>
              <w:t>H/02.6</w:t>
            </w: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631CFC" w:rsidRPr="00B9122C" w:rsidRDefault="00631CFC" w:rsidP="00EB02AA">
            <w:pPr>
              <w:spacing w:after="0" w:line="240" w:lineRule="auto"/>
              <w:jc w:val="center"/>
              <w:rPr>
                <w:rFonts w:ascii="Times New Roman" w:hAnsi="Times New Roman" w:cs="Times New Roman"/>
                <w:sz w:val="26"/>
                <w:szCs w:val="26"/>
              </w:rPr>
            </w:pPr>
            <w:r w:rsidRPr="00B9122C">
              <w:rPr>
                <w:rFonts w:ascii="Times New Roman" w:hAnsi="Times New Roman" w:cs="Times New Roman"/>
                <w:sz w:val="26"/>
                <w:szCs w:val="26"/>
              </w:rPr>
              <w:t>6.2</w:t>
            </w:r>
          </w:p>
        </w:tc>
      </w:tr>
      <w:tr w:rsidR="00631CFC" w:rsidRPr="00B9122C" w:rsidTr="006A7CDC">
        <w:trPr>
          <w:trHeight w:hRule="exact" w:val="1264"/>
        </w:trPr>
        <w:tc>
          <w:tcPr>
            <w:tcW w:w="610" w:type="dxa"/>
            <w:tcBorders>
              <w:top w:val="single" w:sz="4" w:space="0" w:color="auto"/>
              <w:left w:val="single" w:sz="4" w:space="0" w:color="auto"/>
              <w:bottom w:val="single" w:sz="4" w:space="0" w:color="auto"/>
            </w:tcBorders>
            <w:shd w:val="clear" w:color="auto" w:fill="FFFFFF"/>
          </w:tcPr>
          <w:p w:rsidR="00631CFC" w:rsidRPr="00B9122C" w:rsidRDefault="00631CFC" w:rsidP="00EB02AA">
            <w:pPr>
              <w:spacing w:after="0" w:line="240" w:lineRule="auto"/>
              <w:rPr>
                <w:rFonts w:ascii="Times New Roman" w:hAnsi="Times New Roman" w:cs="Times New Roman"/>
                <w:sz w:val="26"/>
                <w:szCs w:val="26"/>
                <w:lang w:val="en-US" w:bidi="en-US"/>
              </w:rPr>
            </w:pPr>
          </w:p>
        </w:tc>
        <w:tc>
          <w:tcPr>
            <w:tcW w:w="2578" w:type="dxa"/>
            <w:tcBorders>
              <w:top w:val="single" w:sz="4" w:space="0" w:color="auto"/>
              <w:left w:val="single" w:sz="4" w:space="0" w:color="auto"/>
              <w:bottom w:val="single" w:sz="4" w:space="0" w:color="auto"/>
            </w:tcBorders>
            <w:shd w:val="clear" w:color="auto" w:fill="FFFFFF"/>
            <w:vAlign w:val="center"/>
          </w:tcPr>
          <w:p w:rsidR="00631CFC" w:rsidRPr="00B9122C" w:rsidRDefault="00631CFC" w:rsidP="00EB02AA">
            <w:pPr>
              <w:spacing w:after="0" w:line="240" w:lineRule="auto"/>
              <w:rPr>
                <w:rFonts w:ascii="Times New Roman" w:hAnsi="Times New Roman" w:cs="Times New Roman"/>
                <w:sz w:val="26"/>
                <w:szCs w:val="26"/>
              </w:rPr>
            </w:pPr>
          </w:p>
        </w:tc>
        <w:tc>
          <w:tcPr>
            <w:tcW w:w="1202" w:type="dxa"/>
            <w:tcBorders>
              <w:top w:val="single" w:sz="4" w:space="0" w:color="auto"/>
              <w:left w:val="single" w:sz="4" w:space="0" w:color="auto"/>
              <w:bottom w:val="single" w:sz="4" w:space="0" w:color="auto"/>
            </w:tcBorders>
            <w:shd w:val="clear" w:color="auto" w:fill="FFFFFF"/>
            <w:vAlign w:val="center"/>
          </w:tcPr>
          <w:p w:rsidR="00631CFC" w:rsidRPr="00B9122C" w:rsidRDefault="00631CFC" w:rsidP="00EB02AA">
            <w:pPr>
              <w:spacing w:after="0" w:line="240" w:lineRule="auto"/>
              <w:jc w:val="center"/>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tcBorders>
            <w:shd w:val="clear" w:color="auto" w:fill="FFFFFF"/>
            <w:vAlign w:val="center"/>
          </w:tcPr>
          <w:p w:rsidR="00631CFC" w:rsidRPr="00B9122C" w:rsidRDefault="00631CFC" w:rsidP="00EB02AA">
            <w:pPr>
              <w:spacing w:after="0" w:line="240" w:lineRule="auto"/>
              <w:rPr>
                <w:rFonts w:ascii="Times New Roman" w:hAnsi="Times New Roman" w:cs="Times New Roman"/>
                <w:sz w:val="26"/>
                <w:szCs w:val="26"/>
              </w:rPr>
            </w:pPr>
            <w:r w:rsidRPr="00B9122C">
              <w:rPr>
                <w:rFonts w:ascii="Times New Roman" w:hAnsi="Times New Roman" w:cs="Times New Roman"/>
                <w:sz w:val="26"/>
                <w:szCs w:val="26"/>
              </w:rPr>
              <w:t>Профессиональная поддержка ассистентов и преподавателей, контроль качества проводимых ими учебных занятий</w:t>
            </w:r>
            <w:hyperlink w:anchor="bookmark4" w:tooltip="Current Document">
              <w:r w:rsidRPr="00B9122C">
                <w:rPr>
                  <w:rStyle w:val="aa"/>
                  <w:rFonts w:ascii="Times New Roman" w:hAnsi="Times New Roman" w:cs="Times New Roman"/>
                  <w:sz w:val="26"/>
                  <w:szCs w:val="26"/>
                </w:rPr>
                <w:t xml:space="preserve"> &lt;4&gt;</w:t>
              </w:r>
            </w:hyperlink>
          </w:p>
        </w:tc>
        <w:tc>
          <w:tcPr>
            <w:tcW w:w="850" w:type="dxa"/>
            <w:tcBorders>
              <w:top w:val="single" w:sz="4" w:space="0" w:color="auto"/>
              <w:left w:val="single" w:sz="4" w:space="0" w:color="auto"/>
              <w:bottom w:val="single" w:sz="4" w:space="0" w:color="auto"/>
            </w:tcBorders>
            <w:shd w:val="clear" w:color="auto" w:fill="FFFFFF"/>
          </w:tcPr>
          <w:p w:rsidR="00631CFC" w:rsidRPr="00B9122C" w:rsidRDefault="00631CFC" w:rsidP="00EB02AA">
            <w:pPr>
              <w:spacing w:after="0" w:line="240" w:lineRule="auto"/>
              <w:rPr>
                <w:rFonts w:ascii="Times New Roman" w:hAnsi="Times New Roman" w:cs="Times New Roman"/>
                <w:sz w:val="26"/>
                <w:szCs w:val="26"/>
                <w:lang w:val="en-US" w:bidi="en-US"/>
              </w:rPr>
            </w:pPr>
            <w:r w:rsidRPr="00B9122C">
              <w:rPr>
                <w:rFonts w:ascii="Times New Roman" w:hAnsi="Times New Roman" w:cs="Times New Roman"/>
                <w:sz w:val="26"/>
                <w:szCs w:val="26"/>
                <w:lang w:val="en-US" w:bidi="en-US"/>
              </w:rPr>
              <w:t>H/03.7</w:t>
            </w: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631CFC" w:rsidRPr="00B9122C" w:rsidRDefault="00631CFC" w:rsidP="00EB02AA">
            <w:pPr>
              <w:spacing w:after="0" w:line="240" w:lineRule="auto"/>
              <w:jc w:val="center"/>
              <w:rPr>
                <w:rFonts w:ascii="Times New Roman" w:hAnsi="Times New Roman" w:cs="Times New Roman"/>
                <w:sz w:val="26"/>
                <w:szCs w:val="26"/>
              </w:rPr>
            </w:pPr>
            <w:r w:rsidRPr="00B9122C">
              <w:rPr>
                <w:rFonts w:ascii="Times New Roman" w:hAnsi="Times New Roman" w:cs="Times New Roman"/>
                <w:sz w:val="26"/>
                <w:szCs w:val="26"/>
              </w:rPr>
              <w:t>7.1</w:t>
            </w:r>
          </w:p>
        </w:tc>
      </w:tr>
      <w:tr w:rsidR="00631CFC" w:rsidRPr="00B9122C" w:rsidTr="005E5EED">
        <w:trPr>
          <w:trHeight w:hRule="exact" w:val="3270"/>
        </w:trPr>
        <w:tc>
          <w:tcPr>
            <w:tcW w:w="610" w:type="dxa"/>
            <w:tcBorders>
              <w:top w:val="single" w:sz="4" w:space="0" w:color="auto"/>
              <w:left w:val="single" w:sz="4" w:space="0" w:color="auto"/>
              <w:bottom w:val="single" w:sz="4" w:space="0" w:color="auto"/>
            </w:tcBorders>
            <w:shd w:val="clear" w:color="auto" w:fill="FFFFFF"/>
          </w:tcPr>
          <w:p w:rsidR="00631CFC" w:rsidRPr="00B9122C" w:rsidRDefault="00631CFC" w:rsidP="00EB02AA">
            <w:pPr>
              <w:spacing w:after="0" w:line="240" w:lineRule="auto"/>
              <w:rPr>
                <w:rFonts w:ascii="Times New Roman" w:hAnsi="Times New Roman" w:cs="Times New Roman"/>
                <w:sz w:val="26"/>
                <w:szCs w:val="26"/>
                <w:lang w:val="en-US" w:bidi="en-US"/>
              </w:rPr>
            </w:pPr>
          </w:p>
        </w:tc>
        <w:tc>
          <w:tcPr>
            <w:tcW w:w="2578" w:type="dxa"/>
            <w:tcBorders>
              <w:top w:val="single" w:sz="4" w:space="0" w:color="auto"/>
              <w:left w:val="single" w:sz="4" w:space="0" w:color="auto"/>
              <w:bottom w:val="single" w:sz="4" w:space="0" w:color="auto"/>
            </w:tcBorders>
            <w:shd w:val="clear" w:color="auto" w:fill="FFFFFF"/>
            <w:vAlign w:val="center"/>
          </w:tcPr>
          <w:p w:rsidR="00631CFC" w:rsidRPr="00B9122C" w:rsidRDefault="00631CFC" w:rsidP="00EB02AA">
            <w:pPr>
              <w:spacing w:after="0" w:line="240" w:lineRule="auto"/>
              <w:rPr>
                <w:rFonts w:ascii="Times New Roman" w:hAnsi="Times New Roman" w:cs="Times New Roman"/>
                <w:sz w:val="26"/>
                <w:szCs w:val="26"/>
              </w:rPr>
            </w:pPr>
          </w:p>
        </w:tc>
        <w:tc>
          <w:tcPr>
            <w:tcW w:w="1202" w:type="dxa"/>
            <w:tcBorders>
              <w:top w:val="single" w:sz="4" w:space="0" w:color="auto"/>
              <w:left w:val="single" w:sz="4" w:space="0" w:color="auto"/>
              <w:bottom w:val="single" w:sz="4" w:space="0" w:color="auto"/>
            </w:tcBorders>
            <w:shd w:val="clear" w:color="auto" w:fill="FFFFFF"/>
            <w:vAlign w:val="center"/>
          </w:tcPr>
          <w:p w:rsidR="00631CFC" w:rsidRPr="00B9122C" w:rsidRDefault="00631CFC" w:rsidP="00EB02AA">
            <w:pPr>
              <w:spacing w:after="0" w:line="240" w:lineRule="auto"/>
              <w:jc w:val="center"/>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tcBorders>
            <w:shd w:val="clear" w:color="auto" w:fill="FFFFFF"/>
            <w:vAlign w:val="center"/>
          </w:tcPr>
          <w:p w:rsidR="00631CFC" w:rsidRPr="00B9122C" w:rsidRDefault="00631CFC" w:rsidP="00EB02AA">
            <w:pPr>
              <w:spacing w:after="0" w:line="240" w:lineRule="auto"/>
              <w:rPr>
                <w:rFonts w:ascii="Times New Roman" w:hAnsi="Times New Roman" w:cs="Times New Roman"/>
                <w:sz w:val="26"/>
                <w:szCs w:val="26"/>
              </w:rPr>
            </w:pPr>
            <w:r w:rsidRPr="00B9122C">
              <w:rPr>
                <w:rFonts w:ascii="Times New Roman" w:hAnsi="Times New Roman" w:cs="Times New Roman"/>
                <w:sz w:val="26"/>
                <w:szCs w:val="26"/>
              </w:rPr>
              <w:t>Разработка под руководством специалиста более высокой квалификации учебно-методического обеспечения реализации учебных курсов, дисциплин (модулей) или отдельных видов учебных занятий программ бакалавриата и (или) ДПП</w:t>
            </w:r>
          </w:p>
        </w:tc>
        <w:tc>
          <w:tcPr>
            <w:tcW w:w="850" w:type="dxa"/>
            <w:tcBorders>
              <w:top w:val="single" w:sz="4" w:space="0" w:color="auto"/>
              <w:left w:val="single" w:sz="4" w:space="0" w:color="auto"/>
              <w:bottom w:val="single" w:sz="4" w:space="0" w:color="auto"/>
            </w:tcBorders>
            <w:shd w:val="clear" w:color="auto" w:fill="FFFFFF"/>
          </w:tcPr>
          <w:p w:rsidR="00631CFC" w:rsidRPr="00B9122C" w:rsidRDefault="00631CFC" w:rsidP="00EB02AA">
            <w:pPr>
              <w:spacing w:after="0" w:line="240" w:lineRule="auto"/>
              <w:rPr>
                <w:rFonts w:ascii="Times New Roman" w:hAnsi="Times New Roman" w:cs="Times New Roman"/>
                <w:sz w:val="26"/>
                <w:szCs w:val="26"/>
                <w:lang w:val="en-US" w:bidi="en-US"/>
              </w:rPr>
            </w:pPr>
            <w:r w:rsidRPr="00B9122C">
              <w:rPr>
                <w:rFonts w:ascii="Times New Roman" w:hAnsi="Times New Roman" w:cs="Times New Roman"/>
                <w:sz w:val="26"/>
                <w:szCs w:val="26"/>
                <w:lang w:val="en-US" w:bidi="en-US"/>
              </w:rPr>
              <w:t>H/04.7</w:t>
            </w: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631CFC" w:rsidRPr="00B9122C" w:rsidRDefault="00631CFC" w:rsidP="00EB02AA">
            <w:pPr>
              <w:spacing w:after="0" w:line="240" w:lineRule="auto"/>
              <w:jc w:val="center"/>
              <w:rPr>
                <w:rFonts w:ascii="Times New Roman" w:hAnsi="Times New Roman" w:cs="Times New Roman"/>
                <w:sz w:val="26"/>
                <w:szCs w:val="26"/>
              </w:rPr>
            </w:pPr>
            <w:r w:rsidRPr="00B9122C">
              <w:rPr>
                <w:rFonts w:ascii="Times New Roman" w:hAnsi="Times New Roman" w:cs="Times New Roman"/>
                <w:sz w:val="26"/>
                <w:szCs w:val="26"/>
              </w:rPr>
              <w:t>7.1</w:t>
            </w:r>
          </w:p>
        </w:tc>
      </w:tr>
      <w:tr w:rsidR="00631CFC" w:rsidRPr="00B9122C" w:rsidTr="005E5EED">
        <w:trPr>
          <w:trHeight w:hRule="exact" w:val="2692"/>
        </w:trPr>
        <w:tc>
          <w:tcPr>
            <w:tcW w:w="610" w:type="dxa"/>
            <w:tcBorders>
              <w:top w:val="single" w:sz="4" w:space="0" w:color="auto"/>
              <w:left w:val="single" w:sz="4" w:space="0" w:color="auto"/>
              <w:bottom w:val="single" w:sz="4" w:space="0" w:color="auto"/>
            </w:tcBorders>
            <w:shd w:val="clear" w:color="auto" w:fill="FFFFFF"/>
          </w:tcPr>
          <w:p w:rsidR="00631CFC" w:rsidRPr="00B9122C" w:rsidRDefault="00631CFC" w:rsidP="00EB02AA">
            <w:pPr>
              <w:spacing w:after="0" w:line="240" w:lineRule="auto"/>
              <w:rPr>
                <w:rFonts w:ascii="Times New Roman" w:hAnsi="Times New Roman" w:cs="Times New Roman"/>
                <w:sz w:val="26"/>
                <w:szCs w:val="26"/>
                <w:lang w:val="en-US" w:bidi="en-US"/>
              </w:rPr>
            </w:pPr>
            <w:r w:rsidRPr="00B9122C">
              <w:rPr>
                <w:rFonts w:ascii="Times New Roman" w:hAnsi="Times New Roman" w:cs="Times New Roman"/>
                <w:sz w:val="26"/>
                <w:szCs w:val="26"/>
                <w:lang w:val="en-US" w:bidi="en-US"/>
              </w:rPr>
              <w:t>I</w:t>
            </w:r>
          </w:p>
        </w:tc>
        <w:tc>
          <w:tcPr>
            <w:tcW w:w="2578" w:type="dxa"/>
            <w:tcBorders>
              <w:top w:val="single" w:sz="4" w:space="0" w:color="auto"/>
              <w:left w:val="single" w:sz="4" w:space="0" w:color="auto"/>
              <w:bottom w:val="single" w:sz="4" w:space="0" w:color="auto"/>
            </w:tcBorders>
            <w:shd w:val="clear" w:color="auto" w:fill="FFFFFF"/>
            <w:vAlign w:val="center"/>
          </w:tcPr>
          <w:p w:rsidR="00631CFC" w:rsidRPr="00B9122C" w:rsidRDefault="00631CFC" w:rsidP="00EB02AA">
            <w:pPr>
              <w:spacing w:after="0" w:line="240" w:lineRule="auto"/>
              <w:rPr>
                <w:rFonts w:ascii="Times New Roman" w:hAnsi="Times New Roman" w:cs="Times New Roman"/>
                <w:sz w:val="26"/>
                <w:szCs w:val="26"/>
              </w:rPr>
            </w:pPr>
            <w:r w:rsidRPr="00B9122C">
              <w:rPr>
                <w:rFonts w:ascii="Times New Roman" w:hAnsi="Times New Roman" w:cs="Times New Roman"/>
                <w:sz w:val="26"/>
                <w:szCs w:val="26"/>
              </w:rPr>
              <w:t xml:space="preserve">Преподавание по программам бакалавриата, специалитета, магистратуры и ДПП, ориентированным на соответствующий уровень квалификации </w:t>
            </w:r>
          </w:p>
        </w:tc>
        <w:tc>
          <w:tcPr>
            <w:tcW w:w="1202" w:type="dxa"/>
            <w:tcBorders>
              <w:top w:val="single" w:sz="4" w:space="0" w:color="auto"/>
              <w:left w:val="single" w:sz="4" w:space="0" w:color="auto"/>
              <w:bottom w:val="single" w:sz="4" w:space="0" w:color="auto"/>
            </w:tcBorders>
            <w:shd w:val="clear" w:color="auto" w:fill="FFFFFF"/>
            <w:vAlign w:val="center"/>
          </w:tcPr>
          <w:p w:rsidR="00631CFC" w:rsidRPr="00B9122C" w:rsidRDefault="00631CFC" w:rsidP="00EB02AA">
            <w:pPr>
              <w:spacing w:after="0" w:line="240" w:lineRule="auto"/>
              <w:jc w:val="center"/>
              <w:rPr>
                <w:rFonts w:ascii="Times New Roman" w:hAnsi="Times New Roman" w:cs="Times New Roman"/>
                <w:sz w:val="26"/>
                <w:szCs w:val="26"/>
              </w:rPr>
            </w:pPr>
            <w:r w:rsidRPr="00B9122C">
              <w:rPr>
                <w:rFonts w:ascii="Times New Roman" w:hAnsi="Times New Roman" w:cs="Times New Roman"/>
                <w:sz w:val="26"/>
                <w:szCs w:val="26"/>
              </w:rPr>
              <w:t>8</w:t>
            </w:r>
          </w:p>
        </w:tc>
        <w:tc>
          <w:tcPr>
            <w:tcW w:w="3260" w:type="dxa"/>
            <w:tcBorders>
              <w:top w:val="single" w:sz="4" w:space="0" w:color="auto"/>
              <w:left w:val="single" w:sz="4" w:space="0" w:color="auto"/>
              <w:bottom w:val="single" w:sz="4" w:space="0" w:color="auto"/>
            </w:tcBorders>
            <w:shd w:val="clear" w:color="auto" w:fill="FFFFFF"/>
            <w:vAlign w:val="center"/>
          </w:tcPr>
          <w:p w:rsidR="00631CFC" w:rsidRPr="00B9122C" w:rsidRDefault="00631CFC" w:rsidP="00EB02AA">
            <w:pPr>
              <w:spacing w:after="0" w:line="240" w:lineRule="auto"/>
              <w:rPr>
                <w:rFonts w:ascii="Times New Roman" w:hAnsi="Times New Roman" w:cs="Times New Roman"/>
                <w:sz w:val="26"/>
                <w:szCs w:val="26"/>
              </w:rPr>
            </w:pPr>
            <w:r w:rsidRPr="00B9122C">
              <w:rPr>
                <w:rFonts w:ascii="Times New Roman" w:hAnsi="Times New Roman" w:cs="Times New Roman"/>
                <w:sz w:val="26"/>
                <w:szCs w:val="26"/>
              </w:rPr>
              <w:t>Преподавание учебных курсов, дисциплин (модулей) по программам бакалавриата, специалитета, магистратуры и (или) ДПП</w:t>
            </w:r>
          </w:p>
        </w:tc>
        <w:tc>
          <w:tcPr>
            <w:tcW w:w="850" w:type="dxa"/>
            <w:tcBorders>
              <w:top w:val="single" w:sz="4" w:space="0" w:color="auto"/>
              <w:left w:val="single" w:sz="4" w:space="0" w:color="auto"/>
              <w:bottom w:val="single" w:sz="4" w:space="0" w:color="auto"/>
            </w:tcBorders>
            <w:shd w:val="clear" w:color="auto" w:fill="FFFFFF"/>
          </w:tcPr>
          <w:p w:rsidR="00631CFC" w:rsidRPr="00B9122C" w:rsidRDefault="00631CFC" w:rsidP="00EB02AA">
            <w:pPr>
              <w:spacing w:after="0" w:line="240" w:lineRule="auto"/>
              <w:rPr>
                <w:rFonts w:ascii="Times New Roman" w:hAnsi="Times New Roman" w:cs="Times New Roman"/>
                <w:sz w:val="26"/>
                <w:szCs w:val="26"/>
                <w:lang w:val="en-US" w:bidi="en-US"/>
              </w:rPr>
            </w:pPr>
            <w:r w:rsidRPr="00B9122C">
              <w:rPr>
                <w:rFonts w:ascii="Times New Roman" w:hAnsi="Times New Roman" w:cs="Times New Roman"/>
                <w:sz w:val="26"/>
                <w:szCs w:val="26"/>
                <w:lang w:val="en-US" w:bidi="en-US"/>
              </w:rPr>
              <w:t>I/01.7</w:t>
            </w: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631CFC" w:rsidRPr="00B9122C" w:rsidRDefault="00631CFC" w:rsidP="00EB02AA">
            <w:pPr>
              <w:spacing w:after="0" w:line="240" w:lineRule="auto"/>
              <w:jc w:val="center"/>
              <w:rPr>
                <w:rFonts w:ascii="Times New Roman" w:hAnsi="Times New Roman" w:cs="Times New Roman"/>
                <w:sz w:val="26"/>
                <w:szCs w:val="26"/>
              </w:rPr>
            </w:pPr>
            <w:r w:rsidRPr="00B9122C">
              <w:rPr>
                <w:rFonts w:ascii="Times New Roman" w:hAnsi="Times New Roman" w:cs="Times New Roman"/>
                <w:sz w:val="26"/>
                <w:szCs w:val="26"/>
              </w:rPr>
              <w:t>7.2</w:t>
            </w:r>
          </w:p>
        </w:tc>
      </w:tr>
      <w:tr w:rsidR="00631CFC" w:rsidRPr="00B9122C" w:rsidTr="005E5EED">
        <w:trPr>
          <w:trHeight w:hRule="exact" w:val="3128"/>
        </w:trPr>
        <w:tc>
          <w:tcPr>
            <w:tcW w:w="610" w:type="dxa"/>
            <w:tcBorders>
              <w:top w:val="single" w:sz="4" w:space="0" w:color="auto"/>
              <w:left w:val="single" w:sz="4" w:space="0" w:color="auto"/>
              <w:bottom w:val="single" w:sz="4" w:space="0" w:color="auto"/>
            </w:tcBorders>
            <w:shd w:val="clear" w:color="auto" w:fill="FFFFFF"/>
          </w:tcPr>
          <w:p w:rsidR="00631CFC" w:rsidRPr="00B9122C" w:rsidRDefault="00631CFC" w:rsidP="00EB02AA">
            <w:pPr>
              <w:spacing w:after="0" w:line="240" w:lineRule="auto"/>
              <w:rPr>
                <w:rFonts w:ascii="Times New Roman" w:hAnsi="Times New Roman" w:cs="Times New Roman"/>
                <w:sz w:val="26"/>
                <w:szCs w:val="26"/>
                <w:lang w:val="en-US" w:bidi="en-US"/>
              </w:rPr>
            </w:pPr>
          </w:p>
        </w:tc>
        <w:tc>
          <w:tcPr>
            <w:tcW w:w="2578" w:type="dxa"/>
            <w:tcBorders>
              <w:top w:val="single" w:sz="4" w:space="0" w:color="auto"/>
              <w:left w:val="single" w:sz="4" w:space="0" w:color="auto"/>
              <w:bottom w:val="single" w:sz="4" w:space="0" w:color="auto"/>
            </w:tcBorders>
            <w:shd w:val="clear" w:color="auto" w:fill="FFFFFF"/>
            <w:vAlign w:val="center"/>
          </w:tcPr>
          <w:p w:rsidR="00631CFC" w:rsidRPr="00B9122C" w:rsidRDefault="00631CFC" w:rsidP="00EB02AA">
            <w:pPr>
              <w:spacing w:after="0" w:line="240" w:lineRule="auto"/>
              <w:rPr>
                <w:rFonts w:ascii="Times New Roman" w:hAnsi="Times New Roman" w:cs="Times New Roman"/>
                <w:sz w:val="26"/>
                <w:szCs w:val="26"/>
              </w:rPr>
            </w:pPr>
          </w:p>
        </w:tc>
        <w:tc>
          <w:tcPr>
            <w:tcW w:w="1202" w:type="dxa"/>
            <w:tcBorders>
              <w:top w:val="single" w:sz="4" w:space="0" w:color="auto"/>
              <w:left w:val="single" w:sz="4" w:space="0" w:color="auto"/>
              <w:bottom w:val="single" w:sz="4" w:space="0" w:color="auto"/>
            </w:tcBorders>
            <w:shd w:val="clear" w:color="auto" w:fill="FFFFFF"/>
            <w:vAlign w:val="center"/>
          </w:tcPr>
          <w:p w:rsidR="00631CFC" w:rsidRPr="00B9122C" w:rsidRDefault="00631CFC" w:rsidP="00EB02AA">
            <w:pPr>
              <w:spacing w:after="0" w:line="240" w:lineRule="auto"/>
              <w:jc w:val="center"/>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tcBorders>
            <w:shd w:val="clear" w:color="auto" w:fill="FFFFFF"/>
            <w:vAlign w:val="center"/>
          </w:tcPr>
          <w:p w:rsidR="00631CFC" w:rsidRPr="00B9122C" w:rsidRDefault="00631CFC" w:rsidP="00EB02AA">
            <w:pPr>
              <w:spacing w:after="0" w:line="240" w:lineRule="auto"/>
              <w:rPr>
                <w:rFonts w:ascii="Times New Roman" w:hAnsi="Times New Roman" w:cs="Times New Roman"/>
                <w:sz w:val="26"/>
                <w:szCs w:val="26"/>
              </w:rPr>
            </w:pPr>
            <w:r w:rsidRPr="00B9122C">
              <w:rPr>
                <w:rFonts w:ascii="Times New Roman" w:hAnsi="Times New Roman" w:cs="Times New Roman"/>
                <w:sz w:val="26"/>
                <w:szCs w:val="26"/>
              </w:rPr>
              <w:t>Профессиональная поддержка специалистов, участвующих в реализации курируемых учебных курсов, дисциплин (модулей), организации</w:t>
            </w:r>
          </w:p>
          <w:p w:rsidR="00631CFC" w:rsidRPr="00B9122C" w:rsidRDefault="00631CFC" w:rsidP="00EB02AA">
            <w:pPr>
              <w:spacing w:after="0" w:line="240" w:lineRule="auto"/>
              <w:rPr>
                <w:rFonts w:ascii="Times New Roman" w:hAnsi="Times New Roman" w:cs="Times New Roman"/>
                <w:sz w:val="26"/>
                <w:szCs w:val="26"/>
              </w:rPr>
            </w:pPr>
            <w:r w:rsidRPr="00B9122C">
              <w:rPr>
                <w:rFonts w:ascii="Times New Roman" w:hAnsi="Times New Roman" w:cs="Times New Roman"/>
                <w:sz w:val="26"/>
                <w:szCs w:val="26"/>
              </w:rPr>
              <w:t>учебно-профессиональной, исследовательской, проектной и иной деятельности</w:t>
            </w:r>
          </w:p>
        </w:tc>
        <w:tc>
          <w:tcPr>
            <w:tcW w:w="850" w:type="dxa"/>
            <w:tcBorders>
              <w:top w:val="single" w:sz="4" w:space="0" w:color="auto"/>
              <w:left w:val="single" w:sz="4" w:space="0" w:color="auto"/>
              <w:bottom w:val="single" w:sz="4" w:space="0" w:color="auto"/>
            </w:tcBorders>
            <w:shd w:val="clear" w:color="auto" w:fill="FFFFFF"/>
          </w:tcPr>
          <w:p w:rsidR="00631CFC" w:rsidRPr="00B9122C" w:rsidRDefault="00631CFC" w:rsidP="00EB02AA">
            <w:pPr>
              <w:spacing w:after="0" w:line="240" w:lineRule="auto"/>
              <w:rPr>
                <w:rFonts w:ascii="Times New Roman" w:hAnsi="Times New Roman" w:cs="Times New Roman"/>
                <w:sz w:val="26"/>
                <w:szCs w:val="26"/>
                <w:lang w:val="en-US" w:bidi="en-US"/>
              </w:rPr>
            </w:pPr>
            <w:r w:rsidRPr="00B9122C">
              <w:rPr>
                <w:rFonts w:ascii="Times New Roman" w:hAnsi="Times New Roman" w:cs="Times New Roman"/>
                <w:sz w:val="26"/>
                <w:szCs w:val="26"/>
                <w:lang w:val="en-US" w:bidi="en-US"/>
              </w:rPr>
              <w:t>I/02.7</w:t>
            </w: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631CFC" w:rsidRPr="00B9122C" w:rsidRDefault="00631CFC" w:rsidP="00EB02AA">
            <w:pPr>
              <w:spacing w:after="0" w:line="240" w:lineRule="auto"/>
              <w:jc w:val="center"/>
              <w:rPr>
                <w:rFonts w:ascii="Times New Roman" w:hAnsi="Times New Roman" w:cs="Times New Roman"/>
                <w:sz w:val="26"/>
                <w:szCs w:val="26"/>
              </w:rPr>
            </w:pPr>
            <w:r w:rsidRPr="00B9122C">
              <w:rPr>
                <w:rFonts w:ascii="Times New Roman" w:hAnsi="Times New Roman" w:cs="Times New Roman"/>
                <w:sz w:val="26"/>
                <w:szCs w:val="26"/>
              </w:rPr>
              <w:t>7.3</w:t>
            </w:r>
          </w:p>
        </w:tc>
      </w:tr>
      <w:tr w:rsidR="00631CFC" w:rsidRPr="00B9122C" w:rsidTr="005E5EED">
        <w:trPr>
          <w:trHeight w:hRule="exact" w:val="2690"/>
        </w:trPr>
        <w:tc>
          <w:tcPr>
            <w:tcW w:w="610" w:type="dxa"/>
            <w:tcBorders>
              <w:top w:val="single" w:sz="4" w:space="0" w:color="auto"/>
              <w:left w:val="single" w:sz="4" w:space="0" w:color="auto"/>
              <w:bottom w:val="single" w:sz="4" w:space="0" w:color="auto"/>
            </w:tcBorders>
            <w:shd w:val="clear" w:color="auto" w:fill="FFFFFF"/>
          </w:tcPr>
          <w:p w:rsidR="00631CFC" w:rsidRPr="00B9122C" w:rsidRDefault="00631CFC" w:rsidP="00EB02AA">
            <w:pPr>
              <w:spacing w:after="0" w:line="240" w:lineRule="auto"/>
              <w:rPr>
                <w:rFonts w:ascii="Times New Roman" w:hAnsi="Times New Roman" w:cs="Times New Roman"/>
                <w:sz w:val="26"/>
                <w:szCs w:val="26"/>
                <w:lang w:val="en-US" w:bidi="en-US"/>
              </w:rPr>
            </w:pPr>
          </w:p>
        </w:tc>
        <w:tc>
          <w:tcPr>
            <w:tcW w:w="2578" w:type="dxa"/>
            <w:tcBorders>
              <w:top w:val="single" w:sz="4" w:space="0" w:color="auto"/>
              <w:left w:val="single" w:sz="4" w:space="0" w:color="auto"/>
              <w:bottom w:val="single" w:sz="4" w:space="0" w:color="auto"/>
            </w:tcBorders>
            <w:shd w:val="clear" w:color="auto" w:fill="FFFFFF"/>
            <w:vAlign w:val="center"/>
          </w:tcPr>
          <w:p w:rsidR="00631CFC" w:rsidRPr="00B9122C" w:rsidRDefault="00631CFC" w:rsidP="00EB02AA">
            <w:pPr>
              <w:spacing w:after="0" w:line="240" w:lineRule="auto"/>
              <w:rPr>
                <w:rFonts w:ascii="Times New Roman" w:hAnsi="Times New Roman" w:cs="Times New Roman"/>
                <w:sz w:val="26"/>
                <w:szCs w:val="26"/>
              </w:rPr>
            </w:pPr>
          </w:p>
        </w:tc>
        <w:tc>
          <w:tcPr>
            <w:tcW w:w="1202" w:type="dxa"/>
            <w:tcBorders>
              <w:top w:val="single" w:sz="4" w:space="0" w:color="auto"/>
              <w:left w:val="single" w:sz="4" w:space="0" w:color="auto"/>
              <w:bottom w:val="single" w:sz="4" w:space="0" w:color="auto"/>
            </w:tcBorders>
            <w:shd w:val="clear" w:color="auto" w:fill="FFFFFF"/>
            <w:vAlign w:val="center"/>
          </w:tcPr>
          <w:p w:rsidR="00631CFC" w:rsidRPr="00B9122C" w:rsidRDefault="00631CFC" w:rsidP="00EB02AA">
            <w:pPr>
              <w:spacing w:after="0" w:line="240" w:lineRule="auto"/>
              <w:jc w:val="center"/>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tcBorders>
            <w:shd w:val="clear" w:color="auto" w:fill="FFFFFF"/>
            <w:vAlign w:val="center"/>
          </w:tcPr>
          <w:p w:rsidR="00631CFC" w:rsidRPr="00B9122C" w:rsidRDefault="00631CFC" w:rsidP="00EB02AA">
            <w:pPr>
              <w:spacing w:after="0" w:line="240" w:lineRule="auto"/>
              <w:rPr>
                <w:rFonts w:ascii="Times New Roman" w:hAnsi="Times New Roman" w:cs="Times New Roman"/>
                <w:sz w:val="26"/>
                <w:szCs w:val="26"/>
              </w:rPr>
            </w:pPr>
            <w:r w:rsidRPr="00B9122C">
              <w:rPr>
                <w:rFonts w:ascii="Times New Roman" w:hAnsi="Times New Roman" w:cs="Times New Roman"/>
                <w:sz w:val="26"/>
                <w:szCs w:val="26"/>
              </w:rPr>
              <w:t>Руководство</w:t>
            </w:r>
          </w:p>
          <w:p w:rsidR="00631CFC" w:rsidRPr="00B9122C" w:rsidRDefault="00631CFC" w:rsidP="00EB02AA">
            <w:pPr>
              <w:spacing w:after="0" w:line="240" w:lineRule="auto"/>
              <w:rPr>
                <w:rFonts w:ascii="Times New Roman" w:hAnsi="Times New Roman" w:cs="Times New Roman"/>
                <w:sz w:val="26"/>
                <w:szCs w:val="26"/>
              </w:rPr>
            </w:pPr>
            <w:r w:rsidRPr="00B9122C">
              <w:rPr>
                <w:rFonts w:ascii="Times New Roman" w:hAnsi="Times New Roman" w:cs="Times New Roman"/>
                <w:sz w:val="26"/>
                <w:szCs w:val="26"/>
              </w:rPr>
              <w:t>научно-исследовательской, проектной, учебно-профессиональной и иной деятельностью обучающихся по программам бакалавриата, специалитета, магистратуры и (или) ДПП</w:t>
            </w:r>
          </w:p>
        </w:tc>
        <w:tc>
          <w:tcPr>
            <w:tcW w:w="850" w:type="dxa"/>
            <w:tcBorders>
              <w:top w:val="single" w:sz="4" w:space="0" w:color="auto"/>
              <w:left w:val="single" w:sz="4" w:space="0" w:color="auto"/>
              <w:bottom w:val="single" w:sz="4" w:space="0" w:color="auto"/>
            </w:tcBorders>
            <w:shd w:val="clear" w:color="auto" w:fill="FFFFFF"/>
          </w:tcPr>
          <w:p w:rsidR="00631CFC" w:rsidRPr="00B9122C" w:rsidRDefault="00631CFC" w:rsidP="00EB02AA">
            <w:pPr>
              <w:spacing w:after="0" w:line="240" w:lineRule="auto"/>
              <w:rPr>
                <w:rFonts w:ascii="Times New Roman" w:hAnsi="Times New Roman" w:cs="Times New Roman"/>
                <w:sz w:val="26"/>
                <w:szCs w:val="26"/>
                <w:lang w:val="en-US" w:bidi="en-US"/>
              </w:rPr>
            </w:pPr>
            <w:r w:rsidRPr="00B9122C">
              <w:rPr>
                <w:rFonts w:ascii="Times New Roman" w:hAnsi="Times New Roman" w:cs="Times New Roman"/>
                <w:sz w:val="26"/>
                <w:szCs w:val="26"/>
                <w:lang w:val="en-US" w:bidi="en-US"/>
              </w:rPr>
              <w:t>I/03.7</w:t>
            </w: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631CFC" w:rsidRPr="00B9122C" w:rsidRDefault="00631CFC" w:rsidP="00EB02AA">
            <w:pPr>
              <w:spacing w:after="0" w:line="240" w:lineRule="auto"/>
              <w:jc w:val="center"/>
              <w:rPr>
                <w:rFonts w:ascii="Times New Roman" w:hAnsi="Times New Roman" w:cs="Times New Roman"/>
                <w:sz w:val="26"/>
                <w:szCs w:val="26"/>
              </w:rPr>
            </w:pPr>
            <w:r w:rsidRPr="00B9122C">
              <w:rPr>
                <w:rFonts w:ascii="Times New Roman" w:hAnsi="Times New Roman" w:cs="Times New Roman"/>
                <w:sz w:val="26"/>
                <w:szCs w:val="26"/>
              </w:rPr>
              <w:t>7.2</w:t>
            </w:r>
          </w:p>
        </w:tc>
      </w:tr>
      <w:tr w:rsidR="00631CFC" w:rsidRPr="00B9122C" w:rsidTr="006A7CDC">
        <w:trPr>
          <w:trHeight w:hRule="exact" w:val="2267"/>
        </w:trPr>
        <w:tc>
          <w:tcPr>
            <w:tcW w:w="610" w:type="dxa"/>
            <w:tcBorders>
              <w:top w:val="single" w:sz="4" w:space="0" w:color="auto"/>
              <w:left w:val="single" w:sz="4" w:space="0" w:color="auto"/>
              <w:bottom w:val="single" w:sz="4" w:space="0" w:color="auto"/>
            </w:tcBorders>
            <w:shd w:val="clear" w:color="auto" w:fill="FFFFFF"/>
          </w:tcPr>
          <w:p w:rsidR="00631CFC" w:rsidRPr="00B9122C" w:rsidRDefault="00631CFC" w:rsidP="00EB02AA">
            <w:pPr>
              <w:spacing w:after="0" w:line="240" w:lineRule="auto"/>
              <w:rPr>
                <w:rFonts w:ascii="Times New Roman" w:hAnsi="Times New Roman" w:cs="Times New Roman"/>
                <w:sz w:val="26"/>
                <w:szCs w:val="26"/>
                <w:lang w:val="en-US" w:bidi="en-US"/>
              </w:rPr>
            </w:pPr>
          </w:p>
        </w:tc>
        <w:tc>
          <w:tcPr>
            <w:tcW w:w="2578" w:type="dxa"/>
            <w:tcBorders>
              <w:top w:val="single" w:sz="4" w:space="0" w:color="auto"/>
              <w:left w:val="single" w:sz="4" w:space="0" w:color="auto"/>
              <w:bottom w:val="single" w:sz="4" w:space="0" w:color="auto"/>
            </w:tcBorders>
            <w:shd w:val="clear" w:color="auto" w:fill="FFFFFF"/>
            <w:vAlign w:val="center"/>
          </w:tcPr>
          <w:p w:rsidR="00631CFC" w:rsidRPr="00B9122C" w:rsidRDefault="00631CFC" w:rsidP="00EB02AA">
            <w:pPr>
              <w:spacing w:after="0" w:line="240" w:lineRule="auto"/>
              <w:rPr>
                <w:rFonts w:ascii="Times New Roman" w:hAnsi="Times New Roman" w:cs="Times New Roman"/>
                <w:sz w:val="26"/>
                <w:szCs w:val="26"/>
              </w:rPr>
            </w:pPr>
          </w:p>
        </w:tc>
        <w:tc>
          <w:tcPr>
            <w:tcW w:w="1202" w:type="dxa"/>
            <w:tcBorders>
              <w:top w:val="single" w:sz="4" w:space="0" w:color="auto"/>
              <w:left w:val="single" w:sz="4" w:space="0" w:color="auto"/>
              <w:bottom w:val="single" w:sz="4" w:space="0" w:color="auto"/>
            </w:tcBorders>
            <w:shd w:val="clear" w:color="auto" w:fill="FFFFFF"/>
            <w:vAlign w:val="center"/>
          </w:tcPr>
          <w:p w:rsidR="00631CFC" w:rsidRPr="00B9122C" w:rsidRDefault="00631CFC" w:rsidP="00EB02AA">
            <w:pPr>
              <w:spacing w:after="0" w:line="240" w:lineRule="auto"/>
              <w:jc w:val="center"/>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tcBorders>
            <w:shd w:val="clear" w:color="auto" w:fill="FFFFFF"/>
            <w:vAlign w:val="center"/>
          </w:tcPr>
          <w:p w:rsidR="00631CFC" w:rsidRPr="00B9122C" w:rsidRDefault="00631CFC" w:rsidP="00EB02AA">
            <w:pPr>
              <w:spacing w:after="0" w:line="240" w:lineRule="auto"/>
              <w:rPr>
                <w:rFonts w:ascii="Times New Roman" w:hAnsi="Times New Roman" w:cs="Times New Roman"/>
                <w:sz w:val="26"/>
                <w:szCs w:val="26"/>
              </w:rPr>
            </w:pPr>
            <w:r w:rsidRPr="00B9122C">
              <w:rPr>
                <w:rFonts w:ascii="Times New Roman" w:hAnsi="Times New Roman" w:cs="Times New Roman"/>
                <w:sz w:val="26"/>
                <w:szCs w:val="26"/>
              </w:rPr>
              <w:t>Разработка научно-методического обеспечения реализации курируемых учебных курсов, дисциплин (модулей) программ бакалавриата, специалитета, магистратуры и (или) ДПП</w:t>
            </w:r>
          </w:p>
        </w:tc>
        <w:tc>
          <w:tcPr>
            <w:tcW w:w="850" w:type="dxa"/>
            <w:tcBorders>
              <w:top w:val="single" w:sz="4" w:space="0" w:color="auto"/>
              <w:left w:val="single" w:sz="4" w:space="0" w:color="auto"/>
              <w:bottom w:val="single" w:sz="4" w:space="0" w:color="auto"/>
            </w:tcBorders>
            <w:shd w:val="clear" w:color="auto" w:fill="FFFFFF"/>
          </w:tcPr>
          <w:p w:rsidR="00631CFC" w:rsidRPr="00B9122C" w:rsidRDefault="00631CFC" w:rsidP="00EB02AA">
            <w:pPr>
              <w:spacing w:after="0" w:line="240" w:lineRule="auto"/>
              <w:rPr>
                <w:rFonts w:ascii="Times New Roman" w:hAnsi="Times New Roman" w:cs="Times New Roman"/>
                <w:sz w:val="26"/>
                <w:szCs w:val="26"/>
                <w:lang w:val="en-US" w:bidi="en-US"/>
              </w:rPr>
            </w:pPr>
            <w:r w:rsidRPr="00B9122C">
              <w:rPr>
                <w:rFonts w:ascii="Times New Roman" w:hAnsi="Times New Roman" w:cs="Times New Roman"/>
                <w:sz w:val="26"/>
                <w:szCs w:val="26"/>
                <w:lang w:val="en-US" w:bidi="en-US"/>
              </w:rPr>
              <w:t>I/04.8</w:t>
            </w: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631CFC" w:rsidRPr="00B9122C" w:rsidRDefault="00631CFC" w:rsidP="00EB02AA">
            <w:pPr>
              <w:spacing w:after="0" w:line="240" w:lineRule="auto"/>
              <w:jc w:val="center"/>
              <w:rPr>
                <w:rFonts w:ascii="Times New Roman" w:hAnsi="Times New Roman" w:cs="Times New Roman"/>
                <w:sz w:val="26"/>
                <w:szCs w:val="26"/>
              </w:rPr>
            </w:pPr>
            <w:r w:rsidRPr="00B9122C">
              <w:rPr>
                <w:rFonts w:ascii="Times New Roman" w:hAnsi="Times New Roman" w:cs="Times New Roman"/>
                <w:sz w:val="26"/>
                <w:szCs w:val="26"/>
              </w:rPr>
              <w:t>8.1</w:t>
            </w:r>
          </w:p>
        </w:tc>
      </w:tr>
      <w:tr w:rsidR="00631CFC" w:rsidRPr="00B9122C" w:rsidTr="006A7CDC">
        <w:trPr>
          <w:trHeight w:hRule="exact" w:val="1973"/>
        </w:trPr>
        <w:tc>
          <w:tcPr>
            <w:tcW w:w="610" w:type="dxa"/>
            <w:tcBorders>
              <w:top w:val="single" w:sz="4" w:space="0" w:color="auto"/>
              <w:left w:val="single" w:sz="4" w:space="0" w:color="auto"/>
              <w:bottom w:val="single" w:sz="4" w:space="0" w:color="auto"/>
            </w:tcBorders>
            <w:shd w:val="clear" w:color="auto" w:fill="FFFFFF"/>
          </w:tcPr>
          <w:p w:rsidR="00631CFC" w:rsidRPr="00B9122C" w:rsidRDefault="00631CFC" w:rsidP="00EB02AA">
            <w:pPr>
              <w:spacing w:after="0" w:line="240" w:lineRule="auto"/>
              <w:rPr>
                <w:rFonts w:ascii="Times New Roman" w:hAnsi="Times New Roman" w:cs="Times New Roman"/>
                <w:sz w:val="26"/>
                <w:szCs w:val="26"/>
                <w:lang w:val="en-US" w:bidi="en-US"/>
              </w:rPr>
            </w:pPr>
            <w:r w:rsidRPr="00B9122C">
              <w:rPr>
                <w:rFonts w:ascii="Times New Roman" w:hAnsi="Times New Roman" w:cs="Times New Roman"/>
                <w:sz w:val="26"/>
                <w:szCs w:val="26"/>
                <w:lang w:val="en-US" w:bidi="en-US"/>
              </w:rPr>
              <w:lastRenderedPageBreak/>
              <w:t>J</w:t>
            </w:r>
          </w:p>
        </w:tc>
        <w:tc>
          <w:tcPr>
            <w:tcW w:w="2578" w:type="dxa"/>
            <w:tcBorders>
              <w:top w:val="single" w:sz="4" w:space="0" w:color="auto"/>
              <w:left w:val="single" w:sz="4" w:space="0" w:color="auto"/>
              <w:bottom w:val="single" w:sz="4" w:space="0" w:color="auto"/>
            </w:tcBorders>
            <w:shd w:val="clear" w:color="auto" w:fill="FFFFFF"/>
            <w:vAlign w:val="center"/>
          </w:tcPr>
          <w:p w:rsidR="00631CFC" w:rsidRPr="00B9122C" w:rsidRDefault="00631CFC" w:rsidP="00EB02AA">
            <w:pPr>
              <w:spacing w:after="0" w:line="240" w:lineRule="auto"/>
              <w:rPr>
                <w:rFonts w:ascii="Times New Roman" w:hAnsi="Times New Roman" w:cs="Times New Roman"/>
                <w:sz w:val="26"/>
                <w:szCs w:val="26"/>
              </w:rPr>
            </w:pPr>
            <w:r w:rsidRPr="00B9122C">
              <w:rPr>
                <w:rFonts w:ascii="Times New Roman" w:hAnsi="Times New Roman" w:cs="Times New Roman"/>
                <w:sz w:val="26"/>
                <w:szCs w:val="26"/>
              </w:rPr>
              <w:t>Преподавание по программам аспирантуры (адъюнктуры), ординатуры,</w:t>
            </w:r>
          </w:p>
        </w:tc>
        <w:tc>
          <w:tcPr>
            <w:tcW w:w="1202" w:type="dxa"/>
            <w:tcBorders>
              <w:top w:val="single" w:sz="4" w:space="0" w:color="auto"/>
              <w:left w:val="single" w:sz="4" w:space="0" w:color="auto"/>
              <w:bottom w:val="single" w:sz="4" w:space="0" w:color="auto"/>
            </w:tcBorders>
            <w:shd w:val="clear" w:color="auto" w:fill="FFFFFF"/>
            <w:vAlign w:val="center"/>
          </w:tcPr>
          <w:p w:rsidR="00631CFC" w:rsidRPr="00B9122C" w:rsidRDefault="00631CFC" w:rsidP="00EB02AA">
            <w:pPr>
              <w:spacing w:after="0" w:line="240" w:lineRule="auto"/>
              <w:jc w:val="center"/>
              <w:rPr>
                <w:rFonts w:ascii="Times New Roman" w:hAnsi="Times New Roman" w:cs="Times New Roman"/>
                <w:sz w:val="26"/>
                <w:szCs w:val="26"/>
              </w:rPr>
            </w:pPr>
            <w:r w:rsidRPr="00B9122C">
              <w:rPr>
                <w:rFonts w:ascii="Times New Roman" w:hAnsi="Times New Roman" w:cs="Times New Roman"/>
                <w:sz w:val="26"/>
                <w:szCs w:val="26"/>
              </w:rPr>
              <w:t>8</w:t>
            </w:r>
          </w:p>
        </w:tc>
        <w:tc>
          <w:tcPr>
            <w:tcW w:w="3260" w:type="dxa"/>
            <w:tcBorders>
              <w:top w:val="single" w:sz="4" w:space="0" w:color="auto"/>
              <w:left w:val="single" w:sz="4" w:space="0" w:color="auto"/>
              <w:bottom w:val="single" w:sz="4" w:space="0" w:color="auto"/>
            </w:tcBorders>
            <w:shd w:val="clear" w:color="auto" w:fill="FFFFFF"/>
            <w:vAlign w:val="center"/>
          </w:tcPr>
          <w:p w:rsidR="00631CFC" w:rsidRPr="00B9122C" w:rsidRDefault="00631CFC" w:rsidP="00EB02AA">
            <w:pPr>
              <w:spacing w:after="0" w:line="240" w:lineRule="auto"/>
              <w:rPr>
                <w:rFonts w:ascii="Times New Roman" w:hAnsi="Times New Roman" w:cs="Times New Roman"/>
                <w:sz w:val="26"/>
                <w:szCs w:val="26"/>
              </w:rPr>
            </w:pPr>
            <w:r w:rsidRPr="00B9122C">
              <w:rPr>
                <w:rFonts w:ascii="Times New Roman" w:hAnsi="Times New Roman" w:cs="Times New Roman"/>
                <w:sz w:val="26"/>
                <w:szCs w:val="26"/>
              </w:rPr>
              <w:t>Преподавание учебных курсов, дисциплин (модулей) по программам подготовки кадров высшей квалификации и (или) ДПП</w:t>
            </w:r>
          </w:p>
        </w:tc>
        <w:tc>
          <w:tcPr>
            <w:tcW w:w="850" w:type="dxa"/>
            <w:tcBorders>
              <w:top w:val="single" w:sz="4" w:space="0" w:color="auto"/>
              <w:left w:val="single" w:sz="4" w:space="0" w:color="auto"/>
              <w:bottom w:val="single" w:sz="4" w:space="0" w:color="auto"/>
            </w:tcBorders>
            <w:shd w:val="clear" w:color="auto" w:fill="FFFFFF"/>
          </w:tcPr>
          <w:p w:rsidR="00631CFC" w:rsidRPr="00B9122C" w:rsidRDefault="00631CFC" w:rsidP="00EB02AA">
            <w:pPr>
              <w:spacing w:after="0" w:line="240" w:lineRule="auto"/>
              <w:rPr>
                <w:rFonts w:ascii="Times New Roman" w:hAnsi="Times New Roman" w:cs="Times New Roman"/>
                <w:sz w:val="26"/>
                <w:szCs w:val="26"/>
                <w:lang w:val="en-US" w:bidi="en-US"/>
              </w:rPr>
            </w:pPr>
            <w:r w:rsidRPr="00B9122C">
              <w:rPr>
                <w:rFonts w:ascii="Times New Roman" w:hAnsi="Times New Roman" w:cs="Times New Roman"/>
                <w:sz w:val="26"/>
                <w:szCs w:val="26"/>
                <w:lang w:val="en-US" w:bidi="en-US"/>
              </w:rPr>
              <w:t>J/01.7</w:t>
            </w: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631CFC" w:rsidRPr="00B9122C" w:rsidRDefault="00631CFC" w:rsidP="00EB02AA">
            <w:pPr>
              <w:spacing w:after="0" w:line="240" w:lineRule="auto"/>
              <w:jc w:val="center"/>
              <w:rPr>
                <w:rFonts w:ascii="Times New Roman" w:hAnsi="Times New Roman" w:cs="Times New Roman"/>
                <w:sz w:val="26"/>
                <w:szCs w:val="26"/>
              </w:rPr>
            </w:pPr>
            <w:r w:rsidRPr="00B9122C">
              <w:rPr>
                <w:rFonts w:ascii="Times New Roman" w:hAnsi="Times New Roman" w:cs="Times New Roman"/>
                <w:sz w:val="26"/>
                <w:szCs w:val="26"/>
              </w:rPr>
              <w:t>7.3</w:t>
            </w:r>
          </w:p>
        </w:tc>
      </w:tr>
      <w:tr w:rsidR="00631CFC" w:rsidRPr="00B9122C" w:rsidTr="006A7CDC">
        <w:trPr>
          <w:trHeight w:hRule="exact" w:val="1575"/>
        </w:trPr>
        <w:tc>
          <w:tcPr>
            <w:tcW w:w="610" w:type="dxa"/>
            <w:tcBorders>
              <w:top w:val="single" w:sz="4" w:space="0" w:color="auto"/>
              <w:left w:val="single" w:sz="4" w:space="0" w:color="auto"/>
              <w:bottom w:val="single" w:sz="4" w:space="0" w:color="auto"/>
            </w:tcBorders>
            <w:shd w:val="clear" w:color="auto" w:fill="FFFFFF"/>
          </w:tcPr>
          <w:p w:rsidR="00631CFC" w:rsidRPr="00B9122C" w:rsidRDefault="00631CFC" w:rsidP="00EB02AA">
            <w:pPr>
              <w:spacing w:after="0" w:line="240" w:lineRule="auto"/>
              <w:rPr>
                <w:rFonts w:ascii="Times New Roman" w:hAnsi="Times New Roman" w:cs="Times New Roman"/>
                <w:sz w:val="26"/>
                <w:szCs w:val="26"/>
                <w:lang w:val="en-US" w:bidi="en-US"/>
              </w:rPr>
            </w:pPr>
          </w:p>
        </w:tc>
        <w:tc>
          <w:tcPr>
            <w:tcW w:w="2578" w:type="dxa"/>
            <w:tcBorders>
              <w:top w:val="single" w:sz="4" w:space="0" w:color="auto"/>
              <w:left w:val="single" w:sz="4" w:space="0" w:color="auto"/>
              <w:bottom w:val="single" w:sz="4" w:space="0" w:color="auto"/>
            </w:tcBorders>
            <w:shd w:val="clear" w:color="auto" w:fill="FFFFFF"/>
            <w:vAlign w:val="center"/>
          </w:tcPr>
          <w:p w:rsidR="00631CFC" w:rsidRPr="00B9122C" w:rsidRDefault="00631CFC" w:rsidP="00EB02AA">
            <w:pPr>
              <w:spacing w:after="0" w:line="240" w:lineRule="auto"/>
              <w:rPr>
                <w:rFonts w:ascii="Times New Roman" w:hAnsi="Times New Roman" w:cs="Times New Roman"/>
                <w:sz w:val="26"/>
                <w:szCs w:val="26"/>
              </w:rPr>
            </w:pPr>
            <w:proofErr w:type="spellStart"/>
            <w:r w:rsidRPr="00B9122C">
              <w:rPr>
                <w:rFonts w:ascii="Times New Roman" w:hAnsi="Times New Roman" w:cs="Times New Roman"/>
                <w:sz w:val="26"/>
                <w:szCs w:val="26"/>
              </w:rPr>
              <w:t>асс</w:t>
            </w:r>
            <w:r w:rsidR="001E0A37" w:rsidRPr="00B9122C">
              <w:rPr>
                <w:rFonts w:ascii="Times New Roman" w:hAnsi="Times New Roman" w:cs="Times New Roman"/>
                <w:sz w:val="26"/>
                <w:szCs w:val="26"/>
              </w:rPr>
              <w:t>исентуры</w:t>
            </w:r>
            <w:proofErr w:type="spellEnd"/>
            <w:r w:rsidR="001E0A37" w:rsidRPr="00B9122C">
              <w:rPr>
                <w:rFonts w:ascii="Times New Roman" w:hAnsi="Times New Roman" w:cs="Times New Roman"/>
                <w:sz w:val="26"/>
                <w:szCs w:val="26"/>
              </w:rPr>
              <w:t>-ст</w:t>
            </w:r>
            <w:r w:rsidRPr="00B9122C">
              <w:rPr>
                <w:rFonts w:ascii="Times New Roman" w:hAnsi="Times New Roman" w:cs="Times New Roman"/>
                <w:sz w:val="26"/>
                <w:szCs w:val="26"/>
              </w:rPr>
              <w:t>ажировки и ДПП, ориентированным на соответствующий уровень квалификации</w:t>
            </w:r>
          </w:p>
        </w:tc>
        <w:tc>
          <w:tcPr>
            <w:tcW w:w="1202" w:type="dxa"/>
            <w:tcBorders>
              <w:top w:val="single" w:sz="4" w:space="0" w:color="auto"/>
              <w:left w:val="single" w:sz="4" w:space="0" w:color="auto"/>
              <w:bottom w:val="single" w:sz="4" w:space="0" w:color="auto"/>
            </w:tcBorders>
            <w:shd w:val="clear" w:color="auto" w:fill="FFFFFF"/>
            <w:vAlign w:val="center"/>
          </w:tcPr>
          <w:p w:rsidR="00631CFC" w:rsidRPr="00B9122C" w:rsidRDefault="00631CFC" w:rsidP="00EB02AA">
            <w:pPr>
              <w:spacing w:after="0" w:line="240" w:lineRule="auto"/>
              <w:jc w:val="center"/>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tcBorders>
            <w:shd w:val="clear" w:color="auto" w:fill="FFFFFF"/>
            <w:vAlign w:val="center"/>
          </w:tcPr>
          <w:p w:rsidR="00631CFC" w:rsidRPr="00B9122C" w:rsidRDefault="00631CFC" w:rsidP="00EB02AA">
            <w:pPr>
              <w:spacing w:after="0" w:line="240" w:lineRule="auto"/>
              <w:rPr>
                <w:rFonts w:ascii="Times New Roman" w:hAnsi="Times New Roman" w:cs="Times New Roman"/>
                <w:sz w:val="26"/>
                <w:szCs w:val="26"/>
              </w:rPr>
            </w:pPr>
            <w:r w:rsidRPr="00B9122C">
              <w:rPr>
                <w:rFonts w:ascii="Times New Roman" w:hAnsi="Times New Roman" w:cs="Times New Roman"/>
                <w:sz w:val="26"/>
                <w:szCs w:val="26"/>
              </w:rPr>
              <w:t>Руководство группой специалистов, участвующих в реализации образовательных программ ВО и (или) ДПП</w:t>
            </w:r>
          </w:p>
        </w:tc>
        <w:tc>
          <w:tcPr>
            <w:tcW w:w="850" w:type="dxa"/>
            <w:tcBorders>
              <w:top w:val="single" w:sz="4" w:space="0" w:color="auto"/>
              <w:left w:val="single" w:sz="4" w:space="0" w:color="auto"/>
              <w:bottom w:val="single" w:sz="4" w:space="0" w:color="auto"/>
            </w:tcBorders>
            <w:shd w:val="clear" w:color="auto" w:fill="FFFFFF"/>
          </w:tcPr>
          <w:p w:rsidR="00631CFC" w:rsidRPr="00B9122C" w:rsidRDefault="00631CFC" w:rsidP="00EB02AA">
            <w:pPr>
              <w:spacing w:after="0" w:line="240" w:lineRule="auto"/>
              <w:rPr>
                <w:rFonts w:ascii="Times New Roman" w:hAnsi="Times New Roman" w:cs="Times New Roman"/>
                <w:sz w:val="26"/>
                <w:szCs w:val="26"/>
                <w:lang w:val="en-US" w:bidi="en-US"/>
              </w:rPr>
            </w:pPr>
            <w:r w:rsidRPr="00B9122C">
              <w:rPr>
                <w:rFonts w:ascii="Times New Roman" w:hAnsi="Times New Roman" w:cs="Times New Roman"/>
                <w:sz w:val="26"/>
                <w:szCs w:val="26"/>
                <w:lang w:val="en-US" w:bidi="en-US"/>
              </w:rPr>
              <w:t>J/02.8</w:t>
            </w: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631CFC" w:rsidRPr="00B9122C" w:rsidRDefault="00631CFC" w:rsidP="00EB02AA">
            <w:pPr>
              <w:spacing w:after="0" w:line="240" w:lineRule="auto"/>
              <w:jc w:val="center"/>
              <w:rPr>
                <w:rFonts w:ascii="Times New Roman" w:hAnsi="Times New Roman" w:cs="Times New Roman"/>
                <w:sz w:val="26"/>
                <w:szCs w:val="26"/>
              </w:rPr>
            </w:pPr>
            <w:r w:rsidRPr="00B9122C">
              <w:rPr>
                <w:rFonts w:ascii="Times New Roman" w:hAnsi="Times New Roman" w:cs="Times New Roman"/>
                <w:sz w:val="26"/>
                <w:szCs w:val="26"/>
              </w:rPr>
              <w:t>8.2</w:t>
            </w:r>
          </w:p>
        </w:tc>
      </w:tr>
      <w:tr w:rsidR="00631CFC" w:rsidRPr="00B9122C" w:rsidTr="006A7CDC">
        <w:trPr>
          <w:trHeight w:hRule="exact" w:val="1839"/>
        </w:trPr>
        <w:tc>
          <w:tcPr>
            <w:tcW w:w="610" w:type="dxa"/>
            <w:tcBorders>
              <w:top w:val="single" w:sz="4" w:space="0" w:color="auto"/>
              <w:left w:val="single" w:sz="4" w:space="0" w:color="auto"/>
              <w:bottom w:val="single" w:sz="4" w:space="0" w:color="auto"/>
            </w:tcBorders>
            <w:shd w:val="clear" w:color="auto" w:fill="FFFFFF"/>
          </w:tcPr>
          <w:p w:rsidR="00631CFC" w:rsidRPr="00B9122C" w:rsidRDefault="00631CFC" w:rsidP="00EB02AA">
            <w:pPr>
              <w:spacing w:after="0" w:line="240" w:lineRule="auto"/>
              <w:rPr>
                <w:rFonts w:ascii="Times New Roman" w:hAnsi="Times New Roman" w:cs="Times New Roman"/>
                <w:sz w:val="26"/>
                <w:szCs w:val="26"/>
                <w:lang w:val="en-US" w:bidi="en-US"/>
              </w:rPr>
            </w:pPr>
          </w:p>
        </w:tc>
        <w:tc>
          <w:tcPr>
            <w:tcW w:w="2578" w:type="dxa"/>
            <w:tcBorders>
              <w:top w:val="single" w:sz="4" w:space="0" w:color="auto"/>
              <w:left w:val="single" w:sz="4" w:space="0" w:color="auto"/>
              <w:bottom w:val="single" w:sz="4" w:space="0" w:color="auto"/>
            </w:tcBorders>
            <w:shd w:val="clear" w:color="auto" w:fill="FFFFFF"/>
            <w:vAlign w:val="center"/>
          </w:tcPr>
          <w:p w:rsidR="00631CFC" w:rsidRPr="00B9122C" w:rsidRDefault="00631CFC" w:rsidP="00EB02AA">
            <w:pPr>
              <w:spacing w:after="0" w:line="240" w:lineRule="auto"/>
              <w:rPr>
                <w:rFonts w:ascii="Times New Roman" w:hAnsi="Times New Roman" w:cs="Times New Roman"/>
                <w:sz w:val="26"/>
                <w:szCs w:val="26"/>
              </w:rPr>
            </w:pPr>
          </w:p>
        </w:tc>
        <w:tc>
          <w:tcPr>
            <w:tcW w:w="1202" w:type="dxa"/>
            <w:tcBorders>
              <w:top w:val="single" w:sz="4" w:space="0" w:color="auto"/>
              <w:left w:val="single" w:sz="4" w:space="0" w:color="auto"/>
              <w:bottom w:val="single" w:sz="4" w:space="0" w:color="auto"/>
            </w:tcBorders>
            <w:shd w:val="clear" w:color="auto" w:fill="FFFFFF"/>
            <w:vAlign w:val="center"/>
          </w:tcPr>
          <w:p w:rsidR="00631CFC" w:rsidRPr="00B9122C" w:rsidRDefault="00631CFC" w:rsidP="00EB02AA">
            <w:pPr>
              <w:spacing w:after="0" w:line="240" w:lineRule="auto"/>
              <w:jc w:val="center"/>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tcBorders>
            <w:shd w:val="clear" w:color="auto" w:fill="FFFFFF"/>
            <w:vAlign w:val="center"/>
          </w:tcPr>
          <w:p w:rsidR="00631CFC" w:rsidRPr="00B9122C" w:rsidRDefault="00631CFC" w:rsidP="00EB02AA">
            <w:pPr>
              <w:spacing w:after="0" w:line="240" w:lineRule="auto"/>
              <w:rPr>
                <w:rFonts w:ascii="Times New Roman" w:hAnsi="Times New Roman" w:cs="Times New Roman"/>
                <w:sz w:val="26"/>
                <w:szCs w:val="26"/>
              </w:rPr>
            </w:pPr>
            <w:r w:rsidRPr="00B9122C">
              <w:rPr>
                <w:rFonts w:ascii="Times New Roman" w:hAnsi="Times New Roman" w:cs="Times New Roman"/>
                <w:sz w:val="26"/>
                <w:szCs w:val="26"/>
              </w:rPr>
              <w:t>Разработка научно-методического обеспечения реализации программ подготовки кадров высшей квалификации и (или) ДПП</w:t>
            </w:r>
          </w:p>
        </w:tc>
        <w:tc>
          <w:tcPr>
            <w:tcW w:w="850" w:type="dxa"/>
            <w:tcBorders>
              <w:top w:val="single" w:sz="4" w:space="0" w:color="auto"/>
              <w:left w:val="single" w:sz="4" w:space="0" w:color="auto"/>
              <w:bottom w:val="single" w:sz="4" w:space="0" w:color="auto"/>
            </w:tcBorders>
            <w:shd w:val="clear" w:color="auto" w:fill="FFFFFF"/>
          </w:tcPr>
          <w:p w:rsidR="00631CFC" w:rsidRPr="00B9122C" w:rsidRDefault="00631CFC" w:rsidP="00EB02AA">
            <w:pPr>
              <w:spacing w:after="0" w:line="240" w:lineRule="auto"/>
              <w:rPr>
                <w:rFonts w:ascii="Times New Roman" w:hAnsi="Times New Roman" w:cs="Times New Roman"/>
                <w:sz w:val="26"/>
                <w:szCs w:val="26"/>
                <w:lang w:val="en-US" w:bidi="en-US"/>
              </w:rPr>
            </w:pPr>
            <w:r w:rsidRPr="00B9122C">
              <w:rPr>
                <w:rFonts w:ascii="Times New Roman" w:hAnsi="Times New Roman" w:cs="Times New Roman"/>
                <w:sz w:val="26"/>
                <w:szCs w:val="26"/>
                <w:lang w:val="en-US" w:bidi="en-US"/>
              </w:rPr>
              <w:t>J/06.8</w:t>
            </w: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631CFC" w:rsidRPr="00B9122C" w:rsidRDefault="00631CFC" w:rsidP="00EB02AA">
            <w:pPr>
              <w:spacing w:after="0" w:line="240" w:lineRule="auto"/>
              <w:jc w:val="center"/>
              <w:rPr>
                <w:rFonts w:ascii="Times New Roman" w:hAnsi="Times New Roman" w:cs="Times New Roman"/>
                <w:sz w:val="26"/>
                <w:szCs w:val="26"/>
              </w:rPr>
            </w:pPr>
            <w:r w:rsidRPr="00B9122C">
              <w:rPr>
                <w:rFonts w:ascii="Times New Roman" w:hAnsi="Times New Roman" w:cs="Times New Roman"/>
                <w:sz w:val="26"/>
                <w:szCs w:val="26"/>
              </w:rPr>
              <w:t>8.3</w:t>
            </w:r>
          </w:p>
        </w:tc>
      </w:tr>
    </w:tbl>
    <w:p w:rsidR="00631CFC" w:rsidRPr="00B9122C" w:rsidRDefault="00631CFC" w:rsidP="001C4E75">
      <w:pPr>
        <w:shd w:val="clear" w:color="auto" w:fill="FFFFFF"/>
        <w:spacing w:after="0" w:line="240" w:lineRule="auto"/>
        <w:jc w:val="both"/>
        <w:rPr>
          <w:rFonts w:ascii="Times New Roman" w:eastAsia="Times New Roman" w:hAnsi="Times New Roman" w:cs="Times New Roman"/>
          <w:b/>
          <w:bCs/>
          <w:sz w:val="26"/>
          <w:szCs w:val="26"/>
          <w:lang w:eastAsia="ru-RU"/>
        </w:rPr>
      </w:pPr>
    </w:p>
    <w:p w:rsidR="00EB02AA" w:rsidRPr="00B9122C" w:rsidRDefault="00EB02AA" w:rsidP="007719F0">
      <w:pPr>
        <w:pStyle w:val="22"/>
        <w:shd w:val="clear" w:color="auto" w:fill="auto"/>
        <w:spacing w:after="0" w:line="360" w:lineRule="auto"/>
        <w:ind w:firstLine="708"/>
        <w:jc w:val="both"/>
        <w:rPr>
          <w:sz w:val="28"/>
          <w:szCs w:val="28"/>
        </w:rPr>
      </w:pPr>
      <w:r w:rsidRPr="00B9122C">
        <w:rPr>
          <w:sz w:val="28"/>
          <w:szCs w:val="28"/>
        </w:rPr>
        <w:t>В таблице 2 приведены требования к образованию, практической работе педагога по профессиональному стандарту педагога.</w:t>
      </w:r>
    </w:p>
    <w:p w:rsidR="00EB02AA" w:rsidRPr="00B9122C" w:rsidRDefault="00EB02AA" w:rsidP="007719F0">
      <w:pPr>
        <w:pStyle w:val="22"/>
        <w:shd w:val="clear" w:color="auto" w:fill="auto"/>
        <w:spacing w:after="0" w:line="360" w:lineRule="auto"/>
        <w:ind w:firstLine="708"/>
        <w:jc w:val="both"/>
        <w:rPr>
          <w:sz w:val="28"/>
          <w:szCs w:val="28"/>
        </w:rPr>
      </w:pPr>
      <w:r w:rsidRPr="00B9122C">
        <w:rPr>
          <w:sz w:val="28"/>
          <w:szCs w:val="28"/>
        </w:rPr>
        <w:t>Таблица 2 - Требования к образованию, практической работе педагога, реализующего дополнительные профессиональные программы</w:t>
      </w:r>
    </w:p>
    <w:p w:rsidR="00EB02AA" w:rsidRPr="00B9122C" w:rsidRDefault="00EB02AA" w:rsidP="001E0A37">
      <w:pPr>
        <w:pStyle w:val="22"/>
        <w:shd w:val="clear" w:color="auto" w:fill="auto"/>
        <w:spacing w:after="0" w:line="360" w:lineRule="auto"/>
        <w:jc w:val="both"/>
        <w:rPr>
          <w:sz w:val="28"/>
          <w:szCs w:val="28"/>
        </w:rPr>
      </w:pPr>
    </w:p>
    <w:tbl>
      <w:tblPr>
        <w:tblW w:w="9802" w:type="dxa"/>
        <w:tblLayout w:type="fixed"/>
        <w:tblCellMar>
          <w:left w:w="10" w:type="dxa"/>
          <w:right w:w="10" w:type="dxa"/>
        </w:tblCellMar>
        <w:tblLook w:val="0000" w:firstRow="0" w:lastRow="0" w:firstColumn="0" w:lastColumn="0" w:noHBand="0" w:noVBand="0"/>
      </w:tblPr>
      <w:tblGrid>
        <w:gridCol w:w="2232"/>
        <w:gridCol w:w="7570"/>
      </w:tblGrid>
      <w:tr w:rsidR="00EB02AA" w:rsidRPr="00B9122C" w:rsidTr="00EB02AA">
        <w:trPr>
          <w:trHeight w:hRule="exact" w:val="11893"/>
        </w:trPr>
        <w:tc>
          <w:tcPr>
            <w:tcW w:w="2232" w:type="dxa"/>
            <w:tcBorders>
              <w:top w:val="single" w:sz="4" w:space="0" w:color="auto"/>
              <w:left w:val="single" w:sz="4" w:space="0" w:color="auto"/>
            </w:tcBorders>
            <w:shd w:val="clear" w:color="auto" w:fill="FFFFFF"/>
          </w:tcPr>
          <w:p w:rsidR="00EB02AA" w:rsidRPr="00B9122C" w:rsidRDefault="00EB02AA" w:rsidP="00EB02AA">
            <w:pPr>
              <w:pStyle w:val="22"/>
              <w:shd w:val="clear" w:color="auto" w:fill="auto"/>
              <w:spacing w:after="0" w:line="360" w:lineRule="auto"/>
            </w:pPr>
            <w:r w:rsidRPr="00B9122C">
              <w:lastRenderedPageBreak/>
              <w:t>Требования к образованию и обучению</w:t>
            </w:r>
          </w:p>
        </w:tc>
        <w:tc>
          <w:tcPr>
            <w:tcW w:w="7570" w:type="dxa"/>
            <w:tcBorders>
              <w:top w:val="single" w:sz="4" w:space="0" w:color="auto"/>
              <w:left w:val="single" w:sz="4" w:space="0" w:color="auto"/>
              <w:right w:val="single" w:sz="4" w:space="0" w:color="auto"/>
            </w:tcBorders>
            <w:shd w:val="clear" w:color="auto" w:fill="FFFFFF"/>
            <w:vAlign w:val="center"/>
          </w:tcPr>
          <w:p w:rsidR="00EB02AA" w:rsidRPr="00B9122C" w:rsidRDefault="00EB02AA" w:rsidP="00EB02AA">
            <w:pPr>
              <w:pStyle w:val="22"/>
              <w:shd w:val="clear" w:color="auto" w:fill="auto"/>
              <w:spacing w:after="0" w:line="360" w:lineRule="auto"/>
            </w:pPr>
            <w:r w:rsidRPr="00B9122C">
              <w:t xml:space="preserve">Среднее профессиональное образование - программы подготовки специалистов среднего звена или высшее образование - </w:t>
            </w:r>
            <w:proofErr w:type="spellStart"/>
            <w:r w:rsidRPr="00B9122C">
              <w:t>бакалавриат</w:t>
            </w:r>
            <w:proofErr w:type="spellEnd"/>
            <w:r w:rsidRPr="00B9122C">
              <w:t>, направленность (профиль) которого, как правило, соответствует преподаваемому учебному предмету, курсу, дисциплине (модулю) Дополнительное профессиональное образование на базе среднего профессионального образования (программ подготовки специалистов среднего звена) или высшего образования (бакалавриата) - профессиональная переподготовка, направленность (профиль) которой соответствует преподаваемому учебному предмету, курсу, дисциплине (модулю)</w:t>
            </w:r>
          </w:p>
          <w:p w:rsidR="00EB02AA" w:rsidRPr="00B9122C" w:rsidRDefault="00EB02AA" w:rsidP="00EB02AA">
            <w:pPr>
              <w:pStyle w:val="22"/>
              <w:shd w:val="clear" w:color="auto" w:fill="auto"/>
              <w:spacing w:after="0" w:line="360" w:lineRule="auto"/>
            </w:pPr>
            <w:r w:rsidRPr="00B9122C">
              <w:t>При отсутствии педагогического образования - дополнительное профессиональное образование в области профессионального образования и (или) профессионального обучения; дополнительная профессиональная программа может быть освоена после трудоустройства Для преподавания дисциплин (модулей) профессионального учебного цикла программ среднего профессионального образования обязательно обучение по дополнительным профессиональным программам - программам повышения квалификации, в том числе в форме стажировки в профильных организациях не реже одного раза в три года</w:t>
            </w:r>
          </w:p>
          <w:p w:rsidR="00EB02AA" w:rsidRPr="00B9122C" w:rsidRDefault="00EB02AA" w:rsidP="00EB02AA">
            <w:pPr>
              <w:pStyle w:val="22"/>
              <w:shd w:val="clear" w:color="auto" w:fill="auto"/>
              <w:spacing w:after="0" w:line="360" w:lineRule="auto"/>
            </w:pPr>
            <w:r w:rsidRPr="00B9122C">
              <w:t>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w:t>
            </w:r>
          </w:p>
          <w:p w:rsidR="00EB02AA" w:rsidRPr="00B9122C" w:rsidRDefault="00EB02AA" w:rsidP="00EB02AA">
            <w:pPr>
              <w:pStyle w:val="22"/>
              <w:shd w:val="clear" w:color="auto" w:fill="auto"/>
              <w:spacing w:after="0" w:line="360" w:lineRule="auto"/>
            </w:pPr>
            <w:r w:rsidRPr="00B9122C">
              <w:t>Рекомендуется обучение по дополнительным профессиональным программам по профилю педагогической деятельности не реже одного раза в три года</w:t>
            </w:r>
          </w:p>
        </w:tc>
      </w:tr>
      <w:tr w:rsidR="00EB02AA" w:rsidRPr="00B9122C" w:rsidTr="00EB02AA">
        <w:trPr>
          <w:trHeight w:hRule="exact" w:val="3408"/>
        </w:trPr>
        <w:tc>
          <w:tcPr>
            <w:tcW w:w="2232" w:type="dxa"/>
            <w:tcBorders>
              <w:top w:val="single" w:sz="4" w:space="0" w:color="auto"/>
              <w:left w:val="single" w:sz="4" w:space="0" w:color="auto"/>
            </w:tcBorders>
            <w:shd w:val="clear" w:color="auto" w:fill="FFFFFF"/>
          </w:tcPr>
          <w:p w:rsidR="00EB02AA" w:rsidRPr="00B9122C" w:rsidRDefault="00EB02AA" w:rsidP="00EB02AA">
            <w:pPr>
              <w:pStyle w:val="22"/>
              <w:shd w:val="clear" w:color="auto" w:fill="auto"/>
              <w:spacing w:after="0" w:line="360" w:lineRule="auto"/>
            </w:pPr>
            <w:r w:rsidRPr="00B9122C">
              <w:lastRenderedPageBreak/>
              <w:t>Требования к опыту практической работы</w:t>
            </w:r>
          </w:p>
        </w:tc>
        <w:tc>
          <w:tcPr>
            <w:tcW w:w="7570" w:type="dxa"/>
            <w:tcBorders>
              <w:top w:val="single" w:sz="4" w:space="0" w:color="auto"/>
              <w:left w:val="single" w:sz="4" w:space="0" w:color="auto"/>
              <w:right w:val="single" w:sz="4" w:space="0" w:color="auto"/>
            </w:tcBorders>
            <w:shd w:val="clear" w:color="auto" w:fill="FFFFFF"/>
            <w:vAlign w:val="center"/>
          </w:tcPr>
          <w:p w:rsidR="00EB02AA" w:rsidRPr="00B9122C" w:rsidRDefault="00EB02AA" w:rsidP="00EB02AA">
            <w:pPr>
              <w:pStyle w:val="22"/>
              <w:shd w:val="clear" w:color="auto" w:fill="auto"/>
              <w:spacing w:after="0" w:line="360" w:lineRule="auto"/>
            </w:pPr>
            <w:r w:rsidRPr="00B9122C">
              <w:t>Опыт работы в области профессиональной деятельности, осваиваемой обучающимися и (или) соответствующей преподаваемому учебному предмету, курсу, дисциплине (модулю) обязателен для преподавания по профессиональному учебному циклу программ среднего профессионального образования и при несоответствии направленности (профиля) образования преподаваемому учебному предмету, курсу, дисциплине (модулю)</w:t>
            </w:r>
          </w:p>
        </w:tc>
      </w:tr>
      <w:tr w:rsidR="00EB02AA" w:rsidRPr="00B9122C" w:rsidTr="00EB02AA">
        <w:trPr>
          <w:trHeight w:hRule="exact" w:val="4253"/>
        </w:trPr>
        <w:tc>
          <w:tcPr>
            <w:tcW w:w="2232" w:type="dxa"/>
            <w:tcBorders>
              <w:top w:val="single" w:sz="4" w:space="0" w:color="auto"/>
              <w:left w:val="single" w:sz="4" w:space="0" w:color="auto"/>
            </w:tcBorders>
            <w:shd w:val="clear" w:color="auto" w:fill="FFFFFF"/>
          </w:tcPr>
          <w:p w:rsidR="00EB02AA" w:rsidRPr="00B9122C" w:rsidRDefault="00EB02AA" w:rsidP="00EB02AA">
            <w:pPr>
              <w:pStyle w:val="22"/>
              <w:shd w:val="clear" w:color="auto" w:fill="auto"/>
              <w:spacing w:after="0" w:line="360" w:lineRule="auto"/>
            </w:pPr>
            <w:r w:rsidRPr="00B9122C">
              <w:t>Особые условия допуска к работе</w:t>
            </w:r>
          </w:p>
        </w:tc>
        <w:tc>
          <w:tcPr>
            <w:tcW w:w="7570" w:type="dxa"/>
            <w:tcBorders>
              <w:top w:val="single" w:sz="4" w:space="0" w:color="auto"/>
              <w:left w:val="single" w:sz="4" w:space="0" w:color="auto"/>
              <w:right w:val="single" w:sz="4" w:space="0" w:color="auto"/>
            </w:tcBorders>
            <w:shd w:val="clear" w:color="auto" w:fill="FFFFFF"/>
            <w:vAlign w:val="center"/>
          </w:tcPr>
          <w:p w:rsidR="00EB02AA" w:rsidRPr="00B9122C" w:rsidRDefault="00EB02AA" w:rsidP="00EB02AA">
            <w:pPr>
              <w:pStyle w:val="22"/>
              <w:shd w:val="clear" w:color="auto" w:fill="auto"/>
              <w:spacing w:after="0" w:line="360" w:lineRule="auto"/>
            </w:pPr>
            <w:r w:rsidRPr="00B9122C">
              <w:t>Отсутствие ограничений на занятие педагогической деятельностью, установленных законодательством Российской Федерации</w:t>
            </w:r>
            <w:hyperlink w:anchor="bookmark6" w:tooltip="Current Document">
              <w:r w:rsidRPr="00B9122C">
                <w:t xml:space="preserve"> &lt;6&gt; </w:t>
              </w:r>
            </w:hyperlink>
            <w:r w:rsidRPr="00B9122C">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 Прохождение в установленном законодательством Российской Федерации порядке аттестации на соответствие занимаемой должности</w:t>
            </w:r>
            <w:hyperlink w:anchor="bookmark7" w:tooltip="Current Document">
              <w:r w:rsidRPr="00B9122C">
                <w:t xml:space="preserve"> &lt;8&gt;</w:t>
              </w:r>
            </w:hyperlink>
          </w:p>
        </w:tc>
      </w:tr>
      <w:tr w:rsidR="00EB02AA" w:rsidRPr="00B9122C" w:rsidTr="007719F0">
        <w:trPr>
          <w:trHeight w:hRule="exact" w:val="856"/>
        </w:trPr>
        <w:tc>
          <w:tcPr>
            <w:tcW w:w="2232" w:type="dxa"/>
            <w:tcBorders>
              <w:top w:val="single" w:sz="4" w:space="0" w:color="auto"/>
              <w:left w:val="single" w:sz="4" w:space="0" w:color="auto"/>
              <w:bottom w:val="single" w:sz="4" w:space="0" w:color="auto"/>
            </w:tcBorders>
            <w:shd w:val="clear" w:color="auto" w:fill="FFFFFF"/>
            <w:vAlign w:val="center"/>
          </w:tcPr>
          <w:p w:rsidR="00EB02AA" w:rsidRPr="00B9122C" w:rsidRDefault="00EB02AA" w:rsidP="00EB02AA">
            <w:pPr>
              <w:pStyle w:val="22"/>
              <w:shd w:val="clear" w:color="auto" w:fill="auto"/>
              <w:spacing w:after="0" w:line="360" w:lineRule="auto"/>
            </w:pPr>
            <w:r w:rsidRPr="00B9122C">
              <w:t>Другие</w:t>
            </w:r>
          </w:p>
          <w:p w:rsidR="00EB02AA" w:rsidRPr="00B9122C" w:rsidRDefault="00EB02AA" w:rsidP="00EB02AA">
            <w:pPr>
              <w:pStyle w:val="22"/>
              <w:shd w:val="clear" w:color="auto" w:fill="auto"/>
              <w:spacing w:after="0" w:line="360" w:lineRule="auto"/>
            </w:pPr>
            <w:r w:rsidRPr="00B9122C">
              <w:t>характеристики</w:t>
            </w:r>
          </w:p>
        </w:tc>
        <w:tc>
          <w:tcPr>
            <w:tcW w:w="7570" w:type="dxa"/>
            <w:tcBorders>
              <w:top w:val="single" w:sz="4" w:space="0" w:color="auto"/>
              <w:left w:val="single" w:sz="4" w:space="0" w:color="auto"/>
              <w:bottom w:val="single" w:sz="4" w:space="0" w:color="auto"/>
              <w:right w:val="single" w:sz="4" w:space="0" w:color="auto"/>
            </w:tcBorders>
            <w:shd w:val="clear" w:color="auto" w:fill="FFFFFF"/>
          </w:tcPr>
          <w:p w:rsidR="00EB02AA" w:rsidRPr="00B9122C" w:rsidRDefault="00EB02AA" w:rsidP="00EB02AA">
            <w:pPr>
              <w:pStyle w:val="22"/>
              <w:shd w:val="clear" w:color="auto" w:fill="auto"/>
              <w:spacing w:after="0" w:line="360" w:lineRule="auto"/>
            </w:pPr>
            <w:r w:rsidRPr="00B9122C">
              <w:t>-</w:t>
            </w:r>
          </w:p>
        </w:tc>
      </w:tr>
    </w:tbl>
    <w:p w:rsidR="00EB02AA" w:rsidRPr="00B9122C" w:rsidRDefault="00EB02AA" w:rsidP="001E0A37">
      <w:pPr>
        <w:pStyle w:val="22"/>
        <w:shd w:val="clear" w:color="auto" w:fill="auto"/>
        <w:spacing w:after="0" w:line="360" w:lineRule="auto"/>
        <w:jc w:val="both"/>
        <w:rPr>
          <w:sz w:val="28"/>
          <w:szCs w:val="28"/>
        </w:rPr>
      </w:pPr>
    </w:p>
    <w:p w:rsidR="001E6EE9" w:rsidRPr="002629A8" w:rsidRDefault="00E7549A" w:rsidP="002629A8">
      <w:pPr>
        <w:pStyle w:val="3"/>
        <w:jc w:val="center"/>
        <w:rPr>
          <w:rFonts w:ascii="Times New Roman" w:eastAsia="Times New Roman" w:hAnsi="Times New Roman" w:cs="Times New Roman"/>
          <w:color w:val="auto"/>
          <w:sz w:val="28"/>
          <w:szCs w:val="28"/>
          <w:lang w:eastAsia="ru-RU"/>
        </w:rPr>
      </w:pPr>
      <w:bookmarkStart w:id="6" w:name="_Toc502223690"/>
      <w:r w:rsidRPr="002629A8">
        <w:rPr>
          <w:rFonts w:ascii="Times New Roman" w:eastAsia="Times New Roman" w:hAnsi="Times New Roman" w:cs="Times New Roman"/>
          <w:color w:val="auto"/>
          <w:sz w:val="28"/>
          <w:szCs w:val="28"/>
          <w:lang w:eastAsia="ru-RU"/>
        </w:rPr>
        <w:t xml:space="preserve">4. </w:t>
      </w:r>
      <w:r w:rsidR="001E6EE9" w:rsidRPr="002629A8">
        <w:rPr>
          <w:rFonts w:ascii="Times New Roman" w:eastAsia="Times New Roman" w:hAnsi="Times New Roman" w:cs="Times New Roman"/>
          <w:color w:val="auto"/>
          <w:sz w:val="28"/>
          <w:szCs w:val="28"/>
          <w:lang w:eastAsia="ru-RU"/>
        </w:rPr>
        <w:t>Характеристика нового вида профессиональной деятельности</w:t>
      </w:r>
      <w:bookmarkEnd w:id="5"/>
      <w:r w:rsidRPr="002629A8">
        <w:rPr>
          <w:rFonts w:ascii="Times New Roman" w:eastAsia="Times New Roman" w:hAnsi="Times New Roman" w:cs="Times New Roman"/>
          <w:color w:val="auto"/>
          <w:sz w:val="28"/>
          <w:szCs w:val="28"/>
          <w:lang w:eastAsia="ru-RU"/>
        </w:rPr>
        <w:t xml:space="preserve"> </w:t>
      </w:r>
      <w:r w:rsidR="001E0A37" w:rsidRPr="002629A8">
        <w:rPr>
          <w:rFonts w:ascii="Times New Roman" w:eastAsia="Times New Roman" w:hAnsi="Times New Roman" w:cs="Times New Roman"/>
          <w:color w:val="auto"/>
          <w:sz w:val="28"/>
          <w:szCs w:val="28"/>
          <w:lang w:eastAsia="ru-RU"/>
        </w:rPr>
        <w:t>педа</w:t>
      </w:r>
      <w:r w:rsidR="00E26898" w:rsidRPr="002629A8">
        <w:rPr>
          <w:rFonts w:ascii="Times New Roman" w:eastAsia="Times New Roman" w:hAnsi="Times New Roman" w:cs="Times New Roman"/>
          <w:color w:val="auto"/>
          <w:sz w:val="28"/>
          <w:szCs w:val="28"/>
          <w:lang w:eastAsia="ru-RU"/>
        </w:rPr>
        <w:t>гога</w:t>
      </w:r>
      <w:r w:rsidRPr="002629A8">
        <w:rPr>
          <w:rFonts w:ascii="Times New Roman" w:eastAsia="Times New Roman" w:hAnsi="Times New Roman" w:cs="Times New Roman"/>
          <w:color w:val="auto"/>
          <w:sz w:val="28"/>
          <w:szCs w:val="28"/>
          <w:lang w:eastAsia="ru-RU"/>
        </w:rPr>
        <w:t xml:space="preserve">, </w:t>
      </w:r>
      <w:r w:rsidRPr="002629A8">
        <w:rPr>
          <w:rFonts w:ascii="Times New Roman" w:hAnsi="Times New Roman" w:cs="Times New Roman"/>
          <w:color w:val="auto"/>
          <w:sz w:val="28"/>
          <w:szCs w:val="28"/>
        </w:rPr>
        <w:t xml:space="preserve">реализующего дополнительные профессиональные программы в сфере </w:t>
      </w:r>
      <w:proofErr w:type="spellStart"/>
      <w:r w:rsidRPr="002629A8">
        <w:rPr>
          <w:rFonts w:ascii="Times New Roman" w:hAnsi="Times New Roman" w:cs="Times New Roman"/>
          <w:color w:val="auto"/>
          <w:sz w:val="28"/>
          <w:szCs w:val="28"/>
        </w:rPr>
        <w:t>самозанятости</w:t>
      </w:r>
      <w:proofErr w:type="spellEnd"/>
      <w:r w:rsidRPr="002629A8">
        <w:rPr>
          <w:rFonts w:ascii="Times New Roman" w:hAnsi="Times New Roman" w:cs="Times New Roman"/>
          <w:color w:val="auto"/>
          <w:sz w:val="28"/>
          <w:szCs w:val="28"/>
        </w:rPr>
        <w:t>, развитии малого бизнеса и информационной грамотности</w:t>
      </w:r>
      <w:bookmarkEnd w:id="6"/>
    </w:p>
    <w:p w:rsidR="001E0A37" w:rsidRPr="00B9122C" w:rsidRDefault="001E0A37" w:rsidP="00E7549A">
      <w:pPr>
        <w:shd w:val="clear" w:color="auto" w:fill="FFFFFF"/>
        <w:spacing w:after="0" w:line="240" w:lineRule="auto"/>
        <w:jc w:val="center"/>
        <w:rPr>
          <w:rFonts w:ascii="Times New Roman" w:eastAsia="Times New Roman" w:hAnsi="Times New Roman" w:cs="Times New Roman"/>
          <w:b/>
          <w:bCs/>
          <w:sz w:val="28"/>
          <w:szCs w:val="28"/>
          <w:lang w:eastAsia="ru-RU"/>
        </w:rPr>
      </w:pPr>
    </w:p>
    <w:p w:rsidR="001E6EE9" w:rsidRPr="00B9122C" w:rsidRDefault="001E6EE9" w:rsidP="001E0A3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B9122C">
        <w:rPr>
          <w:rFonts w:ascii="Times New Roman" w:eastAsia="Times New Roman" w:hAnsi="Times New Roman" w:cs="Times New Roman"/>
          <w:color w:val="000000"/>
          <w:sz w:val="28"/>
          <w:szCs w:val="28"/>
          <w:lang w:eastAsia="ru-RU"/>
        </w:rPr>
        <w:t xml:space="preserve">А) Область профессиональной деятельности слушателя, прошедшего обучение по </w:t>
      </w:r>
      <w:r w:rsidR="001C4E75" w:rsidRPr="00B9122C">
        <w:rPr>
          <w:rFonts w:ascii="Times New Roman" w:eastAsia="Times New Roman" w:hAnsi="Times New Roman" w:cs="Times New Roman"/>
          <w:color w:val="000000"/>
          <w:sz w:val="28"/>
          <w:szCs w:val="28"/>
          <w:lang w:eastAsia="ru-RU"/>
        </w:rPr>
        <w:t xml:space="preserve">дополнительной </w:t>
      </w:r>
      <w:r w:rsidRPr="00B9122C">
        <w:rPr>
          <w:rFonts w:ascii="Times New Roman" w:eastAsia="Times New Roman" w:hAnsi="Times New Roman" w:cs="Times New Roman"/>
          <w:color w:val="000000"/>
          <w:sz w:val="28"/>
          <w:szCs w:val="28"/>
          <w:lang w:eastAsia="ru-RU"/>
        </w:rPr>
        <w:t xml:space="preserve">профессиональной </w:t>
      </w:r>
      <w:r w:rsidR="001C4E75" w:rsidRPr="00B9122C">
        <w:rPr>
          <w:rFonts w:ascii="Times New Roman" w:eastAsia="Times New Roman" w:hAnsi="Times New Roman" w:cs="Times New Roman"/>
          <w:color w:val="000000"/>
          <w:sz w:val="28"/>
          <w:szCs w:val="28"/>
          <w:lang w:eastAsia="ru-RU"/>
        </w:rPr>
        <w:t>программе</w:t>
      </w:r>
      <w:r w:rsidR="001E0A37" w:rsidRPr="00B9122C">
        <w:rPr>
          <w:rFonts w:ascii="Times New Roman" w:eastAsia="Times New Roman" w:hAnsi="Times New Roman" w:cs="Times New Roman"/>
          <w:color w:val="000000"/>
          <w:sz w:val="28"/>
          <w:szCs w:val="28"/>
          <w:lang w:eastAsia="ru-RU"/>
        </w:rPr>
        <w:t xml:space="preserve"> для выполнения </w:t>
      </w:r>
      <w:r w:rsidRPr="00B9122C">
        <w:rPr>
          <w:rFonts w:ascii="Times New Roman" w:eastAsia="Times New Roman" w:hAnsi="Times New Roman" w:cs="Times New Roman"/>
          <w:color w:val="000000"/>
          <w:sz w:val="28"/>
          <w:szCs w:val="28"/>
          <w:lang w:eastAsia="ru-RU"/>
        </w:rPr>
        <w:t>вида профессиональной деятельности «Управле</w:t>
      </w:r>
      <w:r w:rsidR="00724C55" w:rsidRPr="00B9122C">
        <w:rPr>
          <w:rFonts w:ascii="Times New Roman" w:eastAsia="Times New Roman" w:hAnsi="Times New Roman" w:cs="Times New Roman"/>
          <w:color w:val="000000"/>
          <w:sz w:val="28"/>
          <w:szCs w:val="28"/>
          <w:lang w:eastAsia="ru-RU"/>
        </w:rPr>
        <w:t>нческая</w:t>
      </w:r>
      <w:r w:rsidRPr="00B9122C">
        <w:rPr>
          <w:rFonts w:ascii="Times New Roman" w:eastAsia="Times New Roman" w:hAnsi="Times New Roman" w:cs="Times New Roman"/>
          <w:color w:val="000000"/>
          <w:sz w:val="28"/>
          <w:szCs w:val="28"/>
          <w:lang w:eastAsia="ru-RU"/>
        </w:rPr>
        <w:t>», включает:</w:t>
      </w:r>
    </w:p>
    <w:p w:rsidR="001E6EE9" w:rsidRPr="00B9122C" w:rsidRDefault="001E0A37" w:rsidP="001E0A3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B9122C">
        <w:rPr>
          <w:rFonts w:ascii="Times New Roman" w:eastAsia="Times New Roman" w:hAnsi="Times New Roman" w:cs="Times New Roman"/>
          <w:color w:val="000000"/>
          <w:sz w:val="28"/>
          <w:szCs w:val="28"/>
          <w:lang w:eastAsia="ru-RU"/>
        </w:rPr>
        <w:t xml:space="preserve">- </w:t>
      </w:r>
      <w:r w:rsidR="001E6EE9" w:rsidRPr="00B9122C">
        <w:rPr>
          <w:rFonts w:ascii="Times New Roman" w:eastAsia="Times New Roman" w:hAnsi="Times New Roman" w:cs="Times New Roman"/>
          <w:color w:val="000000"/>
          <w:sz w:val="28"/>
          <w:szCs w:val="28"/>
          <w:lang w:eastAsia="ru-RU"/>
        </w:rPr>
        <w:t>организации любой организационно-правовой формы (коммерческие, некоммерческие, государственные, муниципальные)</w:t>
      </w:r>
      <w:r w:rsidR="007719F0">
        <w:rPr>
          <w:rFonts w:ascii="Times New Roman" w:eastAsia="Times New Roman" w:hAnsi="Times New Roman" w:cs="Times New Roman"/>
          <w:color w:val="000000"/>
          <w:sz w:val="28"/>
          <w:szCs w:val="28"/>
          <w:lang w:eastAsia="ru-RU"/>
        </w:rPr>
        <w:t>;</w:t>
      </w:r>
    </w:p>
    <w:p w:rsidR="00724C55" w:rsidRPr="00B9122C" w:rsidRDefault="00724C55" w:rsidP="00724C55">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B9122C">
        <w:rPr>
          <w:rFonts w:ascii="Times New Roman" w:eastAsia="Times New Roman" w:hAnsi="Times New Roman" w:cs="Times New Roman"/>
          <w:color w:val="000000"/>
          <w:sz w:val="28"/>
          <w:szCs w:val="28"/>
          <w:lang w:eastAsia="ru-RU"/>
        </w:rPr>
        <w:t>- организацию работы на предприятиях пищевой и перерабатывающей промышленности</w:t>
      </w:r>
      <w:r w:rsidR="001E6EE9" w:rsidRPr="00B9122C">
        <w:rPr>
          <w:rFonts w:ascii="Times New Roman" w:eastAsia="Times New Roman" w:hAnsi="Times New Roman" w:cs="Times New Roman"/>
          <w:color w:val="000000"/>
          <w:sz w:val="28"/>
          <w:szCs w:val="28"/>
          <w:lang w:eastAsia="ru-RU"/>
        </w:rPr>
        <w:t>, в которых выпускники являются предпринимателями, создающими и</w:t>
      </w:r>
      <w:r w:rsidRPr="00B9122C">
        <w:rPr>
          <w:rFonts w:ascii="Times New Roman" w:eastAsia="Times New Roman" w:hAnsi="Times New Roman" w:cs="Times New Roman"/>
          <w:color w:val="000000"/>
          <w:sz w:val="28"/>
          <w:szCs w:val="28"/>
          <w:lang w:eastAsia="ru-RU"/>
        </w:rPr>
        <w:t xml:space="preserve"> развивающими собственное дело;</w:t>
      </w:r>
    </w:p>
    <w:p w:rsidR="001E6EE9" w:rsidRPr="00B9122C" w:rsidRDefault="00724C55" w:rsidP="00724C55">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B9122C">
        <w:rPr>
          <w:rFonts w:ascii="Times New Roman" w:eastAsia="Times New Roman" w:hAnsi="Times New Roman" w:cs="Times New Roman"/>
          <w:color w:val="000000"/>
          <w:sz w:val="28"/>
          <w:szCs w:val="28"/>
          <w:lang w:eastAsia="ru-RU"/>
        </w:rPr>
        <w:lastRenderedPageBreak/>
        <w:t xml:space="preserve">- организацию работы в </w:t>
      </w:r>
      <w:r w:rsidR="001E6EE9" w:rsidRPr="00B9122C">
        <w:rPr>
          <w:rFonts w:ascii="Times New Roman" w:eastAsia="Times New Roman" w:hAnsi="Times New Roman" w:cs="Times New Roman"/>
          <w:color w:val="000000"/>
          <w:sz w:val="28"/>
          <w:szCs w:val="28"/>
          <w:lang w:eastAsia="ru-RU"/>
        </w:rPr>
        <w:t>научно-</w:t>
      </w:r>
      <w:r w:rsidRPr="00B9122C">
        <w:rPr>
          <w:rFonts w:ascii="Times New Roman" w:eastAsia="Times New Roman" w:hAnsi="Times New Roman" w:cs="Times New Roman"/>
          <w:color w:val="000000"/>
          <w:sz w:val="28"/>
          <w:szCs w:val="28"/>
          <w:lang w:eastAsia="ru-RU"/>
        </w:rPr>
        <w:t>исследовательских организациях по решению</w:t>
      </w:r>
      <w:r w:rsidR="001E6EE9" w:rsidRPr="00B9122C">
        <w:rPr>
          <w:rFonts w:ascii="Times New Roman" w:eastAsia="Times New Roman" w:hAnsi="Times New Roman" w:cs="Times New Roman"/>
          <w:color w:val="000000"/>
          <w:sz w:val="28"/>
          <w:szCs w:val="28"/>
          <w:lang w:eastAsia="ru-RU"/>
        </w:rPr>
        <w:t xml:space="preserve"> управленческих проблем;</w:t>
      </w:r>
    </w:p>
    <w:p w:rsidR="001E6EE9" w:rsidRPr="00B9122C" w:rsidRDefault="00724C55" w:rsidP="00724C55">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B9122C">
        <w:rPr>
          <w:rFonts w:ascii="Times New Roman" w:eastAsia="Times New Roman" w:hAnsi="Times New Roman" w:cs="Times New Roman"/>
          <w:color w:val="000000"/>
          <w:sz w:val="28"/>
          <w:szCs w:val="28"/>
          <w:lang w:eastAsia="ru-RU"/>
        </w:rPr>
        <w:t xml:space="preserve">- организация работы в </w:t>
      </w:r>
      <w:r w:rsidR="001E6EE9" w:rsidRPr="00B9122C">
        <w:rPr>
          <w:rFonts w:ascii="Times New Roman" w:eastAsia="Times New Roman" w:hAnsi="Times New Roman" w:cs="Times New Roman"/>
          <w:color w:val="000000"/>
          <w:sz w:val="28"/>
          <w:szCs w:val="28"/>
          <w:lang w:eastAsia="ru-RU"/>
        </w:rPr>
        <w:t>учреждения</w:t>
      </w:r>
      <w:r w:rsidRPr="00B9122C">
        <w:rPr>
          <w:rFonts w:ascii="Times New Roman" w:eastAsia="Times New Roman" w:hAnsi="Times New Roman" w:cs="Times New Roman"/>
          <w:color w:val="000000"/>
          <w:sz w:val="28"/>
          <w:szCs w:val="28"/>
          <w:lang w:eastAsia="ru-RU"/>
        </w:rPr>
        <w:t>х</w:t>
      </w:r>
      <w:r w:rsidR="001E6EE9" w:rsidRPr="00B9122C">
        <w:rPr>
          <w:rFonts w:ascii="Times New Roman" w:eastAsia="Times New Roman" w:hAnsi="Times New Roman" w:cs="Times New Roman"/>
          <w:color w:val="000000"/>
          <w:sz w:val="28"/>
          <w:szCs w:val="28"/>
          <w:lang w:eastAsia="ru-RU"/>
        </w:rPr>
        <w:t xml:space="preserve"> дополнительного профессионального образования.</w:t>
      </w:r>
    </w:p>
    <w:p w:rsidR="001E6EE9" w:rsidRPr="00B9122C" w:rsidRDefault="001E6EE9" w:rsidP="007719F0">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B9122C">
        <w:rPr>
          <w:rFonts w:ascii="Times New Roman" w:eastAsia="Times New Roman" w:hAnsi="Times New Roman" w:cs="Times New Roman"/>
          <w:color w:val="000000"/>
          <w:sz w:val="28"/>
          <w:szCs w:val="28"/>
          <w:lang w:eastAsia="ru-RU"/>
        </w:rPr>
        <w:t>Б) Объектами профессиональной деятельности являются:</w:t>
      </w:r>
    </w:p>
    <w:p w:rsidR="001E6EE9" w:rsidRPr="00B9122C" w:rsidRDefault="00724C55" w:rsidP="00724C55">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B9122C">
        <w:rPr>
          <w:rFonts w:ascii="Times New Roman" w:eastAsia="Times New Roman" w:hAnsi="Times New Roman" w:cs="Times New Roman"/>
          <w:color w:val="000000"/>
          <w:sz w:val="28"/>
          <w:szCs w:val="28"/>
          <w:lang w:eastAsia="ru-RU"/>
        </w:rPr>
        <w:t xml:space="preserve">- </w:t>
      </w:r>
      <w:r w:rsidR="001E6EE9" w:rsidRPr="00B9122C">
        <w:rPr>
          <w:rFonts w:ascii="Times New Roman" w:eastAsia="Times New Roman" w:hAnsi="Times New Roman" w:cs="Times New Roman"/>
          <w:color w:val="000000"/>
          <w:sz w:val="28"/>
          <w:szCs w:val="28"/>
          <w:lang w:eastAsia="ru-RU"/>
        </w:rPr>
        <w:t>процессы управления организациями различных организационно-правовых форм;</w:t>
      </w:r>
    </w:p>
    <w:p w:rsidR="001E6EE9" w:rsidRPr="00B9122C" w:rsidRDefault="00724C55" w:rsidP="00724C55">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B9122C">
        <w:rPr>
          <w:rFonts w:ascii="Times New Roman" w:eastAsia="Times New Roman" w:hAnsi="Times New Roman" w:cs="Times New Roman"/>
          <w:color w:val="000000"/>
          <w:sz w:val="28"/>
          <w:szCs w:val="28"/>
          <w:lang w:eastAsia="ru-RU"/>
        </w:rPr>
        <w:t xml:space="preserve">- </w:t>
      </w:r>
      <w:r w:rsidR="001E6EE9" w:rsidRPr="00B9122C">
        <w:rPr>
          <w:rFonts w:ascii="Times New Roman" w:eastAsia="Times New Roman" w:hAnsi="Times New Roman" w:cs="Times New Roman"/>
          <w:color w:val="000000"/>
          <w:sz w:val="28"/>
          <w:szCs w:val="28"/>
          <w:lang w:eastAsia="ru-RU"/>
        </w:rPr>
        <w:t>процессы государственного и муниципального управления;</w:t>
      </w:r>
    </w:p>
    <w:p w:rsidR="001E6EE9" w:rsidRPr="00B9122C" w:rsidRDefault="007719F0" w:rsidP="00724C55">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E6EE9" w:rsidRPr="00B9122C">
        <w:rPr>
          <w:rFonts w:ascii="Times New Roman" w:eastAsia="Times New Roman" w:hAnsi="Times New Roman" w:cs="Times New Roman"/>
          <w:color w:val="000000"/>
          <w:sz w:val="28"/>
          <w:szCs w:val="28"/>
          <w:lang w:eastAsia="ru-RU"/>
        </w:rPr>
        <w:t>крупные проекты;</w:t>
      </w:r>
    </w:p>
    <w:p w:rsidR="001E6EE9" w:rsidRPr="00B9122C" w:rsidRDefault="00724C55" w:rsidP="00724C55">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B9122C">
        <w:rPr>
          <w:rFonts w:ascii="Times New Roman" w:eastAsia="Times New Roman" w:hAnsi="Times New Roman" w:cs="Times New Roman"/>
          <w:color w:val="000000"/>
          <w:sz w:val="28"/>
          <w:szCs w:val="28"/>
          <w:lang w:eastAsia="ru-RU"/>
        </w:rPr>
        <w:t xml:space="preserve">- </w:t>
      </w:r>
      <w:r w:rsidR="001E6EE9" w:rsidRPr="00B9122C">
        <w:rPr>
          <w:rFonts w:ascii="Times New Roman" w:eastAsia="Times New Roman" w:hAnsi="Times New Roman" w:cs="Times New Roman"/>
          <w:color w:val="000000"/>
          <w:sz w:val="28"/>
          <w:szCs w:val="28"/>
          <w:lang w:eastAsia="ru-RU"/>
        </w:rPr>
        <w:t>научно-исследовательские процессы.</w:t>
      </w:r>
    </w:p>
    <w:p w:rsidR="001E6EE9" w:rsidRPr="00B9122C" w:rsidRDefault="001E6EE9" w:rsidP="001E0A3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B9122C">
        <w:rPr>
          <w:rFonts w:ascii="Times New Roman" w:eastAsia="Times New Roman" w:hAnsi="Times New Roman" w:cs="Times New Roman"/>
          <w:color w:val="000000"/>
          <w:sz w:val="28"/>
          <w:szCs w:val="28"/>
          <w:lang w:eastAsia="ru-RU"/>
        </w:rPr>
        <w:t>В) Слушатель, успешно завершивший обучение по данной программе, должен решать следующие профессиональные задачи в соответствии с видами профессиональной деятельности:</w:t>
      </w:r>
    </w:p>
    <w:p w:rsidR="001E6EE9" w:rsidRPr="00B9122C" w:rsidRDefault="00724C55" w:rsidP="00724C55">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B9122C">
        <w:rPr>
          <w:rFonts w:ascii="Times New Roman" w:eastAsia="Times New Roman" w:hAnsi="Times New Roman" w:cs="Times New Roman"/>
          <w:color w:val="000000"/>
          <w:sz w:val="28"/>
          <w:szCs w:val="28"/>
          <w:lang w:eastAsia="ru-RU"/>
        </w:rPr>
        <w:t xml:space="preserve">формирование </w:t>
      </w:r>
      <w:r w:rsidR="001E6EE9" w:rsidRPr="00B9122C">
        <w:rPr>
          <w:rFonts w:ascii="Times New Roman" w:eastAsia="Times New Roman" w:hAnsi="Times New Roman" w:cs="Times New Roman"/>
          <w:color w:val="000000"/>
          <w:sz w:val="28"/>
          <w:szCs w:val="28"/>
          <w:lang w:eastAsia="ru-RU"/>
        </w:rPr>
        <w:t>миссии (предназначения), общей политики организации;</w:t>
      </w:r>
    </w:p>
    <w:p w:rsidR="001E6EE9" w:rsidRPr="00B9122C" w:rsidRDefault="00724C55" w:rsidP="00724C55">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B9122C">
        <w:rPr>
          <w:rFonts w:ascii="Times New Roman" w:eastAsia="Times New Roman" w:hAnsi="Times New Roman" w:cs="Times New Roman"/>
          <w:color w:val="000000"/>
          <w:sz w:val="28"/>
          <w:szCs w:val="28"/>
          <w:lang w:eastAsia="ru-RU"/>
        </w:rPr>
        <w:t>участие в разработке</w:t>
      </w:r>
      <w:r w:rsidR="001E6EE9" w:rsidRPr="00B9122C">
        <w:rPr>
          <w:rFonts w:ascii="Times New Roman" w:eastAsia="Times New Roman" w:hAnsi="Times New Roman" w:cs="Times New Roman"/>
          <w:color w:val="000000"/>
          <w:sz w:val="28"/>
          <w:szCs w:val="28"/>
          <w:lang w:eastAsia="ru-RU"/>
        </w:rPr>
        <w:t xml:space="preserve"> общей стратегии организации;</w:t>
      </w:r>
    </w:p>
    <w:p w:rsidR="001E6EE9" w:rsidRPr="00B9122C" w:rsidRDefault="00724C55" w:rsidP="00724C55">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B9122C">
        <w:rPr>
          <w:rFonts w:ascii="Times New Roman" w:eastAsia="Times New Roman" w:hAnsi="Times New Roman" w:cs="Times New Roman"/>
          <w:color w:val="000000"/>
          <w:sz w:val="28"/>
          <w:szCs w:val="28"/>
          <w:lang w:eastAsia="ru-RU"/>
        </w:rPr>
        <w:t xml:space="preserve">участие в разработке </w:t>
      </w:r>
      <w:r w:rsidR="001E6EE9" w:rsidRPr="00B9122C">
        <w:rPr>
          <w:rFonts w:ascii="Times New Roman" w:eastAsia="Times New Roman" w:hAnsi="Times New Roman" w:cs="Times New Roman"/>
          <w:color w:val="000000"/>
          <w:sz w:val="28"/>
          <w:szCs w:val="28"/>
          <w:lang w:eastAsia="ru-RU"/>
        </w:rPr>
        <w:t>бизнес-плана организации в соответствии с установленным порядком;</w:t>
      </w:r>
    </w:p>
    <w:p w:rsidR="001E6EE9" w:rsidRPr="00B9122C" w:rsidRDefault="00724C55" w:rsidP="00724C55">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B9122C">
        <w:rPr>
          <w:rFonts w:ascii="Times New Roman" w:eastAsia="Times New Roman" w:hAnsi="Times New Roman" w:cs="Times New Roman"/>
          <w:color w:val="000000"/>
          <w:sz w:val="28"/>
          <w:szCs w:val="28"/>
          <w:lang w:eastAsia="ru-RU"/>
        </w:rPr>
        <w:t>р</w:t>
      </w:r>
      <w:r w:rsidR="001E6EE9" w:rsidRPr="00B9122C">
        <w:rPr>
          <w:rFonts w:ascii="Times New Roman" w:eastAsia="Times New Roman" w:hAnsi="Times New Roman" w:cs="Times New Roman"/>
          <w:color w:val="000000"/>
          <w:sz w:val="28"/>
          <w:szCs w:val="28"/>
          <w:lang w:eastAsia="ru-RU"/>
        </w:rPr>
        <w:t>азработка и представление отчетов о результатах деятельности организации заинтересованным сторонам;</w:t>
      </w:r>
    </w:p>
    <w:p w:rsidR="001E6EE9" w:rsidRPr="00B9122C" w:rsidRDefault="00724C55" w:rsidP="00724C55">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B9122C">
        <w:rPr>
          <w:rFonts w:ascii="Times New Roman" w:eastAsia="Times New Roman" w:hAnsi="Times New Roman" w:cs="Times New Roman"/>
          <w:color w:val="000000"/>
          <w:sz w:val="28"/>
          <w:szCs w:val="28"/>
          <w:lang w:eastAsia="ru-RU"/>
        </w:rPr>
        <w:t>м</w:t>
      </w:r>
      <w:r w:rsidR="004C3B2E" w:rsidRPr="00B9122C">
        <w:rPr>
          <w:rFonts w:ascii="Times New Roman" w:eastAsia="Times New Roman" w:hAnsi="Times New Roman" w:cs="Times New Roman"/>
          <w:color w:val="000000"/>
          <w:sz w:val="28"/>
          <w:szCs w:val="28"/>
          <w:lang w:eastAsia="ru-RU"/>
        </w:rPr>
        <w:t xml:space="preserve">инимизация рисков </w:t>
      </w:r>
      <w:r w:rsidR="001E6EE9" w:rsidRPr="00B9122C">
        <w:rPr>
          <w:rFonts w:ascii="Times New Roman" w:eastAsia="Times New Roman" w:hAnsi="Times New Roman" w:cs="Times New Roman"/>
          <w:color w:val="000000"/>
          <w:sz w:val="28"/>
          <w:szCs w:val="28"/>
          <w:lang w:eastAsia="ru-RU"/>
        </w:rPr>
        <w:t>изменения позиции организации на рынке;</w:t>
      </w:r>
    </w:p>
    <w:p w:rsidR="001E6EE9" w:rsidRPr="00B9122C" w:rsidRDefault="00724C55" w:rsidP="00724C55">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B9122C">
        <w:rPr>
          <w:rFonts w:ascii="Times New Roman" w:eastAsia="Times New Roman" w:hAnsi="Times New Roman" w:cs="Times New Roman"/>
          <w:color w:val="000000"/>
          <w:sz w:val="28"/>
          <w:szCs w:val="28"/>
          <w:lang w:eastAsia="ru-RU"/>
        </w:rPr>
        <w:t>с</w:t>
      </w:r>
      <w:r w:rsidR="001E6EE9" w:rsidRPr="00B9122C">
        <w:rPr>
          <w:rFonts w:ascii="Times New Roman" w:eastAsia="Times New Roman" w:hAnsi="Times New Roman" w:cs="Times New Roman"/>
          <w:color w:val="000000"/>
          <w:sz w:val="28"/>
          <w:szCs w:val="28"/>
          <w:lang w:eastAsia="ru-RU"/>
        </w:rPr>
        <w:t>оздание эффективных моделей собственного конструктивного поведения и поведения членов команды для осуществления изменений в организации;</w:t>
      </w:r>
    </w:p>
    <w:p w:rsidR="001E6EE9" w:rsidRPr="00B9122C" w:rsidRDefault="00724C55" w:rsidP="00724C55">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B9122C">
        <w:rPr>
          <w:rFonts w:ascii="Times New Roman" w:eastAsia="Times New Roman" w:hAnsi="Times New Roman" w:cs="Times New Roman"/>
          <w:color w:val="000000"/>
          <w:sz w:val="28"/>
          <w:szCs w:val="28"/>
          <w:lang w:eastAsia="ru-RU"/>
        </w:rPr>
        <w:t>п</w:t>
      </w:r>
      <w:r w:rsidR="001E6EE9" w:rsidRPr="00B9122C">
        <w:rPr>
          <w:rFonts w:ascii="Times New Roman" w:eastAsia="Times New Roman" w:hAnsi="Times New Roman" w:cs="Times New Roman"/>
          <w:color w:val="000000"/>
          <w:sz w:val="28"/>
          <w:szCs w:val="28"/>
          <w:lang w:eastAsia="ru-RU"/>
        </w:rPr>
        <w:t>ланирование необходимых изменений в организации.</w:t>
      </w:r>
    </w:p>
    <w:p w:rsidR="00F17182" w:rsidRPr="002629A8" w:rsidRDefault="00E7549A" w:rsidP="002629A8">
      <w:pPr>
        <w:pStyle w:val="3"/>
        <w:jc w:val="center"/>
        <w:rPr>
          <w:rFonts w:ascii="Times New Roman" w:hAnsi="Times New Roman" w:cs="Times New Roman"/>
          <w:color w:val="auto"/>
          <w:sz w:val="28"/>
          <w:szCs w:val="28"/>
        </w:rPr>
      </w:pPr>
      <w:bookmarkStart w:id="7" w:name="_Toc502223691"/>
      <w:r w:rsidRPr="002629A8">
        <w:rPr>
          <w:rFonts w:ascii="Times New Roman" w:hAnsi="Times New Roman" w:cs="Times New Roman"/>
          <w:color w:val="auto"/>
          <w:sz w:val="28"/>
          <w:szCs w:val="28"/>
        </w:rPr>
        <w:t>5</w:t>
      </w:r>
      <w:r w:rsidR="00F17182" w:rsidRPr="002629A8">
        <w:rPr>
          <w:rFonts w:ascii="Times New Roman" w:hAnsi="Times New Roman" w:cs="Times New Roman"/>
          <w:color w:val="auto"/>
          <w:sz w:val="28"/>
          <w:szCs w:val="28"/>
        </w:rPr>
        <w:t xml:space="preserve">. Описание концепции научно-методического обеспечения деятельности педагогов, реализующего дополнительные профессиональные программы в сфере </w:t>
      </w:r>
      <w:proofErr w:type="spellStart"/>
      <w:r w:rsidR="00F17182" w:rsidRPr="002629A8">
        <w:rPr>
          <w:rFonts w:ascii="Times New Roman" w:hAnsi="Times New Roman" w:cs="Times New Roman"/>
          <w:color w:val="auto"/>
          <w:sz w:val="28"/>
          <w:szCs w:val="28"/>
        </w:rPr>
        <w:t>самозанятости</w:t>
      </w:r>
      <w:proofErr w:type="spellEnd"/>
      <w:r w:rsidR="00F17182" w:rsidRPr="002629A8">
        <w:rPr>
          <w:rFonts w:ascii="Times New Roman" w:hAnsi="Times New Roman" w:cs="Times New Roman"/>
          <w:color w:val="auto"/>
          <w:sz w:val="28"/>
          <w:szCs w:val="28"/>
        </w:rPr>
        <w:t>, развитии малого бизнеса и информационной грамотности</w:t>
      </w:r>
      <w:bookmarkEnd w:id="7"/>
    </w:p>
    <w:p w:rsidR="00F17182" w:rsidRPr="00B9122C" w:rsidRDefault="00F17182" w:rsidP="00F17182">
      <w:pPr>
        <w:spacing w:after="0" w:line="240" w:lineRule="auto"/>
        <w:ind w:firstLine="567"/>
        <w:jc w:val="both"/>
        <w:rPr>
          <w:rFonts w:ascii="Times New Roman" w:hAnsi="Times New Roman" w:cs="Times New Roman"/>
          <w:b/>
          <w:sz w:val="28"/>
          <w:szCs w:val="28"/>
        </w:rPr>
      </w:pPr>
    </w:p>
    <w:p w:rsidR="00F17182" w:rsidRPr="00B9122C" w:rsidRDefault="00F17182" w:rsidP="00724C55">
      <w:pPr>
        <w:spacing w:after="0" w:line="360" w:lineRule="auto"/>
        <w:ind w:firstLine="567"/>
        <w:jc w:val="both"/>
        <w:rPr>
          <w:rFonts w:ascii="Times New Roman" w:hAnsi="Times New Roman" w:cs="Times New Roman"/>
          <w:sz w:val="28"/>
          <w:szCs w:val="28"/>
        </w:rPr>
      </w:pPr>
      <w:r w:rsidRPr="00B9122C">
        <w:rPr>
          <w:rFonts w:ascii="Times New Roman" w:hAnsi="Times New Roman" w:cs="Times New Roman"/>
          <w:sz w:val="28"/>
          <w:szCs w:val="28"/>
        </w:rPr>
        <w:t>Структура концепции определяется её сущностью.</w:t>
      </w:r>
    </w:p>
    <w:p w:rsidR="00F17182" w:rsidRPr="00B9122C" w:rsidRDefault="00F17182" w:rsidP="00724C55">
      <w:pPr>
        <w:spacing w:after="0" w:line="360" w:lineRule="auto"/>
        <w:ind w:firstLine="567"/>
        <w:jc w:val="both"/>
        <w:rPr>
          <w:rFonts w:ascii="Times New Roman" w:hAnsi="Times New Roman" w:cs="Times New Roman"/>
          <w:sz w:val="28"/>
          <w:szCs w:val="28"/>
        </w:rPr>
      </w:pPr>
      <w:r w:rsidRPr="00B9122C">
        <w:rPr>
          <w:rFonts w:ascii="Times New Roman" w:hAnsi="Times New Roman" w:cs="Times New Roman"/>
          <w:sz w:val="28"/>
          <w:szCs w:val="28"/>
        </w:rPr>
        <w:t xml:space="preserve">Научно-методическое сопровождение деятельности педагога, реализующего дополнительные профессиональные программы в сфере </w:t>
      </w:r>
      <w:proofErr w:type="spellStart"/>
      <w:r w:rsidRPr="00B9122C">
        <w:rPr>
          <w:rFonts w:ascii="Times New Roman" w:hAnsi="Times New Roman" w:cs="Times New Roman"/>
          <w:sz w:val="28"/>
          <w:szCs w:val="28"/>
        </w:rPr>
        <w:t>самозанятости</w:t>
      </w:r>
      <w:proofErr w:type="spellEnd"/>
      <w:r w:rsidRPr="00B9122C">
        <w:rPr>
          <w:rFonts w:ascii="Times New Roman" w:hAnsi="Times New Roman" w:cs="Times New Roman"/>
          <w:sz w:val="28"/>
          <w:szCs w:val="28"/>
        </w:rPr>
        <w:t xml:space="preserve">, развитии </w:t>
      </w:r>
      <w:r w:rsidRPr="00B9122C">
        <w:rPr>
          <w:rFonts w:ascii="Times New Roman" w:hAnsi="Times New Roman" w:cs="Times New Roman"/>
          <w:sz w:val="28"/>
          <w:szCs w:val="28"/>
        </w:rPr>
        <w:lastRenderedPageBreak/>
        <w:t>малого бизнес</w:t>
      </w:r>
      <w:r w:rsidR="007719F0">
        <w:rPr>
          <w:rFonts w:ascii="Times New Roman" w:hAnsi="Times New Roman" w:cs="Times New Roman"/>
          <w:sz w:val="28"/>
          <w:szCs w:val="28"/>
        </w:rPr>
        <w:t>а и информационной грамотности -</w:t>
      </w:r>
      <w:r w:rsidRPr="00B9122C">
        <w:rPr>
          <w:rFonts w:ascii="Times New Roman" w:hAnsi="Times New Roman" w:cs="Times New Roman"/>
          <w:sz w:val="28"/>
          <w:szCs w:val="28"/>
        </w:rPr>
        <w:t xml:space="preserve"> это комплекс взаимосвязанных целенаправленных действий, мероприятий, направленных на оказание всесторонней помощи педагогу в решении профессиональных задач.</w:t>
      </w:r>
    </w:p>
    <w:p w:rsidR="00F17182" w:rsidRPr="00B9122C" w:rsidRDefault="00F17182" w:rsidP="00F17182">
      <w:pPr>
        <w:spacing w:after="0" w:line="240" w:lineRule="auto"/>
        <w:jc w:val="center"/>
        <w:rPr>
          <w:rFonts w:ascii="Times New Roman" w:hAnsi="Times New Roman" w:cs="Times New Roman"/>
          <w:i/>
          <w:sz w:val="28"/>
          <w:szCs w:val="28"/>
        </w:rPr>
      </w:pPr>
    </w:p>
    <w:p w:rsidR="00F17182" w:rsidRPr="00B9122C" w:rsidRDefault="00F17182" w:rsidP="00F17182">
      <w:pPr>
        <w:spacing w:after="0" w:line="240" w:lineRule="auto"/>
        <w:jc w:val="center"/>
        <w:rPr>
          <w:rFonts w:ascii="Times New Roman" w:hAnsi="Times New Roman" w:cs="Times New Roman"/>
          <w:i/>
          <w:sz w:val="28"/>
          <w:szCs w:val="28"/>
        </w:rPr>
      </w:pPr>
      <w:r w:rsidRPr="00B9122C">
        <w:rPr>
          <w:rFonts w:ascii="Times New Roman" w:hAnsi="Times New Roman" w:cs="Times New Roman"/>
          <w:i/>
          <w:sz w:val="28"/>
          <w:szCs w:val="28"/>
        </w:rPr>
        <w:t xml:space="preserve">Принципы научно-методического обеспечения деятельности педагогов, реализующего дополнительные профессиональные программы в сфере </w:t>
      </w:r>
      <w:proofErr w:type="spellStart"/>
      <w:r w:rsidRPr="00B9122C">
        <w:rPr>
          <w:rFonts w:ascii="Times New Roman" w:hAnsi="Times New Roman" w:cs="Times New Roman"/>
          <w:i/>
          <w:sz w:val="28"/>
          <w:szCs w:val="28"/>
        </w:rPr>
        <w:t>самозанятости</w:t>
      </w:r>
      <w:proofErr w:type="spellEnd"/>
      <w:r w:rsidRPr="00B9122C">
        <w:rPr>
          <w:rFonts w:ascii="Times New Roman" w:hAnsi="Times New Roman" w:cs="Times New Roman"/>
          <w:i/>
          <w:sz w:val="28"/>
          <w:szCs w:val="28"/>
        </w:rPr>
        <w:t>, развитии малого бизнеса и информационной грамотности</w:t>
      </w:r>
      <w:r w:rsidR="00EC3825" w:rsidRPr="00B9122C">
        <w:rPr>
          <w:rFonts w:ascii="Times New Roman" w:hAnsi="Times New Roman" w:cs="Times New Roman"/>
          <w:i/>
          <w:sz w:val="28"/>
          <w:szCs w:val="28"/>
        </w:rPr>
        <w:t xml:space="preserve"> </w:t>
      </w:r>
    </w:p>
    <w:p w:rsidR="00F17182" w:rsidRPr="00B9122C" w:rsidRDefault="00F17182" w:rsidP="00F17182">
      <w:pPr>
        <w:spacing w:after="0" w:line="240" w:lineRule="auto"/>
        <w:ind w:firstLine="567"/>
        <w:jc w:val="both"/>
        <w:rPr>
          <w:rFonts w:ascii="Times New Roman" w:hAnsi="Times New Roman" w:cs="Times New Roman"/>
          <w:sz w:val="28"/>
          <w:szCs w:val="28"/>
        </w:rPr>
      </w:pPr>
    </w:p>
    <w:p w:rsidR="00F17182" w:rsidRPr="00B9122C" w:rsidRDefault="00F17182" w:rsidP="00724C55">
      <w:pPr>
        <w:spacing w:after="0" w:line="360" w:lineRule="auto"/>
        <w:ind w:firstLine="567"/>
        <w:jc w:val="both"/>
        <w:rPr>
          <w:rFonts w:ascii="Times New Roman" w:hAnsi="Times New Roman" w:cs="Times New Roman"/>
          <w:sz w:val="28"/>
          <w:szCs w:val="28"/>
        </w:rPr>
      </w:pPr>
      <w:r w:rsidRPr="00B9122C">
        <w:rPr>
          <w:rFonts w:ascii="Times New Roman" w:hAnsi="Times New Roman" w:cs="Times New Roman"/>
          <w:sz w:val="28"/>
          <w:szCs w:val="28"/>
        </w:rPr>
        <w:t xml:space="preserve">Научно-методическое обеспечение деятельности педагогов, реализующих дополнительные профессиональные программы в сфере </w:t>
      </w:r>
      <w:proofErr w:type="spellStart"/>
      <w:r w:rsidRPr="00B9122C">
        <w:rPr>
          <w:rFonts w:ascii="Times New Roman" w:hAnsi="Times New Roman" w:cs="Times New Roman"/>
          <w:sz w:val="28"/>
          <w:szCs w:val="28"/>
        </w:rPr>
        <w:t>самозанятости</w:t>
      </w:r>
      <w:proofErr w:type="spellEnd"/>
      <w:r w:rsidRPr="00B9122C">
        <w:rPr>
          <w:rFonts w:ascii="Times New Roman" w:hAnsi="Times New Roman" w:cs="Times New Roman"/>
          <w:sz w:val="28"/>
          <w:szCs w:val="28"/>
        </w:rPr>
        <w:t>, развитии малого бизнеса и информационной грамотности, должно выстраиваться на основе следующих общих и частных принципов:</w:t>
      </w:r>
    </w:p>
    <w:p w:rsidR="00F17182" w:rsidRPr="00B9122C" w:rsidRDefault="00F17182" w:rsidP="002C549F">
      <w:pPr>
        <w:pStyle w:val="a3"/>
        <w:numPr>
          <w:ilvl w:val="0"/>
          <w:numId w:val="1"/>
        </w:numPr>
        <w:spacing w:after="0" w:line="360" w:lineRule="auto"/>
        <w:ind w:left="360"/>
        <w:jc w:val="both"/>
        <w:rPr>
          <w:rFonts w:ascii="Times New Roman" w:hAnsi="Times New Roman" w:cs="Times New Roman"/>
          <w:sz w:val="28"/>
          <w:szCs w:val="28"/>
        </w:rPr>
      </w:pPr>
      <w:r w:rsidRPr="00B9122C">
        <w:rPr>
          <w:rFonts w:ascii="Times New Roman" w:hAnsi="Times New Roman" w:cs="Times New Roman"/>
          <w:sz w:val="28"/>
          <w:szCs w:val="28"/>
        </w:rPr>
        <w:t>приоритет самостоятельного обучения;</w:t>
      </w:r>
    </w:p>
    <w:p w:rsidR="00F17182" w:rsidRPr="00B9122C" w:rsidRDefault="00F17182" w:rsidP="002C549F">
      <w:pPr>
        <w:pStyle w:val="a3"/>
        <w:numPr>
          <w:ilvl w:val="0"/>
          <w:numId w:val="1"/>
        </w:numPr>
        <w:spacing w:after="0" w:line="360" w:lineRule="auto"/>
        <w:ind w:left="360"/>
        <w:jc w:val="both"/>
        <w:rPr>
          <w:rFonts w:ascii="Times New Roman" w:hAnsi="Times New Roman" w:cs="Times New Roman"/>
          <w:sz w:val="28"/>
          <w:szCs w:val="28"/>
        </w:rPr>
      </w:pPr>
      <w:r w:rsidRPr="00B9122C">
        <w:rPr>
          <w:rFonts w:ascii="Times New Roman" w:hAnsi="Times New Roman" w:cs="Times New Roman"/>
          <w:sz w:val="28"/>
          <w:szCs w:val="28"/>
        </w:rPr>
        <w:t xml:space="preserve">принцип </w:t>
      </w:r>
      <w:proofErr w:type="spellStart"/>
      <w:r w:rsidRPr="00B9122C">
        <w:rPr>
          <w:rFonts w:ascii="Times New Roman" w:hAnsi="Times New Roman" w:cs="Times New Roman"/>
          <w:sz w:val="28"/>
          <w:szCs w:val="28"/>
        </w:rPr>
        <w:t>тьюторского</w:t>
      </w:r>
      <w:proofErr w:type="spellEnd"/>
      <w:r w:rsidRPr="00B9122C">
        <w:rPr>
          <w:rFonts w:ascii="Times New Roman" w:hAnsi="Times New Roman" w:cs="Times New Roman"/>
          <w:sz w:val="28"/>
          <w:szCs w:val="28"/>
        </w:rPr>
        <w:t xml:space="preserve"> сопровождения профессионального развития педагогов</w:t>
      </w:r>
    </w:p>
    <w:p w:rsidR="00F17182" w:rsidRPr="00B9122C" w:rsidRDefault="00F17182" w:rsidP="002C549F">
      <w:pPr>
        <w:pStyle w:val="a3"/>
        <w:numPr>
          <w:ilvl w:val="0"/>
          <w:numId w:val="1"/>
        </w:numPr>
        <w:spacing w:after="0" w:line="360" w:lineRule="auto"/>
        <w:ind w:left="360"/>
        <w:jc w:val="both"/>
        <w:rPr>
          <w:rFonts w:ascii="Times New Roman" w:hAnsi="Times New Roman" w:cs="Times New Roman"/>
          <w:sz w:val="28"/>
          <w:szCs w:val="28"/>
        </w:rPr>
      </w:pPr>
      <w:r w:rsidRPr="00B9122C">
        <w:rPr>
          <w:rFonts w:ascii="Times New Roman" w:hAnsi="Times New Roman" w:cs="Times New Roman"/>
          <w:sz w:val="28"/>
          <w:szCs w:val="28"/>
        </w:rPr>
        <w:t xml:space="preserve">принцип совместной деятельности; </w:t>
      </w:r>
    </w:p>
    <w:p w:rsidR="00F17182" w:rsidRPr="00B9122C" w:rsidRDefault="00F17182" w:rsidP="002C549F">
      <w:pPr>
        <w:pStyle w:val="a3"/>
        <w:numPr>
          <w:ilvl w:val="0"/>
          <w:numId w:val="1"/>
        </w:numPr>
        <w:spacing w:after="0" w:line="360" w:lineRule="auto"/>
        <w:ind w:left="360"/>
        <w:jc w:val="both"/>
        <w:rPr>
          <w:rFonts w:ascii="Times New Roman" w:hAnsi="Times New Roman" w:cs="Times New Roman"/>
          <w:sz w:val="28"/>
          <w:szCs w:val="28"/>
        </w:rPr>
      </w:pPr>
      <w:r w:rsidRPr="00B9122C">
        <w:rPr>
          <w:rFonts w:ascii="Times New Roman" w:hAnsi="Times New Roman" w:cs="Times New Roman"/>
          <w:sz w:val="28"/>
          <w:szCs w:val="28"/>
        </w:rPr>
        <w:t>принцип индивидуализации;</w:t>
      </w:r>
    </w:p>
    <w:p w:rsidR="00F17182" w:rsidRPr="00B9122C" w:rsidRDefault="00F17182" w:rsidP="002C549F">
      <w:pPr>
        <w:pStyle w:val="a3"/>
        <w:numPr>
          <w:ilvl w:val="0"/>
          <w:numId w:val="1"/>
        </w:numPr>
        <w:spacing w:after="0" w:line="360" w:lineRule="auto"/>
        <w:ind w:left="360"/>
        <w:jc w:val="both"/>
        <w:rPr>
          <w:rFonts w:ascii="Times New Roman" w:hAnsi="Times New Roman" w:cs="Times New Roman"/>
          <w:sz w:val="28"/>
          <w:szCs w:val="28"/>
        </w:rPr>
      </w:pPr>
      <w:r w:rsidRPr="00B9122C">
        <w:rPr>
          <w:rFonts w:ascii="Times New Roman" w:hAnsi="Times New Roman" w:cs="Times New Roman"/>
          <w:sz w:val="28"/>
          <w:szCs w:val="28"/>
        </w:rPr>
        <w:t>принцип создания условий для деятельности педагога;</w:t>
      </w:r>
    </w:p>
    <w:p w:rsidR="00F17182" w:rsidRPr="00B9122C" w:rsidRDefault="00F17182" w:rsidP="002C549F">
      <w:pPr>
        <w:pStyle w:val="a3"/>
        <w:numPr>
          <w:ilvl w:val="0"/>
          <w:numId w:val="1"/>
        </w:numPr>
        <w:spacing w:after="0" w:line="360" w:lineRule="auto"/>
        <w:ind w:left="360"/>
        <w:jc w:val="both"/>
        <w:rPr>
          <w:rFonts w:ascii="Times New Roman" w:hAnsi="Times New Roman" w:cs="Times New Roman"/>
          <w:sz w:val="28"/>
          <w:szCs w:val="28"/>
        </w:rPr>
      </w:pPr>
      <w:r w:rsidRPr="00B9122C">
        <w:rPr>
          <w:rFonts w:ascii="Times New Roman" w:hAnsi="Times New Roman" w:cs="Times New Roman"/>
          <w:sz w:val="28"/>
          <w:szCs w:val="28"/>
        </w:rPr>
        <w:t>принцип психологической комфортности;</w:t>
      </w:r>
    </w:p>
    <w:p w:rsidR="00F17182" w:rsidRPr="00B9122C" w:rsidRDefault="00F17182" w:rsidP="002C549F">
      <w:pPr>
        <w:pStyle w:val="a3"/>
        <w:numPr>
          <w:ilvl w:val="0"/>
          <w:numId w:val="1"/>
        </w:numPr>
        <w:spacing w:after="0" w:line="360" w:lineRule="auto"/>
        <w:ind w:left="360"/>
        <w:jc w:val="both"/>
        <w:rPr>
          <w:rFonts w:ascii="Times New Roman" w:hAnsi="Times New Roman" w:cs="Times New Roman"/>
          <w:sz w:val="28"/>
          <w:szCs w:val="28"/>
        </w:rPr>
      </w:pPr>
      <w:r w:rsidRPr="00B9122C">
        <w:rPr>
          <w:rFonts w:ascii="Times New Roman" w:hAnsi="Times New Roman" w:cs="Times New Roman"/>
          <w:sz w:val="28"/>
          <w:szCs w:val="28"/>
        </w:rPr>
        <w:t>принцип системности и непрерывности научно-методического обеспечения деятельности педагогов;</w:t>
      </w:r>
    </w:p>
    <w:p w:rsidR="00F17182" w:rsidRPr="00B9122C" w:rsidRDefault="00F17182" w:rsidP="002C549F">
      <w:pPr>
        <w:pStyle w:val="a3"/>
        <w:numPr>
          <w:ilvl w:val="0"/>
          <w:numId w:val="1"/>
        </w:numPr>
        <w:spacing w:after="0" w:line="360" w:lineRule="auto"/>
        <w:ind w:left="360"/>
        <w:jc w:val="both"/>
        <w:rPr>
          <w:rFonts w:ascii="Times New Roman" w:hAnsi="Times New Roman" w:cs="Times New Roman"/>
          <w:sz w:val="28"/>
          <w:szCs w:val="28"/>
        </w:rPr>
      </w:pPr>
      <w:r w:rsidRPr="00B9122C">
        <w:rPr>
          <w:rFonts w:ascii="Times New Roman" w:hAnsi="Times New Roman" w:cs="Times New Roman"/>
          <w:sz w:val="28"/>
          <w:szCs w:val="28"/>
        </w:rPr>
        <w:t xml:space="preserve">принцип создания обучающих (стажерских) площадок, обучение на которых ведется силами профессиональной команды </w:t>
      </w:r>
      <w:proofErr w:type="spellStart"/>
      <w:r w:rsidRPr="00B9122C">
        <w:rPr>
          <w:rFonts w:ascii="Times New Roman" w:hAnsi="Times New Roman" w:cs="Times New Roman"/>
          <w:sz w:val="28"/>
          <w:szCs w:val="28"/>
        </w:rPr>
        <w:t>тьюторов</w:t>
      </w:r>
      <w:proofErr w:type="spellEnd"/>
      <w:r w:rsidRPr="00B9122C">
        <w:rPr>
          <w:rFonts w:ascii="Times New Roman" w:hAnsi="Times New Roman" w:cs="Times New Roman"/>
          <w:sz w:val="28"/>
          <w:szCs w:val="28"/>
        </w:rPr>
        <w:t>, прошедших специальную подготовку;</w:t>
      </w:r>
    </w:p>
    <w:p w:rsidR="00F17182" w:rsidRPr="00B9122C" w:rsidRDefault="00F17182" w:rsidP="002C549F">
      <w:pPr>
        <w:pStyle w:val="a3"/>
        <w:numPr>
          <w:ilvl w:val="0"/>
          <w:numId w:val="1"/>
        </w:numPr>
        <w:spacing w:after="0" w:line="360" w:lineRule="auto"/>
        <w:ind w:left="360"/>
        <w:jc w:val="both"/>
        <w:rPr>
          <w:rFonts w:ascii="Times New Roman" w:hAnsi="Times New Roman" w:cs="Times New Roman"/>
          <w:sz w:val="28"/>
          <w:szCs w:val="28"/>
        </w:rPr>
      </w:pPr>
      <w:r w:rsidRPr="00B9122C">
        <w:rPr>
          <w:rFonts w:ascii="Times New Roman" w:hAnsi="Times New Roman" w:cs="Times New Roman"/>
          <w:sz w:val="28"/>
          <w:szCs w:val="28"/>
        </w:rPr>
        <w:t>принцип опоры на высококвалифицированные кадры, лучшие образовательные учреждения, передовые методики обучения;</w:t>
      </w:r>
    </w:p>
    <w:p w:rsidR="00F17182" w:rsidRPr="00B9122C" w:rsidRDefault="00F17182" w:rsidP="002C549F">
      <w:pPr>
        <w:pStyle w:val="a3"/>
        <w:numPr>
          <w:ilvl w:val="0"/>
          <w:numId w:val="1"/>
        </w:numPr>
        <w:spacing w:after="0" w:line="360" w:lineRule="auto"/>
        <w:ind w:left="357" w:hanging="357"/>
        <w:jc w:val="both"/>
        <w:rPr>
          <w:rFonts w:ascii="Times New Roman" w:hAnsi="Times New Roman" w:cs="Times New Roman"/>
          <w:i/>
          <w:sz w:val="28"/>
          <w:szCs w:val="28"/>
        </w:rPr>
      </w:pPr>
      <w:r w:rsidRPr="00B9122C">
        <w:rPr>
          <w:rFonts w:ascii="Times New Roman" w:hAnsi="Times New Roman" w:cs="Times New Roman"/>
          <w:sz w:val="28"/>
          <w:szCs w:val="28"/>
        </w:rPr>
        <w:t xml:space="preserve">принцип сетевого взаимодействия (ведущих вузов, институтов переподготовки и повышения квалификации работников образования, центров дополнительного образования) в научно-методическом обеспечении деятельности педагогов, реализующего дополнительные профессиональные программы в сфере </w:t>
      </w:r>
      <w:proofErr w:type="spellStart"/>
      <w:r w:rsidRPr="00B9122C">
        <w:rPr>
          <w:rFonts w:ascii="Times New Roman" w:hAnsi="Times New Roman" w:cs="Times New Roman"/>
          <w:sz w:val="28"/>
          <w:szCs w:val="28"/>
        </w:rPr>
        <w:t>самозанятости</w:t>
      </w:r>
      <w:proofErr w:type="spellEnd"/>
      <w:r w:rsidRPr="00B9122C">
        <w:rPr>
          <w:rFonts w:ascii="Times New Roman" w:hAnsi="Times New Roman" w:cs="Times New Roman"/>
          <w:sz w:val="28"/>
          <w:szCs w:val="28"/>
        </w:rPr>
        <w:t>, развитии малого бизнеса и информационной грамотности.</w:t>
      </w:r>
    </w:p>
    <w:p w:rsidR="00042668" w:rsidRPr="002629A8" w:rsidRDefault="00E7549A" w:rsidP="002629A8">
      <w:pPr>
        <w:pStyle w:val="3"/>
        <w:jc w:val="center"/>
        <w:rPr>
          <w:rFonts w:ascii="Times New Roman" w:hAnsi="Times New Roman" w:cs="Times New Roman"/>
          <w:color w:val="auto"/>
          <w:sz w:val="28"/>
          <w:szCs w:val="28"/>
        </w:rPr>
      </w:pPr>
      <w:bookmarkStart w:id="8" w:name="_Toc502223692"/>
      <w:r w:rsidRPr="002629A8">
        <w:rPr>
          <w:rFonts w:ascii="Times New Roman" w:hAnsi="Times New Roman" w:cs="Times New Roman"/>
          <w:color w:val="auto"/>
          <w:sz w:val="28"/>
          <w:szCs w:val="28"/>
        </w:rPr>
        <w:lastRenderedPageBreak/>
        <w:t>6</w:t>
      </w:r>
      <w:r w:rsidR="00042668" w:rsidRPr="002629A8">
        <w:rPr>
          <w:rFonts w:ascii="Times New Roman" w:hAnsi="Times New Roman" w:cs="Times New Roman"/>
          <w:color w:val="auto"/>
          <w:sz w:val="28"/>
          <w:szCs w:val="28"/>
        </w:rPr>
        <w:t xml:space="preserve">. Определение видов деятельности педагога, реализующего дополнительные профессиональные программы в сфере </w:t>
      </w:r>
      <w:proofErr w:type="spellStart"/>
      <w:r w:rsidR="00042668" w:rsidRPr="002629A8">
        <w:rPr>
          <w:rFonts w:ascii="Times New Roman" w:hAnsi="Times New Roman" w:cs="Times New Roman"/>
          <w:color w:val="auto"/>
          <w:sz w:val="28"/>
          <w:szCs w:val="28"/>
        </w:rPr>
        <w:t>самозанятости</w:t>
      </w:r>
      <w:proofErr w:type="spellEnd"/>
      <w:r w:rsidR="00042668" w:rsidRPr="002629A8">
        <w:rPr>
          <w:rFonts w:ascii="Times New Roman" w:hAnsi="Times New Roman" w:cs="Times New Roman"/>
          <w:color w:val="auto"/>
          <w:sz w:val="28"/>
          <w:szCs w:val="28"/>
        </w:rPr>
        <w:t>, развитии малого бизнеса и информационной грамотности</w:t>
      </w:r>
      <w:bookmarkEnd w:id="8"/>
    </w:p>
    <w:p w:rsidR="00042668" w:rsidRPr="00B9122C" w:rsidRDefault="00042668" w:rsidP="00E7549A">
      <w:pPr>
        <w:tabs>
          <w:tab w:val="num" w:pos="1843"/>
        </w:tabs>
        <w:spacing w:after="0" w:line="360" w:lineRule="auto"/>
        <w:ind w:firstLine="851"/>
        <w:jc w:val="both"/>
        <w:rPr>
          <w:rFonts w:ascii="Times New Roman" w:hAnsi="Times New Roman" w:cs="Times New Roman"/>
          <w:sz w:val="28"/>
          <w:szCs w:val="28"/>
        </w:rPr>
      </w:pPr>
    </w:p>
    <w:p w:rsidR="00042668" w:rsidRPr="00B9122C" w:rsidRDefault="00042668" w:rsidP="00724C55">
      <w:pPr>
        <w:spacing w:after="0" w:line="360" w:lineRule="auto"/>
        <w:ind w:firstLine="709"/>
        <w:jc w:val="both"/>
        <w:rPr>
          <w:rFonts w:ascii="Times New Roman" w:hAnsi="Times New Roman" w:cs="Times New Roman"/>
          <w:sz w:val="28"/>
          <w:szCs w:val="28"/>
        </w:rPr>
      </w:pPr>
      <w:r w:rsidRPr="00B9122C">
        <w:rPr>
          <w:rFonts w:ascii="Times New Roman" w:hAnsi="Times New Roman" w:cs="Times New Roman"/>
          <w:sz w:val="28"/>
          <w:szCs w:val="28"/>
        </w:rPr>
        <w:t xml:space="preserve">Виды деятельности педагога, реализующего дополнительные профессиональные программы в сфере </w:t>
      </w:r>
      <w:proofErr w:type="spellStart"/>
      <w:r w:rsidRPr="00B9122C">
        <w:rPr>
          <w:rFonts w:ascii="Times New Roman" w:hAnsi="Times New Roman" w:cs="Times New Roman"/>
          <w:color w:val="000000"/>
          <w:sz w:val="28"/>
          <w:szCs w:val="28"/>
        </w:rPr>
        <w:t>самозанятости</w:t>
      </w:r>
      <w:proofErr w:type="spellEnd"/>
      <w:r w:rsidRPr="00B9122C">
        <w:rPr>
          <w:rFonts w:ascii="Times New Roman" w:hAnsi="Times New Roman" w:cs="Times New Roman"/>
          <w:color w:val="000000"/>
          <w:sz w:val="28"/>
          <w:szCs w:val="28"/>
        </w:rPr>
        <w:t xml:space="preserve">, развитии малого бизнеса и информационной грамотности </w:t>
      </w:r>
      <w:r w:rsidRPr="00B9122C">
        <w:rPr>
          <w:rFonts w:ascii="Times New Roman" w:hAnsi="Times New Roman" w:cs="Times New Roman"/>
          <w:sz w:val="28"/>
          <w:szCs w:val="28"/>
        </w:rPr>
        <w:t xml:space="preserve">(на примере пищевой и перерабатывающей промышленности АПК) выбираются на основании потребностей рынка труда, который представляют заинтересованные работодатели. </w:t>
      </w:r>
    </w:p>
    <w:p w:rsidR="00042668" w:rsidRPr="00B9122C" w:rsidRDefault="001C4E75" w:rsidP="001C4E75">
      <w:pPr>
        <w:spacing w:line="240" w:lineRule="auto"/>
        <w:jc w:val="both"/>
        <w:rPr>
          <w:rFonts w:ascii="Times New Roman" w:hAnsi="Times New Roman" w:cs="Times New Roman"/>
          <w:sz w:val="28"/>
          <w:szCs w:val="28"/>
        </w:rPr>
      </w:pPr>
      <w:r w:rsidRPr="00B9122C">
        <w:rPr>
          <w:rFonts w:ascii="Times New Roman" w:hAnsi="Times New Roman" w:cs="Times New Roman"/>
          <w:sz w:val="28"/>
          <w:szCs w:val="28"/>
        </w:rPr>
        <w:tab/>
      </w:r>
      <w:r w:rsidR="00042668" w:rsidRPr="00B9122C">
        <w:rPr>
          <w:rFonts w:ascii="Times New Roman" w:hAnsi="Times New Roman" w:cs="Times New Roman"/>
          <w:sz w:val="28"/>
          <w:szCs w:val="28"/>
        </w:rPr>
        <w:t>Виды деятельности педагога:</w:t>
      </w:r>
    </w:p>
    <w:p w:rsidR="00042668" w:rsidRPr="00B9122C" w:rsidRDefault="00042668" w:rsidP="00042668">
      <w:pPr>
        <w:tabs>
          <w:tab w:val="num" w:pos="1843"/>
        </w:tabs>
        <w:spacing w:line="240" w:lineRule="auto"/>
        <w:jc w:val="both"/>
        <w:rPr>
          <w:rFonts w:ascii="Times New Roman" w:hAnsi="Times New Roman" w:cs="Times New Roman"/>
          <w:sz w:val="28"/>
          <w:szCs w:val="28"/>
        </w:rPr>
      </w:pPr>
      <w:r w:rsidRPr="00B9122C">
        <w:rPr>
          <w:rFonts w:ascii="Times New Roman" w:hAnsi="Times New Roman" w:cs="Times New Roman"/>
          <w:sz w:val="28"/>
          <w:szCs w:val="28"/>
        </w:rPr>
        <w:tab/>
        <w:t xml:space="preserve">педагогическая; </w:t>
      </w:r>
    </w:p>
    <w:p w:rsidR="00042668" w:rsidRPr="00B9122C" w:rsidRDefault="00042668" w:rsidP="00042668">
      <w:pPr>
        <w:tabs>
          <w:tab w:val="num" w:pos="1843"/>
        </w:tabs>
        <w:spacing w:line="240" w:lineRule="auto"/>
        <w:jc w:val="both"/>
        <w:rPr>
          <w:rFonts w:ascii="Times New Roman" w:hAnsi="Times New Roman" w:cs="Times New Roman"/>
          <w:sz w:val="28"/>
          <w:szCs w:val="28"/>
        </w:rPr>
      </w:pPr>
      <w:r w:rsidRPr="00B9122C">
        <w:rPr>
          <w:rFonts w:ascii="Times New Roman" w:hAnsi="Times New Roman" w:cs="Times New Roman"/>
          <w:sz w:val="28"/>
          <w:szCs w:val="28"/>
        </w:rPr>
        <w:tab/>
        <w:t xml:space="preserve">научно-исследовательская; </w:t>
      </w:r>
    </w:p>
    <w:p w:rsidR="00042668" w:rsidRPr="00B9122C" w:rsidRDefault="00042668" w:rsidP="00042668">
      <w:pPr>
        <w:tabs>
          <w:tab w:val="num" w:pos="1843"/>
        </w:tabs>
        <w:spacing w:line="240" w:lineRule="auto"/>
        <w:jc w:val="both"/>
        <w:rPr>
          <w:rFonts w:ascii="Times New Roman" w:hAnsi="Times New Roman" w:cs="Times New Roman"/>
          <w:sz w:val="28"/>
          <w:szCs w:val="28"/>
        </w:rPr>
      </w:pPr>
      <w:r w:rsidRPr="00B9122C">
        <w:rPr>
          <w:rFonts w:ascii="Times New Roman" w:hAnsi="Times New Roman" w:cs="Times New Roman"/>
          <w:sz w:val="28"/>
          <w:szCs w:val="28"/>
        </w:rPr>
        <w:tab/>
        <w:t xml:space="preserve">методическая; </w:t>
      </w:r>
    </w:p>
    <w:p w:rsidR="00042668" w:rsidRPr="00B9122C" w:rsidRDefault="00042668" w:rsidP="00042668">
      <w:pPr>
        <w:tabs>
          <w:tab w:val="num" w:pos="1843"/>
        </w:tabs>
        <w:spacing w:line="240" w:lineRule="auto"/>
        <w:jc w:val="both"/>
        <w:rPr>
          <w:rFonts w:ascii="Times New Roman" w:hAnsi="Times New Roman" w:cs="Times New Roman"/>
          <w:sz w:val="28"/>
          <w:szCs w:val="28"/>
        </w:rPr>
      </w:pPr>
      <w:r w:rsidRPr="00B9122C">
        <w:rPr>
          <w:rFonts w:ascii="Times New Roman" w:hAnsi="Times New Roman" w:cs="Times New Roman"/>
          <w:sz w:val="28"/>
          <w:szCs w:val="28"/>
        </w:rPr>
        <w:tab/>
        <w:t xml:space="preserve">управленческая; </w:t>
      </w:r>
    </w:p>
    <w:p w:rsidR="00042668" w:rsidRPr="00B9122C" w:rsidRDefault="00042668" w:rsidP="00042668">
      <w:pPr>
        <w:tabs>
          <w:tab w:val="num" w:pos="1843"/>
        </w:tabs>
        <w:spacing w:line="240" w:lineRule="auto"/>
        <w:jc w:val="both"/>
        <w:rPr>
          <w:rFonts w:ascii="Times New Roman" w:hAnsi="Times New Roman" w:cs="Times New Roman"/>
          <w:sz w:val="28"/>
          <w:szCs w:val="28"/>
        </w:rPr>
      </w:pPr>
      <w:r w:rsidRPr="00B9122C">
        <w:rPr>
          <w:rFonts w:ascii="Times New Roman" w:hAnsi="Times New Roman" w:cs="Times New Roman"/>
          <w:sz w:val="28"/>
          <w:szCs w:val="28"/>
        </w:rPr>
        <w:tab/>
        <w:t xml:space="preserve">культурно-просветительская. </w:t>
      </w:r>
    </w:p>
    <w:p w:rsidR="00042668" w:rsidRPr="00B9122C" w:rsidRDefault="00724C55" w:rsidP="00724C55">
      <w:pPr>
        <w:tabs>
          <w:tab w:val="num" w:pos="1843"/>
        </w:tabs>
        <w:spacing w:after="0" w:line="360" w:lineRule="auto"/>
        <w:jc w:val="both"/>
        <w:rPr>
          <w:rFonts w:ascii="Times New Roman" w:hAnsi="Times New Roman" w:cs="Times New Roman"/>
          <w:sz w:val="28"/>
          <w:szCs w:val="28"/>
        </w:rPr>
      </w:pPr>
      <w:r w:rsidRPr="00B9122C">
        <w:rPr>
          <w:rFonts w:ascii="Times New Roman" w:hAnsi="Times New Roman" w:cs="Times New Roman"/>
          <w:sz w:val="28"/>
          <w:szCs w:val="28"/>
        </w:rPr>
        <w:tab/>
      </w:r>
      <w:r w:rsidR="00042668" w:rsidRPr="00B9122C">
        <w:rPr>
          <w:rFonts w:ascii="Times New Roman" w:hAnsi="Times New Roman" w:cs="Times New Roman"/>
          <w:sz w:val="28"/>
          <w:szCs w:val="28"/>
        </w:rPr>
        <w:t>Уточнение, конкретизация и дополнение выбранных видов деятельности в аспекте решаемых задач производится на основе соответствующего профессионального стандарта (при его наличии), потребностей выбранного сегмента регионального рынка труда и прямых требований (запросов) представителей образовательно-производственного или иного кластера, являющегося заказчиком данной дополнительной профессиональной программы. С этой целью рекомендуется сформировать перечень должностей, на которые может претендовать обучающийся, получивший дополнительное профессиональное образование по проектируемой программе.</w:t>
      </w:r>
    </w:p>
    <w:p w:rsidR="001C4E75" w:rsidRPr="00B9122C" w:rsidRDefault="001C4E75" w:rsidP="00F17182">
      <w:pPr>
        <w:spacing w:after="0" w:line="240" w:lineRule="auto"/>
        <w:jc w:val="center"/>
        <w:rPr>
          <w:rFonts w:ascii="Times New Roman" w:hAnsi="Times New Roman" w:cs="Times New Roman"/>
          <w:b/>
          <w:sz w:val="28"/>
          <w:szCs w:val="28"/>
        </w:rPr>
      </w:pPr>
    </w:p>
    <w:p w:rsidR="00F17182" w:rsidRPr="002629A8" w:rsidRDefault="00E7549A" w:rsidP="002629A8">
      <w:pPr>
        <w:pStyle w:val="3"/>
        <w:jc w:val="center"/>
        <w:rPr>
          <w:rFonts w:ascii="Times New Roman" w:hAnsi="Times New Roman" w:cs="Times New Roman"/>
          <w:color w:val="auto"/>
          <w:sz w:val="28"/>
          <w:szCs w:val="28"/>
        </w:rPr>
      </w:pPr>
      <w:bookmarkStart w:id="9" w:name="_Toc502223693"/>
      <w:r w:rsidRPr="002629A8">
        <w:rPr>
          <w:rFonts w:ascii="Times New Roman" w:hAnsi="Times New Roman" w:cs="Times New Roman"/>
          <w:color w:val="auto"/>
          <w:sz w:val="28"/>
          <w:szCs w:val="28"/>
        </w:rPr>
        <w:t>7</w:t>
      </w:r>
      <w:r w:rsidR="00F17182" w:rsidRPr="002629A8">
        <w:rPr>
          <w:rFonts w:ascii="Times New Roman" w:hAnsi="Times New Roman" w:cs="Times New Roman"/>
          <w:color w:val="auto"/>
          <w:sz w:val="28"/>
          <w:szCs w:val="28"/>
        </w:rPr>
        <w:t xml:space="preserve">. Требования к компетенциям педагога, реализующего дополнительные профессиональные программы в сфере </w:t>
      </w:r>
      <w:proofErr w:type="spellStart"/>
      <w:r w:rsidR="00F17182" w:rsidRPr="002629A8">
        <w:rPr>
          <w:rFonts w:ascii="Times New Roman" w:hAnsi="Times New Roman" w:cs="Times New Roman"/>
          <w:color w:val="auto"/>
          <w:sz w:val="28"/>
          <w:szCs w:val="28"/>
        </w:rPr>
        <w:t>самозанятости</w:t>
      </w:r>
      <w:proofErr w:type="spellEnd"/>
      <w:r w:rsidR="00F17182" w:rsidRPr="002629A8">
        <w:rPr>
          <w:rFonts w:ascii="Times New Roman" w:hAnsi="Times New Roman" w:cs="Times New Roman"/>
          <w:color w:val="auto"/>
          <w:sz w:val="28"/>
          <w:szCs w:val="28"/>
        </w:rPr>
        <w:t xml:space="preserve">, развитии малого бизнеса и информационной грамотности </w:t>
      </w:r>
      <w:r w:rsidR="00947873" w:rsidRPr="002629A8">
        <w:rPr>
          <w:rFonts w:ascii="Times New Roman" w:hAnsi="Times New Roman" w:cs="Times New Roman"/>
          <w:color w:val="auto"/>
          <w:sz w:val="28"/>
          <w:szCs w:val="28"/>
        </w:rPr>
        <w:t>(на примере пищевой и перерабатывающей промышленности АПК)</w:t>
      </w:r>
      <w:bookmarkEnd w:id="9"/>
    </w:p>
    <w:p w:rsidR="001C4E75" w:rsidRPr="00B9122C" w:rsidRDefault="001C4E75" w:rsidP="00F17182">
      <w:pPr>
        <w:spacing w:after="0" w:line="240" w:lineRule="auto"/>
        <w:jc w:val="center"/>
        <w:rPr>
          <w:rFonts w:ascii="Times New Roman" w:hAnsi="Times New Roman" w:cs="Times New Roman"/>
          <w:b/>
          <w:sz w:val="28"/>
          <w:szCs w:val="28"/>
        </w:rPr>
      </w:pPr>
    </w:p>
    <w:p w:rsidR="00DB30A9" w:rsidRPr="00B9122C" w:rsidRDefault="006B3B87" w:rsidP="00724C55">
      <w:pPr>
        <w:spacing w:after="0" w:line="360" w:lineRule="auto"/>
        <w:ind w:firstLine="360"/>
        <w:jc w:val="both"/>
        <w:rPr>
          <w:rFonts w:ascii="Times New Roman" w:hAnsi="Times New Roman" w:cs="Times New Roman"/>
          <w:sz w:val="28"/>
          <w:szCs w:val="28"/>
        </w:rPr>
      </w:pPr>
      <w:r w:rsidRPr="00B9122C">
        <w:rPr>
          <w:rFonts w:ascii="Times New Roman" w:hAnsi="Times New Roman" w:cs="Times New Roman"/>
          <w:bCs/>
          <w:sz w:val="28"/>
          <w:szCs w:val="28"/>
        </w:rPr>
        <w:t>Многоплановость педагогической деятельности в сфере</w:t>
      </w:r>
      <w:r w:rsidR="007A6F92" w:rsidRPr="00B9122C">
        <w:rPr>
          <w:rFonts w:ascii="Times New Roman" w:hAnsi="Times New Roman" w:cs="Times New Roman"/>
          <w:bCs/>
          <w:sz w:val="28"/>
          <w:szCs w:val="28"/>
        </w:rPr>
        <w:t xml:space="preserve"> дополнительного профессионального образования</w:t>
      </w:r>
      <w:r w:rsidRPr="00B9122C">
        <w:rPr>
          <w:rFonts w:ascii="Times New Roman" w:hAnsi="Times New Roman" w:cs="Times New Roman"/>
          <w:bCs/>
          <w:sz w:val="28"/>
          <w:szCs w:val="28"/>
        </w:rPr>
        <w:t xml:space="preserve"> ставит задачу </w:t>
      </w:r>
      <w:r w:rsidRPr="00B9122C">
        <w:rPr>
          <w:rFonts w:ascii="Times New Roman" w:hAnsi="Times New Roman" w:cs="Times New Roman"/>
          <w:bCs/>
          <w:i/>
          <w:iCs/>
          <w:sz w:val="28"/>
          <w:szCs w:val="28"/>
        </w:rPr>
        <w:t xml:space="preserve">комплексной профессиональной </w:t>
      </w:r>
      <w:r w:rsidRPr="00B9122C">
        <w:rPr>
          <w:rFonts w:ascii="Times New Roman" w:hAnsi="Times New Roman" w:cs="Times New Roman"/>
          <w:bCs/>
          <w:i/>
          <w:iCs/>
          <w:sz w:val="28"/>
          <w:szCs w:val="28"/>
        </w:rPr>
        <w:lastRenderedPageBreak/>
        <w:t>подготовки педагогических кадров</w:t>
      </w:r>
      <w:r w:rsidRPr="00B9122C">
        <w:rPr>
          <w:rFonts w:ascii="Times New Roman" w:hAnsi="Times New Roman" w:cs="Times New Roman"/>
          <w:bCs/>
          <w:sz w:val="28"/>
          <w:szCs w:val="28"/>
        </w:rPr>
        <w:t xml:space="preserve"> на основе сочетания профилей педагогической подготовки и специальной подготовки к работе </w:t>
      </w:r>
      <w:r w:rsidR="007A6F92" w:rsidRPr="00B9122C">
        <w:rPr>
          <w:rFonts w:ascii="Times New Roman" w:hAnsi="Times New Roman" w:cs="Times New Roman"/>
          <w:bCs/>
          <w:sz w:val="28"/>
          <w:szCs w:val="28"/>
        </w:rPr>
        <w:t xml:space="preserve">в сфере </w:t>
      </w:r>
      <w:proofErr w:type="spellStart"/>
      <w:r w:rsidR="007A6F92" w:rsidRPr="00B9122C">
        <w:rPr>
          <w:rFonts w:ascii="Times New Roman" w:hAnsi="Times New Roman" w:cs="Times New Roman"/>
          <w:sz w:val="28"/>
          <w:szCs w:val="28"/>
        </w:rPr>
        <w:t>самозанятости</w:t>
      </w:r>
      <w:proofErr w:type="spellEnd"/>
      <w:r w:rsidR="007A6F92" w:rsidRPr="00B9122C">
        <w:rPr>
          <w:rFonts w:ascii="Times New Roman" w:hAnsi="Times New Roman" w:cs="Times New Roman"/>
          <w:sz w:val="28"/>
          <w:szCs w:val="28"/>
        </w:rPr>
        <w:t>, развитии малого бизнеса и информационной грамотности (на примере пищевой и перерабатывающей промышленности АПК</w:t>
      </w:r>
      <w:r w:rsidRPr="00B9122C">
        <w:rPr>
          <w:rFonts w:ascii="Times New Roman" w:hAnsi="Times New Roman" w:cs="Times New Roman"/>
          <w:bCs/>
          <w:sz w:val="28"/>
          <w:szCs w:val="28"/>
        </w:rPr>
        <w:t>.</w:t>
      </w:r>
    </w:p>
    <w:p w:rsidR="00D07208" w:rsidRPr="00B9122C" w:rsidRDefault="00D07208" w:rsidP="00724C55">
      <w:pPr>
        <w:spacing w:after="0" w:line="360" w:lineRule="auto"/>
        <w:ind w:firstLine="360"/>
        <w:jc w:val="both"/>
        <w:rPr>
          <w:rFonts w:ascii="Times New Roman" w:hAnsi="Times New Roman" w:cs="Times New Roman"/>
          <w:sz w:val="28"/>
          <w:szCs w:val="28"/>
        </w:rPr>
      </w:pPr>
      <w:r w:rsidRPr="00B9122C">
        <w:rPr>
          <w:rFonts w:ascii="Times New Roman" w:hAnsi="Times New Roman" w:cs="Times New Roman"/>
          <w:bCs/>
          <w:sz w:val="28"/>
          <w:szCs w:val="28"/>
        </w:rPr>
        <w:t>Кластеризация компетенций:</w:t>
      </w:r>
    </w:p>
    <w:p w:rsidR="00DB30A9" w:rsidRPr="00B9122C" w:rsidRDefault="006B3B87" w:rsidP="002C549F">
      <w:pPr>
        <w:pStyle w:val="a3"/>
        <w:numPr>
          <w:ilvl w:val="0"/>
          <w:numId w:val="5"/>
        </w:numPr>
        <w:spacing w:after="0" w:line="360" w:lineRule="auto"/>
        <w:jc w:val="both"/>
        <w:rPr>
          <w:rFonts w:ascii="Times New Roman" w:hAnsi="Times New Roman" w:cs="Times New Roman"/>
          <w:sz w:val="28"/>
          <w:szCs w:val="28"/>
        </w:rPr>
      </w:pPr>
      <w:r w:rsidRPr="00B9122C">
        <w:rPr>
          <w:rFonts w:ascii="Times New Roman" w:hAnsi="Times New Roman" w:cs="Times New Roman"/>
          <w:bCs/>
          <w:sz w:val="28"/>
          <w:szCs w:val="28"/>
        </w:rPr>
        <w:t>Общие</w:t>
      </w:r>
      <w:r w:rsidR="00D07208" w:rsidRPr="00B9122C">
        <w:rPr>
          <w:rFonts w:ascii="Times New Roman" w:hAnsi="Times New Roman" w:cs="Times New Roman"/>
          <w:bCs/>
          <w:sz w:val="28"/>
          <w:szCs w:val="28"/>
        </w:rPr>
        <w:t xml:space="preserve"> (ключевые,</w:t>
      </w:r>
      <w:r w:rsidRPr="00B9122C">
        <w:rPr>
          <w:rFonts w:ascii="Times New Roman" w:hAnsi="Times New Roman" w:cs="Times New Roman"/>
          <w:bCs/>
          <w:sz w:val="28"/>
          <w:szCs w:val="28"/>
        </w:rPr>
        <w:t xml:space="preserve"> базовые) компетенции;</w:t>
      </w:r>
    </w:p>
    <w:p w:rsidR="00DB30A9" w:rsidRPr="00B9122C" w:rsidRDefault="006B3B87" w:rsidP="002C549F">
      <w:pPr>
        <w:pStyle w:val="a3"/>
        <w:numPr>
          <w:ilvl w:val="0"/>
          <w:numId w:val="5"/>
        </w:numPr>
        <w:spacing w:after="0" w:line="360" w:lineRule="auto"/>
        <w:jc w:val="both"/>
        <w:rPr>
          <w:rFonts w:ascii="Times New Roman" w:hAnsi="Times New Roman" w:cs="Times New Roman"/>
          <w:sz w:val="28"/>
          <w:szCs w:val="28"/>
        </w:rPr>
      </w:pPr>
      <w:r w:rsidRPr="00B9122C">
        <w:rPr>
          <w:rFonts w:ascii="Times New Roman" w:hAnsi="Times New Roman" w:cs="Times New Roman"/>
          <w:bCs/>
          <w:sz w:val="28"/>
          <w:szCs w:val="28"/>
        </w:rPr>
        <w:t>Ключевые профессиональные компетенции (для широкой области профессиональной деятельности);</w:t>
      </w:r>
    </w:p>
    <w:p w:rsidR="00DB30A9" w:rsidRPr="00B9122C" w:rsidRDefault="006B3B87" w:rsidP="002C549F">
      <w:pPr>
        <w:pStyle w:val="a3"/>
        <w:numPr>
          <w:ilvl w:val="0"/>
          <w:numId w:val="5"/>
        </w:numPr>
        <w:spacing w:after="0" w:line="360" w:lineRule="auto"/>
        <w:jc w:val="both"/>
        <w:rPr>
          <w:rFonts w:ascii="Times New Roman" w:hAnsi="Times New Roman" w:cs="Times New Roman"/>
          <w:sz w:val="28"/>
          <w:szCs w:val="28"/>
        </w:rPr>
      </w:pPr>
      <w:r w:rsidRPr="00B9122C">
        <w:rPr>
          <w:rFonts w:ascii="Times New Roman" w:hAnsi="Times New Roman" w:cs="Times New Roman"/>
          <w:bCs/>
          <w:sz w:val="28"/>
          <w:szCs w:val="28"/>
        </w:rPr>
        <w:t>Специальные компетенции (для конкретных сфер, профилей деятельности)</w:t>
      </w:r>
    </w:p>
    <w:p w:rsidR="00F17182" w:rsidRPr="00B9122C" w:rsidRDefault="00F17182" w:rsidP="00724C55">
      <w:pPr>
        <w:shd w:val="clear" w:color="auto" w:fill="FFFFFF"/>
        <w:spacing w:after="0" w:line="360" w:lineRule="auto"/>
        <w:ind w:firstLine="556"/>
        <w:jc w:val="both"/>
        <w:rPr>
          <w:rFonts w:ascii="Times New Roman" w:hAnsi="Times New Roman" w:cs="Times New Roman"/>
          <w:sz w:val="28"/>
          <w:szCs w:val="28"/>
        </w:rPr>
      </w:pPr>
      <w:r w:rsidRPr="00B9122C">
        <w:rPr>
          <w:rFonts w:ascii="Times New Roman" w:eastAsia="Times New Roman" w:hAnsi="Times New Roman" w:cs="Times New Roman"/>
          <w:color w:val="000000"/>
          <w:sz w:val="28"/>
          <w:szCs w:val="28"/>
        </w:rPr>
        <w:t xml:space="preserve">К </w:t>
      </w:r>
      <w:r w:rsidRPr="00B9122C">
        <w:rPr>
          <w:rFonts w:ascii="Times New Roman" w:eastAsia="Times New Roman" w:hAnsi="Times New Roman" w:cs="Times New Roman"/>
          <w:i/>
          <w:iCs/>
          <w:color w:val="000000"/>
          <w:sz w:val="28"/>
          <w:szCs w:val="28"/>
        </w:rPr>
        <w:t xml:space="preserve">ключевым компетенциям </w:t>
      </w:r>
      <w:r w:rsidRPr="00B9122C">
        <w:rPr>
          <w:rFonts w:ascii="Times New Roman" w:eastAsia="Times New Roman" w:hAnsi="Times New Roman" w:cs="Times New Roman"/>
          <w:color w:val="000000"/>
          <w:sz w:val="28"/>
          <w:szCs w:val="28"/>
        </w:rPr>
        <w:t xml:space="preserve">педагога, </w:t>
      </w:r>
      <w:r w:rsidRPr="00B9122C">
        <w:rPr>
          <w:rFonts w:ascii="Times New Roman" w:hAnsi="Times New Roman" w:cs="Times New Roman"/>
          <w:sz w:val="28"/>
          <w:szCs w:val="28"/>
        </w:rPr>
        <w:t xml:space="preserve">реализующего дополнительные профессиональные программы в сфере </w:t>
      </w:r>
      <w:proofErr w:type="spellStart"/>
      <w:r w:rsidR="00EC3825" w:rsidRPr="00B9122C">
        <w:rPr>
          <w:rFonts w:ascii="Times New Roman" w:hAnsi="Times New Roman" w:cs="Times New Roman"/>
          <w:sz w:val="28"/>
          <w:szCs w:val="28"/>
        </w:rPr>
        <w:t>самозанятости</w:t>
      </w:r>
      <w:proofErr w:type="spellEnd"/>
      <w:r w:rsidR="00EC3825" w:rsidRPr="00B9122C">
        <w:rPr>
          <w:rFonts w:ascii="Times New Roman" w:hAnsi="Times New Roman" w:cs="Times New Roman"/>
          <w:sz w:val="28"/>
          <w:szCs w:val="28"/>
        </w:rPr>
        <w:t>, развитии</w:t>
      </w:r>
      <w:r w:rsidRPr="00B9122C">
        <w:rPr>
          <w:rFonts w:ascii="Times New Roman" w:hAnsi="Times New Roman" w:cs="Times New Roman"/>
          <w:sz w:val="28"/>
          <w:szCs w:val="28"/>
        </w:rPr>
        <w:t xml:space="preserve"> малого бизнеса и информационной грамотности относятся </w:t>
      </w:r>
      <w:r w:rsidRPr="00B9122C">
        <w:rPr>
          <w:rFonts w:ascii="Times New Roman" w:eastAsia="Times New Roman" w:hAnsi="Times New Roman" w:cs="Times New Roman"/>
          <w:i/>
          <w:iCs/>
          <w:color w:val="000000"/>
          <w:sz w:val="28"/>
          <w:szCs w:val="28"/>
        </w:rPr>
        <w:t xml:space="preserve">социально-личностные и общекультурные компетенции, профессиональные </w:t>
      </w:r>
      <w:r w:rsidRPr="00B9122C">
        <w:rPr>
          <w:rFonts w:ascii="Times New Roman" w:eastAsia="Times New Roman" w:hAnsi="Times New Roman" w:cs="Times New Roman"/>
          <w:bCs/>
          <w:i/>
          <w:iCs/>
          <w:color w:val="000000"/>
          <w:sz w:val="28"/>
          <w:szCs w:val="28"/>
        </w:rPr>
        <w:t xml:space="preserve">компетенции. </w:t>
      </w:r>
    </w:p>
    <w:p w:rsidR="00F17182" w:rsidRPr="00B9122C" w:rsidRDefault="00F17182" w:rsidP="00724C55">
      <w:pPr>
        <w:shd w:val="clear" w:color="auto" w:fill="FFFFFF"/>
        <w:tabs>
          <w:tab w:val="left" w:pos="787"/>
        </w:tabs>
        <w:spacing w:after="0" w:line="360" w:lineRule="auto"/>
        <w:contextualSpacing/>
        <w:jc w:val="both"/>
        <w:rPr>
          <w:rFonts w:ascii="Times New Roman" w:hAnsi="Times New Roman" w:cs="Times New Roman"/>
          <w:sz w:val="28"/>
          <w:szCs w:val="28"/>
        </w:rPr>
      </w:pPr>
      <w:r w:rsidRPr="00B9122C">
        <w:rPr>
          <w:rFonts w:ascii="Times New Roman" w:eastAsia="Times New Roman" w:hAnsi="Times New Roman" w:cs="Times New Roman"/>
          <w:color w:val="000000"/>
          <w:sz w:val="28"/>
          <w:szCs w:val="28"/>
        </w:rPr>
        <w:tab/>
        <w:t xml:space="preserve">Педагог, </w:t>
      </w:r>
      <w:r w:rsidRPr="00B9122C">
        <w:rPr>
          <w:rFonts w:ascii="Times New Roman" w:hAnsi="Times New Roman" w:cs="Times New Roman"/>
          <w:sz w:val="28"/>
          <w:szCs w:val="28"/>
        </w:rPr>
        <w:t xml:space="preserve">реализующий дополнительные профессиональные программы в сфере </w:t>
      </w:r>
      <w:proofErr w:type="spellStart"/>
      <w:r w:rsidRPr="00B9122C">
        <w:rPr>
          <w:rFonts w:ascii="Times New Roman" w:hAnsi="Times New Roman" w:cs="Times New Roman"/>
          <w:sz w:val="28"/>
          <w:szCs w:val="28"/>
        </w:rPr>
        <w:t>самозанятости</w:t>
      </w:r>
      <w:proofErr w:type="spellEnd"/>
      <w:r w:rsidRPr="00B9122C">
        <w:rPr>
          <w:rFonts w:ascii="Times New Roman" w:hAnsi="Times New Roman" w:cs="Times New Roman"/>
          <w:sz w:val="28"/>
          <w:szCs w:val="28"/>
        </w:rPr>
        <w:t>, развитии малого бизнеса и информационной грамотности</w:t>
      </w:r>
      <w:r w:rsidR="00947873" w:rsidRPr="00B9122C">
        <w:rPr>
          <w:rFonts w:ascii="Times New Roman" w:hAnsi="Times New Roman" w:cs="Times New Roman"/>
          <w:sz w:val="28"/>
          <w:szCs w:val="28"/>
        </w:rPr>
        <w:t xml:space="preserve"> </w:t>
      </w:r>
      <w:r w:rsidRPr="00B9122C">
        <w:rPr>
          <w:rFonts w:ascii="Times New Roman" w:hAnsi="Times New Roman" w:cs="Times New Roman"/>
          <w:sz w:val="28"/>
          <w:szCs w:val="28"/>
        </w:rPr>
        <w:t xml:space="preserve">должен обладать социально-личностными и общекультурными компетенциями: </w:t>
      </w:r>
    </w:p>
    <w:p w:rsidR="00F17182" w:rsidRPr="00B9122C" w:rsidRDefault="007719F0" w:rsidP="007719F0">
      <w:pPr>
        <w:shd w:val="clear" w:color="auto" w:fill="FFFFFF"/>
        <w:spacing w:after="0" w:line="360" w:lineRule="auto"/>
        <w:ind w:firstLine="360"/>
        <w:contextualSpacing/>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rPr>
        <w:t xml:space="preserve">- </w:t>
      </w:r>
      <w:r w:rsidR="00F17182" w:rsidRPr="00B9122C">
        <w:rPr>
          <w:rFonts w:ascii="Times New Roman" w:eastAsia="Times New Roman" w:hAnsi="Times New Roman" w:cs="Times New Roman"/>
          <w:color w:val="000000"/>
          <w:sz w:val="28"/>
          <w:szCs w:val="28"/>
        </w:rPr>
        <w:t>готовностью педагога к психолого-педагогическому сопровождению образовательного процесса, развитию личностных особенностей обучающихся, умению использовать индивидуальный подход к организации их обучения, организовать эффективное взаимодействие всех участников образовательного процесса (ОК-1);</w:t>
      </w:r>
    </w:p>
    <w:p w:rsidR="00F17182" w:rsidRPr="00B9122C" w:rsidRDefault="007719F0" w:rsidP="007719F0">
      <w:pPr>
        <w:shd w:val="clear" w:color="auto" w:fill="FFFFFF"/>
        <w:spacing w:after="0" w:line="360" w:lineRule="auto"/>
        <w:ind w:firstLine="360"/>
        <w:contextualSpacing/>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rPr>
        <w:t xml:space="preserve">- </w:t>
      </w:r>
      <w:r w:rsidR="00F17182" w:rsidRPr="00B9122C">
        <w:rPr>
          <w:rFonts w:ascii="Times New Roman" w:eastAsia="Times New Roman" w:hAnsi="Times New Roman" w:cs="Times New Roman"/>
          <w:color w:val="000000"/>
          <w:sz w:val="28"/>
          <w:szCs w:val="28"/>
        </w:rPr>
        <w:t xml:space="preserve">готовностью строить деятельность и общение на основе нравственных </w:t>
      </w:r>
      <w:r w:rsidR="00F17182" w:rsidRPr="00B9122C">
        <w:rPr>
          <w:rFonts w:ascii="Times New Roman" w:eastAsia="Times New Roman" w:hAnsi="Times New Roman" w:cs="Times New Roman"/>
          <w:bCs/>
          <w:color w:val="000000"/>
          <w:sz w:val="28"/>
          <w:szCs w:val="28"/>
        </w:rPr>
        <w:t xml:space="preserve">ценностей и целей, </w:t>
      </w:r>
      <w:r w:rsidR="00F17182" w:rsidRPr="00B9122C">
        <w:rPr>
          <w:rFonts w:ascii="Times New Roman" w:eastAsia="Times New Roman" w:hAnsi="Times New Roman" w:cs="Times New Roman"/>
          <w:color w:val="000000"/>
          <w:sz w:val="28"/>
          <w:szCs w:val="28"/>
        </w:rPr>
        <w:t xml:space="preserve">этических и правовых норм (ОК-2); </w:t>
      </w:r>
    </w:p>
    <w:p w:rsidR="00F17182" w:rsidRPr="00B9122C" w:rsidRDefault="007719F0" w:rsidP="007719F0">
      <w:pPr>
        <w:shd w:val="clear" w:color="auto" w:fill="FFFFFF"/>
        <w:spacing w:after="0" w:line="360" w:lineRule="auto"/>
        <w:ind w:firstLine="360"/>
        <w:contextualSpacing/>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rPr>
        <w:t xml:space="preserve">- </w:t>
      </w:r>
      <w:r w:rsidR="00F17182" w:rsidRPr="00B9122C">
        <w:rPr>
          <w:rFonts w:ascii="Times New Roman" w:eastAsia="Times New Roman" w:hAnsi="Times New Roman" w:cs="Times New Roman"/>
          <w:color w:val="000000"/>
          <w:sz w:val="28"/>
          <w:szCs w:val="28"/>
        </w:rPr>
        <w:t xml:space="preserve">способностью самостоятельно определять задачи своей профессиональной деятельности (ОК-3); </w:t>
      </w:r>
    </w:p>
    <w:p w:rsidR="00F17182" w:rsidRPr="00B9122C" w:rsidRDefault="007719F0" w:rsidP="00724C55">
      <w:pPr>
        <w:shd w:val="clear" w:color="auto" w:fill="FFFFFF"/>
        <w:tabs>
          <w:tab w:val="left" w:pos="787"/>
        </w:tabs>
        <w:spacing w:after="0" w:line="360" w:lineRule="auto"/>
        <w:contextualSpacing/>
        <w:jc w:val="both"/>
        <w:rPr>
          <w:rFonts w:ascii="Times New Roman" w:eastAsia="Times New Roman" w:hAnsi="Times New Roman" w:cs="Times New Roman"/>
          <w:bCs/>
          <w:color w:val="000000"/>
          <w:sz w:val="28"/>
          <w:szCs w:val="28"/>
        </w:rPr>
      </w:pPr>
      <w:r>
        <w:rPr>
          <w:rFonts w:ascii="Times New Roman" w:eastAsia="Times New Roman" w:hAnsi="Times New Roman" w:cs="Times New Roman"/>
          <w:color w:val="000000"/>
          <w:sz w:val="28"/>
          <w:szCs w:val="28"/>
        </w:rPr>
        <w:tab/>
        <w:t xml:space="preserve">- </w:t>
      </w:r>
      <w:r w:rsidR="00F17182" w:rsidRPr="00B9122C">
        <w:rPr>
          <w:rFonts w:ascii="Times New Roman" w:eastAsia="Times New Roman" w:hAnsi="Times New Roman" w:cs="Times New Roman"/>
          <w:bCs/>
          <w:color w:val="000000"/>
          <w:sz w:val="28"/>
          <w:szCs w:val="28"/>
        </w:rPr>
        <w:t xml:space="preserve">способностью </w:t>
      </w:r>
      <w:r w:rsidR="00F17182" w:rsidRPr="00B9122C">
        <w:rPr>
          <w:rFonts w:ascii="Times New Roman" w:eastAsia="Times New Roman" w:hAnsi="Times New Roman" w:cs="Times New Roman"/>
          <w:color w:val="000000"/>
          <w:sz w:val="28"/>
          <w:szCs w:val="28"/>
        </w:rPr>
        <w:t xml:space="preserve">брать на себя ответственность </w:t>
      </w:r>
      <w:r w:rsidR="00F17182" w:rsidRPr="00B9122C">
        <w:rPr>
          <w:rFonts w:ascii="Times New Roman" w:eastAsia="Times New Roman" w:hAnsi="Times New Roman" w:cs="Times New Roman"/>
          <w:bCs/>
          <w:color w:val="000000"/>
          <w:sz w:val="28"/>
          <w:szCs w:val="28"/>
        </w:rPr>
        <w:t xml:space="preserve">за реализацию образовательного процесса и результаты собственной деятельности </w:t>
      </w:r>
      <w:r w:rsidR="00F17182" w:rsidRPr="00B9122C">
        <w:rPr>
          <w:rFonts w:ascii="Times New Roman" w:eastAsia="Times New Roman" w:hAnsi="Times New Roman" w:cs="Times New Roman"/>
          <w:color w:val="000000"/>
          <w:sz w:val="28"/>
          <w:szCs w:val="28"/>
        </w:rPr>
        <w:t>(ОК-4)</w:t>
      </w:r>
      <w:r w:rsidR="00F17182" w:rsidRPr="00B9122C">
        <w:rPr>
          <w:rFonts w:ascii="Times New Roman" w:eastAsia="Times New Roman" w:hAnsi="Times New Roman" w:cs="Times New Roman"/>
          <w:bCs/>
          <w:color w:val="000000"/>
          <w:sz w:val="28"/>
          <w:szCs w:val="28"/>
        </w:rPr>
        <w:t xml:space="preserve">; </w:t>
      </w:r>
    </w:p>
    <w:p w:rsidR="00F17182" w:rsidRPr="00B9122C" w:rsidRDefault="007719F0" w:rsidP="00724C55">
      <w:pPr>
        <w:shd w:val="clear" w:color="auto" w:fill="FFFFFF"/>
        <w:tabs>
          <w:tab w:val="left" w:pos="787"/>
        </w:tabs>
        <w:spacing w:after="0" w:line="36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lastRenderedPageBreak/>
        <w:tab/>
        <w:t xml:space="preserve">- </w:t>
      </w:r>
      <w:r w:rsidR="00F17182" w:rsidRPr="00B9122C">
        <w:rPr>
          <w:rFonts w:ascii="Times New Roman" w:eastAsia="Times New Roman" w:hAnsi="Times New Roman" w:cs="Times New Roman"/>
          <w:color w:val="000000"/>
          <w:sz w:val="28"/>
          <w:szCs w:val="28"/>
        </w:rPr>
        <w:t xml:space="preserve">готовностью активно участвовать </w:t>
      </w:r>
      <w:r w:rsidR="00F17182" w:rsidRPr="00B9122C">
        <w:rPr>
          <w:rFonts w:ascii="Times New Roman" w:eastAsia="Times New Roman" w:hAnsi="Times New Roman" w:cs="Times New Roman"/>
          <w:bCs/>
          <w:color w:val="000000"/>
          <w:sz w:val="28"/>
          <w:szCs w:val="28"/>
        </w:rPr>
        <w:t xml:space="preserve">в деловом общении и аргументированно </w:t>
      </w:r>
      <w:r w:rsidR="00F17182" w:rsidRPr="00B9122C">
        <w:rPr>
          <w:rFonts w:ascii="Times New Roman" w:eastAsia="Times New Roman" w:hAnsi="Times New Roman" w:cs="Times New Roman"/>
          <w:color w:val="000000"/>
          <w:sz w:val="28"/>
          <w:szCs w:val="28"/>
        </w:rPr>
        <w:t xml:space="preserve">представлять </w:t>
      </w:r>
      <w:r w:rsidR="00F17182" w:rsidRPr="00B9122C">
        <w:rPr>
          <w:rFonts w:ascii="Times New Roman" w:eastAsia="Times New Roman" w:hAnsi="Times New Roman" w:cs="Times New Roman"/>
          <w:bCs/>
          <w:color w:val="000000"/>
          <w:sz w:val="28"/>
          <w:szCs w:val="28"/>
        </w:rPr>
        <w:t xml:space="preserve">свое мнение на основе уважительного </w:t>
      </w:r>
      <w:r w:rsidR="00F17182" w:rsidRPr="00B9122C">
        <w:rPr>
          <w:rFonts w:ascii="Times New Roman" w:eastAsia="Times New Roman" w:hAnsi="Times New Roman" w:cs="Times New Roman"/>
          <w:color w:val="000000"/>
          <w:sz w:val="28"/>
          <w:szCs w:val="28"/>
        </w:rPr>
        <w:t xml:space="preserve">отношения к обучающимся (ОК-5); </w:t>
      </w:r>
    </w:p>
    <w:p w:rsidR="00F17182" w:rsidRPr="00B9122C" w:rsidRDefault="007719F0" w:rsidP="007719F0">
      <w:pPr>
        <w:shd w:val="clear" w:color="auto" w:fill="FFFFFF"/>
        <w:tabs>
          <w:tab w:val="left" w:pos="787"/>
        </w:tabs>
        <w:spacing w:after="0" w:line="360" w:lineRule="auto"/>
        <w:ind w:left="142" w:hanging="142"/>
        <w:contextualSpacing/>
        <w:jc w:val="both"/>
        <w:rPr>
          <w:rFonts w:ascii="Times New Roman" w:eastAsia="Times New Roman" w:hAnsi="Times New Roman" w:cs="Times New Roman"/>
          <w:bCs/>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 </w:t>
      </w:r>
      <w:r w:rsidR="00F17182" w:rsidRPr="00B9122C">
        <w:rPr>
          <w:rFonts w:ascii="Times New Roman" w:eastAsia="Times New Roman" w:hAnsi="Times New Roman" w:cs="Times New Roman"/>
          <w:color w:val="000000"/>
          <w:sz w:val="28"/>
          <w:szCs w:val="28"/>
        </w:rPr>
        <w:t xml:space="preserve">способностью отстаивать собственную гражданскую позицию и создавать условия для формирования гражданского самосознания у </w:t>
      </w:r>
      <w:r w:rsidR="00F17182" w:rsidRPr="00B9122C">
        <w:rPr>
          <w:rFonts w:ascii="Times New Roman" w:eastAsia="Times New Roman" w:hAnsi="Times New Roman" w:cs="Times New Roman"/>
          <w:bCs/>
          <w:color w:val="000000"/>
          <w:sz w:val="28"/>
          <w:szCs w:val="28"/>
        </w:rPr>
        <w:t xml:space="preserve">обучающихся </w:t>
      </w:r>
      <w:r w:rsidR="00F17182" w:rsidRPr="00B9122C">
        <w:rPr>
          <w:rFonts w:ascii="Times New Roman" w:eastAsia="Times New Roman" w:hAnsi="Times New Roman" w:cs="Times New Roman"/>
          <w:color w:val="000000"/>
          <w:sz w:val="28"/>
          <w:szCs w:val="28"/>
        </w:rPr>
        <w:t>(ОК-6)</w:t>
      </w:r>
      <w:r w:rsidR="00F17182" w:rsidRPr="00B9122C">
        <w:rPr>
          <w:rFonts w:ascii="Times New Roman" w:eastAsia="Times New Roman" w:hAnsi="Times New Roman" w:cs="Times New Roman"/>
          <w:bCs/>
          <w:color w:val="000000"/>
          <w:sz w:val="28"/>
          <w:szCs w:val="28"/>
        </w:rPr>
        <w:t xml:space="preserve">; </w:t>
      </w:r>
    </w:p>
    <w:p w:rsidR="00F17182" w:rsidRPr="00B9122C" w:rsidRDefault="007719F0" w:rsidP="00724C55">
      <w:pPr>
        <w:shd w:val="clear" w:color="auto" w:fill="FFFFFF"/>
        <w:tabs>
          <w:tab w:val="left" w:pos="787"/>
        </w:tabs>
        <w:spacing w:after="0" w:line="360" w:lineRule="auto"/>
        <w:contextualSpacing/>
        <w:jc w:val="both"/>
        <w:rPr>
          <w:rFonts w:ascii="Times New Roman" w:eastAsia="Calibri" w:hAnsi="Times New Roman" w:cs="Times New Roman"/>
          <w:sz w:val="28"/>
          <w:szCs w:val="28"/>
        </w:rPr>
      </w:pPr>
      <w:r>
        <w:rPr>
          <w:rFonts w:ascii="Times New Roman" w:eastAsia="Times New Roman" w:hAnsi="Times New Roman" w:cs="Times New Roman"/>
          <w:bCs/>
          <w:color w:val="000000"/>
          <w:sz w:val="28"/>
          <w:szCs w:val="28"/>
        </w:rPr>
        <w:tab/>
        <w:t xml:space="preserve">- </w:t>
      </w:r>
      <w:r w:rsidR="00F17182" w:rsidRPr="00B9122C">
        <w:rPr>
          <w:rFonts w:ascii="Times New Roman" w:eastAsia="Times New Roman" w:hAnsi="Times New Roman" w:cs="Times New Roman"/>
          <w:bCs/>
          <w:color w:val="000000"/>
          <w:sz w:val="28"/>
          <w:szCs w:val="28"/>
        </w:rPr>
        <w:t xml:space="preserve">готовностью к рефлексии, критике и самокритике, </w:t>
      </w:r>
      <w:r w:rsidR="00F17182" w:rsidRPr="00B9122C">
        <w:rPr>
          <w:rFonts w:ascii="Times New Roman" w:eastAsia="Times New Roman" w:hAnsi="Times New Roman" w:cs="Times New Roman"/>
          <w:color w:val="000000"/>
          <w:sz w:val="28"/>
          <w:szCs w:val="28"/>
        </w:rPr>
        <w:t>переосмыслению своего профессионального и социального опыта (ОК-7).</w:t>
      </w:r>
    </w:p>
    <w:p w:rsidR="00F17182" w:rsidRPr="00B9122C" w:rsidRDefault="00F17182" w:rsidP="00724C55">
      <w:pPr>
        <w:shd w:val="clear" w:color="auto" w:fill="FFFFFF"/>
        <w:spacing w:after="0" w:line="360" w:lineRule="auto"/>
        <w:ind w:firstLine="557"/>
        <w:jc w:val="both"/>
        <w:rPr>
          <w:rFonts w:ascii="Times New Roman" w:hAnsi="Times New Roman" w:cs="Times New Roman"/>
          <w:sz w:val="28"/>
          <w:szCs w:val="28"/>
        </w:rPr>
      </w:pPr>
      <w:r w:rsidRPr="00B9122C">
        <w:rPr>
          <w:rFonts w:ascii="Times New Roman" w:eastAsia="Times New Roman" w:hAnsi="Times New Roman" w:cs="Times New Roman"/>
          <w:color w:val="000000"/>
          <w:sz w:val="28"/>
          <w:szCs w:val="28"/>
        </w:rPr>
        <w:t xml:space="preserve">Педагог, </w:t>
      </w:r>
      <w:r w:rsidRPr="00B9122C">
        <w:rPr>
          <w:rFonts w:ascii="Times New Roman" w:hAnsi="Times New Roman" w:cs="Times New Roman"/>
          <w:sz w:val="28"/>
          <w:szCs w:val="28"/>
        </w:rPr>
        <w:t xml:space="preserve">реализующий дополнительные профессиональные программы в сфере </w:t>
      </w:r>
      <w:proofErr w:type="spellStart"/>
      <w:r w:rsidRPr="00B9122C">
        <w:rPr>
          <w:rFonts w:ascii="Times New Roman" w:hAnsi="Times New Roman" w:cs="Times New Roman"/>
          <w:sz w:val="28"/>
          <w:szCs w:val="28"/>
        </w:rPr>
        <w:t>самозанятости</w:t>
      </w:r>
      <w:proofErr w:type="spellEnd"/>
      <w:r w:rsidRPr="00B9122C">
        <w:rPr>
          <w:rFonts w:ascii="Times New Roman" w:hAnsi="Times New Roman" w:cs="Times New Roman"/>
          <w:sz w:val="28"/>
          <w:szCs w:val="28"/>
        </w:rPr>
        <w:t>, развитии малого бизнеса и информационной грамотности</w:t>
      </w:r>
      <w:r w:rsidR="00042668" w:rsidRPr="00B9122C">
        <w:rPr>
          <w:rFonts w:ascii="Times New Roman" w:hAnsi="Times New Roman" w:cs="Times New Roman"/>
          <w:sz w:val="28"/>
          <w:szCs w:val="28"/>
        </w:rPr>
        <w:t>,</w:t>
      </w:r>
      <w:r w:rsidRPr="00B9122C">
        <w:rPr>
          <w:rFonts w:ascii="Times New Roman" w:hAnsi="Times New Roman" w:cs="Times New Roman"/>
          <w:sz w:val="28"/>
          <w:szCs w:val="28"/>
        </w:rPr>
        <w:t xml:space="preserve"> должен обладать профессиональными компетенциями:</w:t>
      </w:r>
    </w:p>
    <w:p w:rsidR="007818E2" w:rsidRPr="00B9122C" w:rsidRDefault="007818E2" w:rsidP="00724C55">
      <w:pPr>
        <w:shd w:val="clear" w:color="auto" w:fill="FFFFFF"/>
        <w:spacing w:after="0" w:line="360" w:lineRule="auto"/>
        <w:ind w:firstLine="557"/>
        <w:jc w:val="both"/>
        <w:rPr>
          <w:rFonts w:ascii="Times New Roman" w:hAnsi="Times New Roman" w:cs="Times New Roman"/>
          <w:i/>
          <w:sz w:val="28"/>
          <w:szCs w:val="28"/>
        </w:rPr>
      </w:pPr>
      <w:r w:rsidRPr="00B9122C">
        <w:rPr>
          <w:rFonts w:ascii="Times New Roman" w:hAnsi="Times New Roman" w:cs="Times New Roman"/>
          <w:i/>
          <w:sz w:val="28"/>
          <w:szCs w:val="28"/>
        </w:rPr>
        <w:t xml:space="preserve">педагогическая деятельность: </w:t>
      </w:r>
    </w:p>
    <w:p w:rsidR="007818E2" w:rsidRPr="00B9122C" w:rsidRDefault="007719F0" w:rsidP="007719F0">
      <w:pPr>
        <w:shd w:val="clear" w:color="auto" w:fill="FFFFFF"/>
        <w:tabs>
          <w:tab w:val="left" w:pos="851"/>
        </w:tabs>
        <w:spacing w:after="0" w:line="36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818E2" w:rsidRPr="00B9122C">
        <w:rPr>
          <w:rFonts w:ascii="Times New Roman" w:hAnsi="Times New Roman" w:cs="Times New Roman"/>
          <w:sz w:val="28"/>
          <w:szCs w:val="28"/>
        </w:rPr>
        <w:t xml:space="preserve">готовностью к осуществлению педагогического проектирования дополнительных профессиональных программ; (ПК-1); </w:t>
      </w:r>
    </w:p>
    <w:p w:rsidR="00042668" w:rsidRPr="00B9122C" w:rsidRDefault="007719F0" w:rsidP="007719F0">
      <w:pPr>
        <w:shd w:val="clear" w:color="auto" w:fill="FFFFFF"/>
        <w:spacing w:after="0" w:line="36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818E2" w:rsidRPr="00B9122C">
        <w:rPr>
          <w:rFonts w:ascii="Times New Roman" w:hAnsi="Times New Roman" w:cs="Times New Roman"/>
          <w:sz w:val="28"/>
          <w:szCs w:val="28"/>
        </w:rPr>
        <w:t xml:space="preserve">способностью применять современные методики и технологии организации образовательной деятельности, диагностики и оценивания качества образовательного процесса по различным </w:t>
      </w:r>
      <w:r w:rsidR="00042668" w:rsidRPr="00B9122C">
        <w:rPr>
          <w:rFonts w:ascii="Times New Roman" w:hAnsi="Times New Roman" w:cs="Times New Roman"/>
          <w:sz w:val="28"/>
          <w:szCs w:val="28"/>
        </w:rPr>
        <w:t>образовательным программам (ПК-2</w:t>
      </w:r>
      <w:r w:rsidR="007818E2" w:rsidRPr="00B9122C">
        <w:rPr>
          <w:rFonts w:ascii="Times New Roman" w:hAnsi="Times New Roman" w:cs="Times New Roman"/>
          <w:sz w:val="28"/>
          <w:szCs w:val="28"/>
        </w:rPr>
        <w:t>);</w:t>
      </w:r>
    </w:p>
    <w:p w:rsidR="00042668" w:rsidRPr="00B9122C" w:rsidRDefault="007719F0" w:rsidP="007719F0">
      <w:pPr>
        <w:shd w:val="clear" w:color="auto" w:fill="FFFFFF"/>
        <w:spacing w:after="0" w:line="36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818E2" w:rsidRPr="00B9122C">
        <w:rPr>
          <w:rFonts w:ascii="Times New Roman" w:hAnsi="Times New Roman" w:cs="Times New Roman"/>
          <w:sz w:val="28"/>
          <w:szCs w:val="28"/>
        </w:rPr>
        <w:t>способностью формировать образовательную среду и использовать профессиональные знания и умения в реализации задач инновационно</w:t>
      </w:r>
      <w:r w:rsidR="00042668" w:rsidRPr="00B9122C">
        <w:rPr>
          <w:rFonts w:ascii="Times New Roman" w:hAnsi="Times New Roman" w:cs="Times New Roman"/>
          <w:sz w:val="28"/>
          <w:szCs w:val="28"/>
        </w:rPr>
        <w:t>й образовательной политики (ПК-3</w:t>
      </w:r>
      <w:r w:rsidR="007818E2" w:rsidRPr="00B9122C">
        <w:rPr>
          <w:rFonts w:ascii="Times New Roman" w:hAnsi="Times New Roman" w:cs="Times New Roman"/>
          <w:sz w:val="28"/>
          <w:szCs w:val="28"/>
        </w:rPr>
        <w:t xml:space="preserve">); </w:t>
      </w:r>
    </w:p>
    <w:p w:rsidR="007818E2" w:rsidRPr="00B9122C" w:rsidRDefault="00DD4090" w:rsidP="00DD4090">
      <w:pPr>
        <w:shd w:val="clear" w:color="auto" w:fill="FFFFFF"/>
        <w:spacing w:after="0" w:line="36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818E2" w:rsidRPr="00B9122C">
        <w:rPr>
          <w:rFonts w:ascii="Times New Roman" w:hAnsi="Times New Roman" w:cs="Times New Roman"/>
          <w:sz w:val="28"/>
          <w:szCs w:val="28"/>
        </w:rPr>
        <w:t>готовностью к разработке и реализации методик, технологий и приемов обучения, к анализу результатов процесса их использования в организациях, осуществляющих образовательную деятельность</w:t>
      </w:r>
      <w:r w:rsidR="00042668" w:rsidRPr="00B9122C">
        <w:rPr>
          <w:rFonts w:ascii="Times New Roman" w:hAnsi="Times New Roman" w:cs="Times New Roman"/>
          <w:sz w:val="28"/>
          <w:szCs w:val="28"/>
        </w:rPr>
        <w:t xml:space="preserve"> (ПК-4);</w:t>
      </w:r>
    </w:p>
    <w:p w:rsidR="00F17182" w:rsidRPr="00B9122C" w:rsidRDefault="00DD4090" w:rsidP="00DD4090">
      <w:pPr>
        <w:shd w:val="clear" w:color="auto" w:fill="FFFFFF"/>
        <w:spacing w:after="0" w:line="36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17182" w:rsidRPr="00B9122C">
        <w:rPr>
          <w:rFonts w:ascii="Times New Roman" w:hAnsi="Times New Roman" w:cs="Times New Roman"/>
          <w:sz w:val="28"/>
          <w:szCs w:val="28"/>
        </w:rPr>
        <w:t xml:space="preserve">способностью проектировать методы контроля качества образования различные виды контрольно-измерительных материалов, в том числе с использованием информационных технологий с учетом отечественного и зарубежного опыта (ПК-2); </w:t>
      </w:r>
    </w:p>
    <w:p w:rsidR="00F17182" w:rsidRPr="00B9122C" w:rsidRDefault="00DD4090" w:rsidP="00DD4090">
      <w:pPr>
        <w:shd w:val="clear" w:color="auto" w:fill="FFFFFF"/>
        <w:spacing w:after="0" w:line="36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17182" w:rsidRPr="00B9122C">
        <w:rPr>
          <w:rFonts w:ascii="Times New Roman" w:hAnsi="Times New Roman" w:cs="Times New Roman"/>
          <w:sz w:val="28"/>
          <w:szCs w:val="28"/>
        </w:rPr>
        <w:t xml:space="preserve">готовностью проектировать технологии и конкретные методики обучения в соответствии с содержанием учебных дисциплин, (ПК-3); </w:t>
      </w:r>
    </w:p>
    <w:p w:rsidR="00F17182" w:rsidRPr="00B9122C" w:rsidRDefault="00E3351E" w:rsidP="00E3351E">
      <w:pPr>
        <w:shd w:val="clear" w:color="auto" w:fill="FFFFFF"/>
        <w:spacing w:after="0" w:line="360" w:lineRule="auto"/>
        <w:ind w:left="360"/>
        <w:contextualSpacing/>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F17182" w:rsidRPr="00B9122C">
        <w:rPr>
          <w:rFonts w:ascii="Times New Roman" w:hAnsi="Times New Roman" w:cs="Times New Roman"/>
          <w:sz w:val="28"/>
          <w:szCs w:val="28"/>
        </w:rPr>
        <w:t xml:space="preserve">готовностью </w:t>
      </w:r>
      <w:r w:rsidR="00246279" w:rsidRPr="00B9122C">
        <w:rPr>
          <w:rFonts w:ascii="Times New Roman" w:hAnsi="Times New Roman" w:cs="Times New Roman"/>
          <w:sz w:val="28"/>
          <w:szCs w:val="28"/>
        </w:rPr>
        <w:t>использовать технологии и приемы</w:t>
      </w:r>
      <w:r w:rsidR="00F17182" w:rsidRPr="00B9122C">
        <w:rPr>
          <w:rFonts w:ascii="Times New Roman" w:hAnsi="Times New Roman" w:cs="Times New Roman"/>
          <w:sz w:val="28"/>
          <w:szCs w:val="28"/>
        </w:rPr>
        <w:t xml:space="preserve"> обучения, </w:t>
      </w:r>
      <w:r w:rsidR="00246279" w:rsidRPr="00B9122C">
        <w:rPr>
          <w:rFonts w:ascii="Times New Roman" w:hAnsi="Times New Roman" w:cs="Times New Roman"/>
          <w:sz w:val="28"/>
          <w:szCs w:val="28"/>
        </w:rPr>
        <w:t xml:space="preserve">к </w:t>
      </w:r>
      <w:r w:rsidR="00F17182" w:rsidRPr="00B9122C">
        <w:rPr>
          <w:rFonts w:ascii="Times New Roman" w:hAnsi="Times New Roman" w:cs="Times New Roman"/>
          <w:sz w:val="28"/>
          <w:szCs w:val="28"/>
        </w:rPr>
        <w:t xml:space="preserve">анализу результатов процесса их использования в организациях, осуществляющих </w:t>
      </w:r>
      <w:r w:rsidR="00F17182" w:rsidRPr="00B9122C">
        <w:rPr>
          <w:rFonts w:ascii="Times New Roman" w:hAnsi="Times New Roman" w:cs="Times New Roman"/>
          <w:sz w:val="28"/>
          <w:szCs w:val="28"/>
        </w:rPr>
        <w:lastRenderedPageBreak/>
        <w:t xml:space="preserve">образовательную деятельность по дополнительным профессиональным программам (ПК-4); </w:t>
      </w:r>
    </w:p>
    <w:p w:rsidR="00F17182" w:rsidRPr="00B9122C" w:rsidRDefault="00E3351E" w:rsidP="00E3351E">
      <w:pPr>
        <w:shd w:val="clear" w:color="auto" w:fill="FFFFFF"/>
        <w:spacing w:after="0" w:line="360" w:lineRule="auto"/>
        <w:ind w:left="360"/>
        <w:contextualSpacing/>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F17182" w:rsidRPr="00B9122C">
        <w:rPr>
          <w:rFonts w:ascii="Times New Roman" w:hAnsi="Times New Roman" w:cs="Times New Roman"/>
          <w:sz w:val="28"/>
          <w:szCs w:val="28"/>
        </w:rPr>
        <w:t xml:space="preserve">готовностью к систематизации, обобщению и распространению отечественного и зарубежного методического опыта в профессиональной области (ПК-5); </w:t>
      </w:r>
    </w:p>
    <w:p w:rsidR="00F17182" w:rsidRPr="00B9122C" w:rsidRDefault="00E3351E" w:rsidP="00E3351E">
      <w:pPr>
        <w:shd w:val="clear" w:color="auto" w:fill="FFFFFF"/>
        <w:spacing w:after="0" w:line="360" w:lineRule="auto"/>
        <w:ind w:left="36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17182" w:rsidRPr="00B9122C">
        <w:rPr>
          <w:rFonts w:ascii="Times New Roman" w:hAnsi="Times New Roman" w:cs="Times New Roman"/>
          <w:sz w:val="28"/>
          <w:szCs w:val="28"/>
        </w:rPr>
        <w:t xml:space="preserve">способностью к формированию </w:t>
      </w:r>
      <w:r w:rsidR="00246279" w:rsidRPr="00B9122C">
        <w:rPr>
          <w:rFonts w:ascii="Times New Roman" w:hAnsi="Times New Roman" w:cs="Times New Roman"/>
          <w:sz w:val="28"/>
          <w:szCs w:val="28"/>
        </w:rPr>
        <w:t>внутренних установок,</w:t>
      </w:r>
      <w:r w:rsidR="00F17182" w:rsidRPr="00B9122C">
        <w:rPr>
          <w:rFonts w:ascii="Times New Roman" w:hAnsi="Times New Roman" w:cs="Times New Roman"/>
          <w:sz w:val="28"/>
          <w:szCs w:val="28"/>
        </w:rPr>
        <w:t xml:space="preserve"> обучающихся </w:t>
      </w:r>
      <w:r w:rsidR="00246279" w:rsidRPr="00B9122C">
        <w:rPr>
          <w:rFonts w:ascii="Times New Roman" w:hAnsi="Times New Roman" w:cs="Times New Roman"/>
          <w:sz w:val="28"/>
          <w:szCs w:val="28"/>
        </w:rPr>
        <w:t>по реализации</w:t>
      </w:r>
      <w:r w:rsidR="00F17182" w:rsidRPr="00B9122C">
        <w:rPr>
          <w:rFonts w:ascii="Times New Roman" w:hAnsi="Times New Roman" w:cs="Times New Roman"/>
          <w:sz w:val="28"/>
          <w:szCs w:val="28"/>
        </w:rPr>
        <w:t xml:space="preserve"> повышенных результатов образовательной деятельности и достижению успеха в освоении дополнительной </w:t>
      </w:r>
      <w:r w:rsidR="00246279" w:rsidRPr="00B9122C">
        <w:rPr>
          <w:rFonts w:ascii="Times New Roman" w:hAnsi="Times New Roman" w:cs="Times New Roman"/>
          <w:sz w:val="28"/>
          <w:szCs w:val="28"/>
        </w:rPr>
        <w:t xml:space="preserve">профессиональной </w:t>
      </w:r>
      <w:r w:rsidR="00F17182" w:rsidRPr="00B9122C">
        <w:rPr>
          <w:rFonts w:ascii="Times New Roman" w:hAnsi="Times New Roman" w:cs="Times New Roman"/>
          <w:sz w:val="28"/>
          <w:szCs w:val="28"/>
        </w:rPr>
        <w:t>программы (ПК-6);</w:t>
      </w:r>
    </w:p>
    <w:p w:rsidR="00F17182" w:rsidRPr="00B9122C" w:rsidRDefault="00E3351E" w:rsidP="00E3351E">
      <w:pPr>
        <w:shd w:val="clear" w:color="auto" w:fill="FFFFFF"/>
        <w:spacing w:after="0" w:line="360" w:lineRule="auto"/>
        <w:ind w:left="36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17182" w:rsidRPr="00B9122C">
        <w:rPr>
          <w:rFonts w:ascii="Times New Roman" w:hAnsi="Times New Roman" w:cs="Times New Roman"/>
          <w:sz w:val="28"/>
          <w:szCs w:val="28"/>
        </w:rPr>
        <w:t xml:space="preserve">способностью к повышению </w:t>
      </w:r>
      <w:proofErr w:type="spellStart"/>
      <w:r w:rsidR="00F17182" w:rsidRPr="00B9122C">
        <w:rPr>
          <w:rFonts w:ascii="Times New Roman" w:hAnsi="Times New Roman" w:cs="Times New Roman"/>
          <w:sz w:val="28"/>
          <w:szCs w:val="28"/>
        </w:rPr>
        <w:t>самомотивирования</w:t>
      </w:r>
      <w:proofErr w:type="spellEnd"/>
      <w:r w:rsidR="00F17182" w:rsidRPr="00B9122C">
        <w:rPr>
          <w:rFonts w:ascii="Times New Roman" w:hAnsi="Times New Roman" w:cs="Times New Roman"/>
          <w:sz w:val="28"/>
          <w:szCs w:val="28"/>
        </w:rPr>
        <w:t xml:space="preserve"> обучающихся в освоении дополнительной </w:t>
      </w:r>
      <w:r w:rsidR="00246279" w:rsidRPr="00B9122C">
        <w:rPr>
          <w:rFonts w:ascii="Times New Roman" w:hAnsi="Times New Roman" w:cs="Times New Roman"/>
          <w:sz w:val="28"/>
          <w:szCs w:val="28"/>
        </w:rPr>
        <w:t>профессиональной</w:t>
      </w:r>
      <w:r w:rsidR="00F17182" w:rsidRPr="00B9122C">
        <w:rPr>
          <w:rFonts w:ascii="Times New Roman" w:hAnsi="Times New Roman" w:cs="Times New Roman"/>
          <w:sz w:val="28"/>
          <w:szCs w:val="28"/>
        </w:rPr>
        <w:t xml:space="preserve"> программы (ПК-7);</w:t>
      </w:r>
    </w:p>
    <w:p w:rsidR="00F17182" w:rsidRPr="00B9122C" w:rsidRDefault="00E3351E" w:rsidP="00E3351E">
      <w:pPr>
        <w:shd w:val="clear" w:color="auto" w:fill="FFFFFF"/>
        <w:spacing w:after="0" w:line="360" w:lineRule="auto"/>
        <w:ind w:left="360"/>
        <w:contextualSpacing/>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F17182" w:rsidRPr="00B9122C">
        <w:rPr>
          <w:rFonts w:ascii="Times New Roman" w:hAnsi="Times New Roman" w:cs="Times New Roman"/>
          <w:sz w:val="28"/>
          <w:szCs w:val="28"/>
        </w:rPr>
        <w:t>способностью к целеполаганию, планированию, организации</w:t>
      </w:r>
      <w:r w:rsidR="00F17182" w:rsidRPr="00B9122C">
        <w:rPr>
          <w:rFonts w:ascii="Times New Roman" w:eastAsia="Times New Roman" w:hAnsi="Times New Roman" w:cs="Times New Roman"/>
          <w:color w:val="000000"/>
          <w:sz w:val="28"/>
          <w:szCs w:val="28"/>
        </w:rPr>
        <w:t xml:space="preserve">, принятию решений, контролю и оцениванию освоения дополнительной </w:t>
      </w:r>
      <w:r w:rsidR="00246279" w:rsidRPr="00B9122C">
        <w:rPr>
          <w:rFonts w:ascii="Times New Roman" w:hAnsi="Times New Roman" w:cs="Times New Roman"/>
          <w:sz w:val="28"/>
          <w:szCs w:val="28"/>
        </w:rPr>
        <w:t>профессиональной</w:t>
      </w:r>
      <w:r w:rsidR="00F17182" w:rsidRPr="00B9122C">
        <w:rPr>
          <w:rFonts w:ascii="Times New Roman" w:eastAsia="Times New Roman" w:hAnsi="Times New Roman" w:cs="Times New Roman"/>
          <w:color w:val="000000"/>
          <w:sz w:val="28"/>
          <w:szCs w:val="28"/>
        </w:rPr>
        <w:t xml:space="preserve"> программы обучающимися </w:t>
      </w:r>
      <w:r w:rsidR="00F17182" w:rsidRPr="00B9122C">
        <w:rPr>
          <w:rFonts w:ascii="Times New Roman" w:hAnsi="Times New Roman" w:cs="Times New Roman"/>
          <w:sz w:val="28"/>
          <w:szCs w:val="28"/>
        </w:rPr>
        <w:t>(ПК-8)</w:t>
      </w:r>
      <w:r w:rsidR="00F17182" w:rsidRPr="00B9122C">
        <w:rPr>
          <w:rFonts w:ascii="Times New Roman" w:eastAsia="Times New Roman" w:hAnsi="Times New Roman" w:cs="Times New Roman"/>
          <w:color w:val="000000"/>
          <w:sz w:val="28"/>
          <w:szCs w:val="28"/>
        </w:rPr>
        <w:t>;</w:t>
      </w:r>
    </w:p>
    <w:p w:rsidR="00F17182" w:rsidRPr="00B9122C" w:rsidRDefault="00E3351E" w:rsidP="00E3351E">
      <w:pPr>
        <w:shd w:val="clear" w:color="auto" w:fill="FFFFFF"/>
        <w:spacing w:after="0" w:line="360" w:lineRule="auto"/>
        <w:ind w:left="360"/>
        <w:contextualSpacing/>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rPr>
        <w:t xml:space="preserve">- </w:t>
      </w:r>
      <w:r w:rsidR="00F17182" w:rsidRPr="00B9122C">
        <w:rPr>
          <w:rFonts w:ascii="Times New Roman" w:eastAsia="Times New Roman" w:hAnsi="Times New Roman" w:cs="Times New Roman"/>
          <w:color w:val="000000"/>
          <w:sz w:val="28"/>
          <w:szCs w:val="28"/>
        </w:rPr>
        <w:t xml:space="preserve">готовность анализировать свою деятельность и деятельность обучающихся в достижении цели и задач саморазвития, самообразования в ближайшей и дальней перспективах </w:t>
      </w:r>
      <w:r w:rsidR="00246279" w:rsidRPr="00B9122C">
        <w:rPr>
          <w:rFonts w:ascii="Times New Roman" w:hAnsi="Times New Roman" w:cs="Times New Roman"/>
          <w:sz w:val="28"/>
          <w:szCs w:val="28"/>
        </w:rPr>
        <w:t>(ПК-9</w:t>
      </w:r>
      <w:r w:rsidR="00F17182" w:rsidRPr="00B9122C">
        <w:rPr>
          <w:rFonts w:ascii="Times New Roman" w:hAnsi="Times New Roman" w:cs="Times New Roman"/>
          <w:sz w:val="28"/>
          <w:szCs w:val="28"/>
        </w:rPr>
        <w:t>)</w:t>
      </w:r>
      <w:r w:rsidR="00F17182" w:rsidRPr="00B9122C">
        <w:rPr>
          <w:rFonts w:ascii="Times New Roman" w:eastAsia="Times New Roman" w:hAnsi="Times New Roman" w:cs="Times New Roman"/>
          <w:color w:val="000000"/>
          <w:sz w:val="28"/>
          <w:szCs w:val="28"/>
        </w:rPr>
        <w:t xml:space="preserve">; </w:t>
      </w:r>
    </w:p>
    <w:p w:rsidR="00F17182" w:rsidRPr="00B9122C" w:rsidRDefault="00E3351E" w:rsidP="00E3351E">
      <w:pPr>
        <w:shd w:val="clear" w:color="auto" w:fill="FFFFFF"/>
        <w:spacing w:after="0" w:line="360" w:lineRule="auto"/>
        <w:ind w:left="360"/>
        <w:contextualSpacing/>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rPr>
        <w:t xml:space="preserve">- </w:t>
      </w:r>
      <w:r w:rsidR="00F17182" w:rsidRPr="00B9122C">
        <w:rPr>
          <w:rFonts w:ascii="Times New Roman" w:eastAsia="Times New Roman" w:hAnsi="Times New Roman" w:cs="Times New Roman"/>
          <w:color w:val="000000"/>
          <w:sz w:val="28"/>
          <w:szCs w:val="28"/>
        </w:rPr>
        <w:t>способност</w:t>
      </w:r>
      <w:r w:rsidR="00EC3825" w:rsidRPr="00B9122C">
        <w:rPr>
          <w:rFonts w:ascii="Times New Roman" w:eastAsia="Times New Roman" w:hAnsi="Times New Roman" w:cs="Times New Roman"/>
          <w:color w:val="000000"/>
          <w:sz w:val="28"/>
          <w:szCs w:val="28"/>
        </w:rPr>
        <w:t xml:space="preserve">ью изучать и повышать </w:t>
      </w:r>
      <w:r w:rsidR="00F17182" w:rsidRPr="00B9122C">
        <w:rPr>
          <w:rFonts w:ascii="Times New Roman" w:eastAsia="Times New Roman" w:hAnsi="Times New Roman" w:cs="Times New Roman"/>
          <w:color w:val="000000"/>
          <w:sz w:val="28"/>
          <w:szCs w:val="28"/>
        </w:rPr>
        <w:t xml:space="preserve">образовательный уровень </w:t>
      </w:r>
      <w:r w:rsidR="00774EA9" w:rsidRPr="00B9122C">
        <w:rPr>
          <w:rFonts w:ascii="Times New Roman" w:eastAsia="Times New Roman" w:hAnsi="Times New Roman" w:cs="Times New Roman"/>
          <w:color w:val="000000"/>
          <w:sz w:val="28"/>
          <w:szCs w:val="28"/>
        </w:rPr>
        <w:t>различных групп,</w:t>
      </w:r>
      <w:r w:rsidR="00246279" w:rsidRPr="00B9122C">
        <w:rPr>
          <w:rFonts w:ascii="Times New Roman" w:eastAsia="Times New Roman" w:hAnsi="Times New Roman" w:cs="Times New Roman"/>
          <w:color w:val="000000"/>
          <w:sz w:val="28"/>
          <w:szCs w:val="28"/>
        </w:rPr>
        <w:t xml:space="preserve"> обучающихся (ПК-10</w:t>
      </w:r>
      <w:r w:rsidR="00F17182" w:rsidRPr="00B9122C">
        <w:rPr>
          <w:rFonts w:ascii="Times New Roman" w:eastAsia="Times New Roman" w:hAnsi="Times New Roman" w:cs="Times New Roman"/>
          <w:color w:val="000000"/>
          <w:sz w:val="28"/>
          <w:szCs w:val="28"/>
        </w:rPr>
        <w:t xml:space="preserve">); </w:t>
      </w:r>
    </w:p>
    <w:p w:rsidR="007A6F92" w:rsidRPr="00B9122C" w:rsidRDefault="00E3351E" w:rsidP="00E3351E">
      <w:pPr>
        <w:shd w:val="clear" w:color="auto" w:fill="FFFFFF"/>
        <w:spacing w:after="0" w:line="360" w:lineRule="auto"/>
        <w:ind w:left="36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17182" w:rsidRPr="00B9122C">
        <w:rPr>
          <w:rFonts w:ascii="Times New Roman" w:eastAsia="Times New Roman" w:hAnsi="Times New Roman" w:cs="Times New Roman"/>
          <w:color w:val="000000"/>
          <w:sz w:val="28"/>
          <w:szCs w:val="28"/>
        </w:rPr>
        <w:t xml:space="preserve">готовностью к освоению способов педагогической деятельности по выявлению и формированию позитивной мотивации слушателей к образовательной деятельности </w:t>
      </w:r>
      <w:r w:rsidR="00246279" w:rsidRPr="00B9122C">
        <w:rPr>
          <w:rFonts w:ascii="Times New Roman" w:hAnsi="Times New Roman" w:cs="Times New Roman"/>
          <w:sz w:val="28"/>
          <w:szCs w:val="28"/>
        </w:rPr>
        <w:t>(ПК-11</w:t>
      </w:r>
      <w:r w:rsidR="00F17182" w:rsidRPr="00B9122C">
        <w:rPr>
          <w:rFonts w:ascii="Times New Roman" w:hAnsi="Times New Roman" w:cs="Times New Roman"/>
          <w:sz w:val="28"/>
          <w:szCs w:val="28"/>
        </w:rPr>
        <w:t>)</w:t>
      </w:r>
      <w:r w:rsidR="0013123D" w:rsidRPr="00B9122C">
        <w:rPr>
          <w:rFonts w:ascii="Times New Roman" w:eastAsia="Times New Roman" w:hAnsi="Times New Roman" w:cs="Times New Roman"/>
          <w:color w:val="000000"/>
          <w:sz w:val="28"/>
          <w:szCs w:val="28"/>
        </w:rPr>
        <w:t>.</w:t>
      </w:r>
    </w:p>
    <w:p w:rsidR="00042668" w:rsidRPr="00B9122C" w:rsidRDefault="00042668" w:rsidP="00724C55">
      <w:pPr>
        <w:shd w:val="clear" w:color="auto" w:fill="FFFFFF"/>
        <w:spacing w:after="0" w:line="360" w:lineRule="auto"/>
        <w:ind w:left="360" w:firstLine="348"/>
        <w:contextualSpacing/>
        <w:jc w:val="both"/>
        <w:rPr>
          <w:rFonts w:ascii="Times New Roman" w:hAnsi="Times New Roman" w:cs="Times New Roman"/>
          <w:i/>
          <w:sz w:val="28"/>
          <w:szCs w:val="28"/>
        </w:rPr>
      </w:pPr>
      <w:r w:rsidRPr="00B9122C">
        <w:rPr>
          <w:rFonts w:ascii="Times New Roman" w:hAnsi="Times New Roman" w:cs="Times New Roman"/>
          <w:i/>
          <w:sz w:val="28"/>
          <w:szCs w:val="28"/>
        </w:rPr>
        <w:t xml:space="preserve">методическая деятельность: </w:t>
      </w:r>
    </w:p>
    <w:p w:rsidR="00042668" w:rsidRPr="00B9122C" w:rsidRDefault="00E3351E" w:rsidP="00E3351E">
      <w:pPr>
        <w:shd w:val="clear" w:color="auto" w:fill="FFFFFF"/>
        <w:spacing w:after="0" w:line="360" w:lineRule="auto"/>
        <w:ind w:left="360" w:firstLine="66"/>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42668" w:rsidRPr="00B9122C">
        <w:rPr>
          <w:rFonts w:ascii="Times New Roman" w:eastAsia="Times New Roman" w:hAnsi="Times New Roman" w:cs="Times New Roman"/>
          <w:color w:val="000000"/>
          <w:sz w:val="28"/>
          <w:szCs w:val="28"/>
        </w:rPr>
        <w:t xml:space="preserve">готовностью к разработке и реализации методических моделей, методик, технологий и приемов обучения, к анализу результатов процесса их использования в организациях, осуществляющих образовательную деятельность по </w:t>
      </w:r>
      <w:r w:rsidR="006914CC" w:rsidRPr="00B9122C">
        <w:rPr>
          <w:rFonts w:ascii="Times New Roman" w:eastAsia="Times New Roman" w:hAnsi="Times New Roman" w:cs="Times New Roman"/>
          <w:color w:val="000000"/>
          <w:sz w:val="28"/>
          <w:szCs w:val="28"/>
        </w:rPr>
        <w:t>дополнительным</w:t>
      </w:r>
      <w:r w:rsidR="00042668" w:rsidRPr="00B9122C">
        <w:rPr>
          <w:rFonts w:ascii="Times New Roman" w:eastAsia="Times New Roman" w:hAnsi="Times New Roman" w:cs="Times New Roman"/>
          <w:color w:val="000000"/>
          <w:sz w:val="28"/>
          <w:szCs w:val="28"/>
        </w:rPr>
        <w:t xml:space="preserve"> профессиональным программам (ПК-12); </w:t>
      </w:r>
    </w:p>
    <w:p w:rsidR="00042668" w:rsidRPr="00B9122C" w:rsidRDefault="00E3351E" w:rsidP="00724C55">
      <w:pPr>
        <w:shd w:val="clear" w:color="auto" w:fill="FFFFFF"/>
        <w:spacing w:after="0" w:line="360" w:lineRule="auto"/>
        <w:ind w:left="360" w:firstLine="348"/>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42668" w:rsidRPr="00B9122C">
        <w:rPr>
          <w:rFonts w:ascii="Times New Roman" w:eastAsia="Times New Roman" w:hAnsi="Times New Roman" w:cs="Times New Roman"/>
          <w:color w:val="000000"/>
          <w:sz w:val="28"/>
          <w:szCs w:val="28"/>
        </w:rPr>
        <w:t xml:space="preserve">готовностью к систематизации, обобщению и распространению отечественного и зарубежного методического опыта в профессиональной области (ПК-12); </w:t>
      </w:r>
    </w:p>
    <w:p w:rsidR="00042668" w:rsidRPr="00B9122C" w:rsidRDefault="00042668" w:rsidP="00042668">
      <w:pPr>
        <w:shd w:val="clear" w:color="auto" w:fill="FFFFFF"/>
        <w:spacing w:after="0" w:line="240" w:lineRule="auto"/>
        <w:ind w:left="360" w:firstLine="348"/>
        <w:contextualSpacing/>
        <w:jc w:val="both"/>
        <w:rPr>
          <w:rFonts w:ascii="Times New Roman" w:eastAsia="Times New Roman" w:hAnsi="Times New Roman" w:cs="Times New Roman"/>
          <w:i/>
          <w:color w:val="000000"/>
          <w:sz w:val="28"/>
          <w:szCs w:val="28"/>
        </w:rPr>
      </w:pPr>
      <w:r w:rsidRPr="00B9122C">
        <w:rPr>
          <w:rFonts w:ascii="Times New Roman" w:eastAsia="Times New Roman" w:hAnsi="Times New Roman" w:cs="Times New Roman"/>
          <w:i/>
          <w:color w:val="000000"/>
          <w:sz w:val="28"/>
          <w:szCs w:val="28"/>
        </w:rPr>
        <w:lastRenderedPageBreak/>
        <w:t xml:space="preserve">управленческая деятельность: </w:t>
      </w:r>
    </w:p>
    <w:p w:rsidR="00590270" w:rsidRPr="00B9122C" w:rsidRDefault="00E3351E" w:rsidP="006914CC">
      <w:pPr>
        <w:shd w:val="clear" w:color="auto" w:fill="FFFFFF"/>
        <w:spacing w:after="0" w:line="360" w:lineRule="auto"/>
        <w:ind w:left="357" w:firstLine="346"/>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42668" w:rsidRPr="00B9122C">
        <w:rPr>
          <w:rFonts w:ascii="Times New Roman" w:hAnsi="Times New Roman" w:cs="Times New Roman"/>
          <w:sz w:val="28"/>
          <w:szCs w:val="28"/>
        </w:rPr>
        <w:t>готовностью исследовать, организовывать и оценивать управленческий процесс с использованием инновационных технологий менеджмента, соответствующих общим и специфическим закономерностям раз</w:t>
      </w:r>
      <w:r w:rsidR="00590270" w:rsidRPr="00B9122C">
        <w:rPr>
          <w:rFonts w:ascii="Times New Roman" w:hAnsi="Times New Roman" w:cs="Times New Roman"/>
          <w:sz w:val="28"/>
          <w:szCs w:val="28"/>
        </w:rPr>
        <w:t>вития управляемой системы (ПК-13</w:t>
      </w:r>
      <w:r w:rsidR="00042668" w:rsidRPr="00B9122C">
        <w:rPr>
          <w:rFonts w:ascii="Times New Roman" w:hAnsi="Times New Roman" w:cs="Times New Roman"/>
          <w:sz w:val="28"/>
          <w:szCs w:val="28"/>
        </w:rPr>
        <w:t xml:space="preserve">); </w:t>
      </w:r>
    </w:p>
    <w:p w:rsidR="00590270" w:rsidRPr="00B9122C" w:rsidRDefault="00E3351E" w:rsidP="006914CC">
      <w:pPr>
        <w:shd w:val="clear" w:color="auto" w:fill="FFFFFF"/>
        <w:spacing w:after="0" w:line="360" w:lineRule="auto"/>
        <w:ind w:left="357" w:firstLine="346"/>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42668" w:rsidRPr="00B9122C">
        <w:rPr>
          <w:rFonts w:ascii="Times New Roman" w:hAnsi="Times New Roman" w:cs="Times New Roman"/>
          <w:sz w:val="28"/>
          <w:szCs w:val="28"/>
        </w:rPr>
        <w:t>готовностью организовывать командную работу для решения задач развития организаций, осуществляющих образовательную деятельность</w:t>
      </w:r>
      <w:r w:rsidR="00590270" w:rsidRPr="00B9122C">
        <w:rPr>
          <w:rFonts w:ascii="Times New Roman" w:hAnsi="Times New Roman" w:cs="Times New Roman"/>
          <w:sz w:val="28"/>
          <w:szCs w:val="28"/>
        </w:rPr>
        <w:t xml:space="preserve"> в реализации дополнительных профессиональных программ (ПК-14</w:t>
      </w:r>
      <w:r w:rsidR="00042668" w:rsidRPr="00B9122C">
        <w:rPr>
          <w:rFonts w:ascii="Times New Roman" w:hAnsi="Times New Roman" w:cs="Times New Roman"/>
          <w:sz w:val="28"/>
          <w:szCs w:val="28"/>
        </w:rPr>
        <w:t xml:space="preserve">); </w:t>
      </w:r>
    </w:p>
    <w:p w:rsidR="00590270" w:rsidRPr="00B9122C" w:rsidRDefault="00042668" w:rsidP="006914CC">
      <w:pPr>
        <w:shd w:val="clear" w:color="auto" w:fill="FFFFFF"/>
        <w:spacing w:after="0" w:line="360" w:lineRule="auto"/>
        <w:ind w:left="357" w:firstLine="346"/>
        <w:contextualSpacing/>
        <w:jc w:val="both"/>
        <w:rPr>
          <w:rFonts w:ascii="Times New Roman" w:hAnsi="Times New Roman" w:cs="Times New Roman"/>
          <w:i/>
          <w:sz w:val="28"/>
          <w:szCs w:val="28"/>
        </w:rPr>
      </w:pPr>
      <w:r w:rsidRPr="00B9122C">
        <w:rPr>
          <w:rFonts w:ascii="Times New Roman" w:hAnsi="Times New Roman" w:cs="Times New Roman"/>
          <w:i/>
          <w:sz w:val="28"/>
          <w:szCs w:val="28"/>
        </w:rPr>
        <w:t xml:space="preserve">культурно-просветительская деятельность: </w:t>
      </w:r>
    </w:p>
    <w:p w:rsidR="00590270" w:rsidRPr="00B9122C" w:rsidRDefault="00E3351E" w:rsidP="006914CC">
      <w:pPr>
        <w:shd w:val="clear" w:color="auto" w:fill="FFFFFF"/>
        <w:spacing w:after="0" w:line="360" w:lineRule="auto"/>
        <w:ind w:left="357" w:firstLine="346"/>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42668" w:rsidRPr="00B9122C">
        <w:rPr>
          <w:rFonts w:ascii="Times New Roman" w:hAnsi="Times New Roman" w:cs="Times New Roman"/>
          <w:sz w:val="28"/>
          <w:szCs w:val="28"/>
        </w:rPr>
        <w:t xml:space="preserve">способностью изучать и формировать культурные потребности и повышать культурно-образовательный уровень </w:t>
      </w:r>
      <w:r w:rsidR="00590270" w:rsidRPr="00B9122C">
        <w:rPr>
          <w:rFonts w:ascii="Times New Roman" w:hAnsi="Times New Roman" w:cs="Times New Roman"/>
          <w:sz w:val="28"/>
          <w:szCs w:val="28"/>
        </w:rPr>
        <w:t>обучающихся (ПК-15</w:t>
      </w:r>
      <w:r>
        <w:rPr>
          <w:rFonts w:ascii="Times New Roman" w:hAnsi="Times New Roman" w:cs="Times New Roman"/>
          <w:sz w:val="28"/>
          <w:szCs w:val="28"/>
        </w:rPr>
        <w:t>);</w:t>
      </w:r>
    </w:p>
    <w:p w:rsidR="00590270" w:rsidRPr="00B9122C" w:rsidRDefault="00E3351E" w:rsidP="006914CC">
      <w:pPr>
        <w:shd w:val="clear" w:color="auto" w:fill="FFFFFF"/>
        <w:spacing w:after="0" w:line="360" w:lineRule="auto"/>
        <w:ind w:left="357" w:firstLine="346"/>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42668" w:rsidRPr="00B9122C">
        <w:rPr>
          <w:rFonts w:ascii="Times New Roman" w:hAnsi="Times New Roman" w:cs="Times New Roman"/>
          <w:sz w:val="28"/>
          <w:szCs w:val="28"/>
        </w:rPr>
        <w:t>готовностью к использованию современных информационно-коммуникационных технологий и средств массовой информации для решения культурно-просвет</w:t>
      </w:r>
      <w:r w:rsidR="00590270" w:rsidRPr="00B9122C">
        <w:rPr>
          <w:rFonts w:ascii="Times New Roman" w:hAnsi="Times New Roman" w:cs="Times New Roman"/>
          <w:sz w:val="28"/>
          <w:szCs w:val="28"/>
        </w:rPr>
        <w:t>ительских задач (ПК-16).</w:t>
      </w:r>
    </w:p>
    <w:p w:rsidR="00590270" w:rsidRPr="00B9122C" w:rsidRDefault="00590270" w:rsidP="00042668">
      <w:pPr>
        <w:shd w:val="clear" w:color="auto" w:fill="FFFFFF"/>
        <w:spacing w:after="0" w:line="240" w:lineRule="auto"/>
        <w:ind w:left="360" w:firstLine="348"/>
        <w:contextualSpacing/>
        <w:jc w:val="both"/>
        <w:rPr>
          <w:rFonts w:ascii="Times New Roman" w:hAnsi="Times New Roman" w:cs="Times New Roman"/>
        </w:rPr>
      </w:pPr>
    </w:p>
    <w:p w:rsidR="0013123D" w:rsidRPr="002629A8" w:rsidRDefault="00E7549A" w:rsidP="002629A8">
      <w:pPr>
        <w:pStyle w:val="3"/>
        <w:jc w:val="center"/>
        <w:rPr>
          <w:rFonts w:ascii="Times New Roman" w:hAnsi="Times New Roman" w:cs="Times New Roman"/>
          <w:color w:val="auto"/>
          <w:sz w:val="28"/>
          <w:szCs w:val="28"/>
        </w:rPr>
      </w:pPr>
      <w:bookmarkStart w:id="10" w:name="_Toc502223694"/>
      <w:r w:rsidRPr="002629A8">
        <w:rPr>
          <w:rFonts w:ascii="Times New Roman" w:hAnsi="Times New Roman" w:cs="Times New Roman"/>
          <w:color w:val="auto"/>
          <w:sz w:val="28"/>
          <w:szCs w:val="28"/>
        </w:rPr>
        <w:t>8</w:t>
      </w:r>
      <w:r w:rsidR="0013123D" w:rsidRPr="002629A8">
        <w:rPr>
          <w:rFonts w:ascii="Times New Roman" w:hAnsi="Times New Roman" w:cs="Times New Roman"/>
          <w:color w:val="auto"/>
          <w:sz w:val="28"/>
          <w:szCs w:val="28"/>
        </w:rPr>
        <w:t xml:space="preserve">. Рекомендуемый порядок формирования профилей профессиональных компетенций педагога, реализующего дополнительные профессиональные программы в сфере </w:t>
      </w:r>
      <w:proofErr w:type="spellStart"/>
      <w:r w:rsidR="0013123D" w:rsidRPr="002629A8">
        <w:rPr>
          <w:rFonts w:ascii="Times New Roman" w:hAnsi="Times New Roman" w:cs="Times New Roman"/>
          <w:color w:val="auto"/>
          <w:sz w:val="28"/>
          <w:szCs w:val="28"/>
        </w:rPr>
        <w:t>самозанятости</w:t>
      </w:r>
      <w:proofErr w:type="spellEnd"/>
      <w:r w:rsidR="0013123D" w:rsidRPr="002629A8">
        <w:rPr>
          <w:rFonts w:ascii="Times New Roman" w:hAnsi="Times New Roman" w:cs="Times New Roman"/>
          <w:color w:val="auto"/>
          <w:sz w:val="28"/>
          <w:szCs w:val="28"/>
        </w:rPr>
        <w:t>, развитии малого бизнеса и информационной грамотности (на примере пищевой и перерабатывающей промышленности АПК)</w:t>
      </w:r>
      <w:bookmarkEnd w:id="10"/>
    </w:p>
    <w:p w:rsidR="0013123D" w:rsidRPr="00B9122C" w:rsidRDefault="0013123D" w:rsidP="0013123D">
      <w:pPr>
        <w:pStyle w:val="1"/>
        <w:keepLines w:val="0"/>
        <w:spacing w:before="0" w:line="240" w:lineRule="auto"/>
        <w:rPr>
          <w:rFonts w:ascii="Times New Roman" w:hAnsi="Times New Roman" w:cs="Times New Roman"/>
          <w:i/>
          <w:color w:val="auto"/>
        </w:rPr>
      </w:pPr>
    </w:p>
    <w:p w:rsidR="0013123D" w:rsidRPr="00E3351E" w:rsidRDefault="00E7549A" w:rsidP="00E3351E">
      <w:pPr>
        <w:pStyle w:val="4"/>
        <w:spacing w:before="0" w:line="360" w:lineRule="auto"/>
        <w:jc w:val="center"/>
        <w:rPr>
          <w:rFonts w:ascii="Times New Roman" w:hAnsi="Times New Roman" w:cs="Times New Roman"/>
          <w:b w:val="0"/>
          <w:i w:val="0"/>
          <w:color w:val="auto"/>
          <w:sz w:val="28"/>
          <w:szCs w:val="28"/>
        </w:rPr>
      </w:pPr>
      <w:r w:rsidRPr="00E3351E">
        <w:rPr>
          <w:rFonts w:ascii="Times New Roman" w:hAnsi="Times New Roman" w:cs="Times New Roman"/>
          <w:b w:val="0"/>
          <w:i w:val="0"/>
          <w:color w:val="auto"/>
          <w:sz w:val="28"/>
          <w:szCs w:val="28"/>
        </w:rPr>
        <w:t>8</w:t>
      </w:r>
      <w:r w:rsidR="0013123D" w:rsidRPr="00E3351E">
        <w:rPr>
          <w:rFonts w:ascii="Times New Roman" w:hAnsi="Times New Roman" w:cs="Times New Roman"/>
          <w:b w:val="0"/>
          <w:i w:val="0"/>
          <w:color w:val="auto"/>
          <w:sz w:val="28"/>
          <w:szCs w:val="28"/>
        </w:rPr>
        <w:t xml:space="preserve">.1.Формирование рабочей группы для разработки дополнительных профессиональных программ в сфере </w:t>
      </w:r>
      <w:proofErr w:type="spellStart"/>
      <w:r w:rsidR="0013123D" w:rsidRPr="00E3351E">
        <w:rPr>
          <w:rFonts w:ascii="Times New Roman" w:hAnsi="Times New Roman" w:cs="Times New Roman"/>
          <w:b w:val="0"/>
          <w:i w:val="0"/>
          <w:color w:val="auto"/>
          <w:sz w:val="28"/>
          <w:szCs w:val="28"/>
        </w:rPr>
        <w:t>самозанятости</w:t>
      </w:r>
      <w:proofErr w:type="spellEnd"/>
      <w:r w:rsidR="0013123D" w:rsidRPr="00E3351E">
        <w:rPr>
          <w:rFonts w:ascii="Times New Roman" w:hAnsi="Times New Roman" w:cs="Times New Roman"/>
          <w:b w:val="0"/>
          <w:i w:val="0"/>
          <w:color w:val="auto"/>
          <w:sz w:val="28"/>
          <w:szCs w:val="28"/>
        </w:rPr>
        <w:t>, развитии малого бизнеса и информационной грамотности</w:t>
      </w:r>
    </w:p>
    <w:p w:rsidR="0013123D" w:rsidRPr="00B9122C" w:rsidRDefault="0013123D" w:rsidP="006914CC">
      <w:pPr>
        <w:pStyle w:val="1"/>
        <w:spacing w:before="0" w:line="360" w:lineRule="auto"/>
        <w:ind w:firstLine="708"/>
        <w:jc w:val="both"/>
        <w:rPr>
          <w:rFonts w:ascii="Times New Roman" w:hAnsi="Times New Roman" w:cs="Times New Roman"/>
          <w:b w:val="0"/>
          <w:color w:val="auto"/>
        </w:rPr>
      </w:pPr>
      <w:bookmarkStart w:id="11" w:name="_Toc502223695"/>
      <w:r w:rsidRPr="00B9122C">
        <w:rPr>
          <w:rFonts w:ascii="Times New Roman" w:hAnsi="Times New Roman" w:cs="Times New Roman"/>
          <w:b w:val="0"/>
          <w:color w:val="auto"/>
        </w:rPr>
        <w:t>Рекомендуется включать в рабочую группу:</w:t>
      </w:r>
      <w:bookmarkEnd w:id="11"/>
      <w:r w:rsidRPr="00B9122C">
        <w:rPr>
          <w:rFonts w:ascii="Times New Roman" w:hAnsi="Times New Roman" w:cs="Times New Roman"/>
          <w:b w:val="0"/>
          <w:color w:val="auto"/>
        </w:rPr>
        <w:t xml:space="preserve"> </w:t>
      </w:r>
    </w:p>
    <w:p w:rsidR="0013123D" w:rsidRPr="00B9122C" w:rsidRDefault="0013123D" w:rsidP="002C549F">
      <w:pPr>
        <w:numPr>
          <w:ilvl w:val="0"/>
          <w:numId w:val="4"/>
        </w:numPr>
        <w:spacing w:after="0" w:line="360" w:lineRule="auto"/>
        <w:jc w:val="both"/>
        <w:rPr>
          <w:rFonts w:ascii="Times New Roman" w:hAnsi="Times New Roman" w:cs="Times New Roman"/>
          <w:sz w:val="28"/>
          <w:szCs w:val="28"/>
        </w:rPr>
      </w:pPr>
      <w:r w:rsidRPr="00B9122C">
        <w:rPr>
          <w:rFonts w:ascii="Times New Roman" w:hAnsi="Times New Roman" w:cs="Times New Roman"/>
          <w:sz w:val="28"/>
          <w:szCs w:val="28"/>
        </w:rPr>
        <w:t>преподавателей вуза, читающих профессионально-ориентированные дисциплины;</w:t>
      </w:r>
    </w:p>
    <w:p w:rsidR="0013123D" w:rsidRPr="00B9122C" w:rsidRDefault="0013123D" w:rsidP="002C549F">
      <w:pPr>
        <w:numPr>
          <w:ilvl w:val="0"/>
          <w:numId w:val="4"/>
        </w:numPr>
        <w:spacing w:after="0" w:line="360" w:lineRule="auto"/>
        <w:jc w:val="both"/>
        <w:rPr>
          <w:rFonts w:ascii="Times New Roman" w:hAnsi="Times New Roman" w:cs="Times New Roman"/>
          <w:sz w:val="28"/>
          <w:szCs w:val="28"/>
        </w:rPr>
      </w:pPr>
      <w:r w:rsidRPr="00B9122C">
        <w:rPr>
          <w:rFonts w:ascii="Times New Roman" w:hAnsi="Times New Roman" w:cs="Times New Roman"/>
          <w:sz w:val="28"/>
          <w:szCs w:val="28"/>
        </w:rPr>
        <w:t>представителя учебно-методических служб вуза, службы качества;</w:t>
      </w:r>
    </w:p>
    <w:p w:rsidR="0013123D" w:rsidRPr="00B9122C" w:rsidRDefault="0013123D" w:rsidP="002C549F">
      <w:pPr>
        <w:numPr>
          <w:ilvl w:val="0"/>
          <w:numId w:val="4"/>
        </w:numPr>
        <w:spacing w:after="0" w:line="360" w:lineRule="auto"/>
        <w:jc w:val="both"/>
        <w:rPr>
          <w:rFonts w:ascii="Times New Roman" w:hAnsi="Times New Roman" w:cs="Times New Roman"/>
          <w:sz w:val="28"/>
          <w:szCs w:val="28"/>
        </w:rPr>
      </w:pPr>
      <w:r w:rsidRPr="00B9122C">
        <w:rPr>
          <w:rFonts w:ascii="Times New Roman" w:hAnsi="Times New Roman" w:cs="Times New Roman"/>
          <w:sz w:val="28"/>
          <w:szCs w:val="28"/>
        </w:rPr>
        <w:t xml:space="preserve">представителей работодателей, на основании заказа которых формируются дополнительные профессиональные программы в сфере </w:t>
      </w:r>
      <w:proofErr w:type="spellStart"/>
      <w:r w:rsidRPr="00B9122C">
        <w:rPr>
          <w:rFonts w:ascii="Times New Roman" w:hAnsi="Times New Roman" w:cs="Times New Roman"/>
          <w:color w:val="000000"/>
          <w:sz w:val="28"/>
          <w:szCs w:val="28"/>
        </w:rPr>
        <w:t>самозанятости</w:t>
      </w:r>
      <w:proofErr w:type="spellEnd"/>
      <w:r w:rsidRPr="00B9122C">
        <w:rPr>
          <w:rFonts w:ascii="Times New Roman" w:hAnsi="Times New Roman" w:cs="Times New Roman"/>
          <w:color w:val="000000"/>
          <w:sz w:val="28"/>
          <w:szCs w:val="28"/>
        </w:rPr>
        <w:t>, развитии малого бизнеса и информационной грамотности</w:t>
      </w:r>
      <w:r w:rsidRPr="00B9122C">
        <w:rPr>
          <w:rFonts w:ascii="Times New Roman" w:hAnsi="Times New Roman" w:cs="Times New Roman"/>
          <w:sz w:val="28"/>
          <w:szCs w:val="28"/>
        </w:rPr>
        <w:t xml:space="preserve"> пищевой и перерабатывающей промышленности АПК.</w:t>
      </w:r>
    </w:p>
    <w:p w:rsidR="0013123D" w:rsidRPr="00B9122C" w:rsidRDefault="0013123D" w:rsidP="006914CC">
      <w:pPr>
        <w:spacing w:after="0" w:line="360" w:lineRule="auto"/>
        <w:ind w:firstLine="709"/>
        <w:jc w:val="both"/>
        <w:rPr>
          <w:rFonts w:ascii="Times New Roman" w:hAnsi="Times New Roman" w:cs="Times New Roman"/>
          <w:sz w:val="28"/>
          <w:szCs w:val="28"/>
        </w:rPr>
      </w:pPr>
      <w:r w:rsidRPr="00B9122C">
        <w:rPr>
          <w:rFonts w:ascii="Times New Roman" w:hAnsi="Times New Roman" w:cs="Times New Roman"/>
          <w:sz w:val="28"/>
          <w:szCs w:val="28"/>
        </w:rPr>
        <w:lastRenderedPageBreak/>
        <w:t xml:space="preserve">Если проектируемая дополнительные профессиональные программы в сфере </w:t>
      </w:r>
      <w:proofErr w:type="spellStart"/>
      <w:r w:rsidRPr="00B9122C">
        <w:rPr>
          <w:rFonts w:ascii="Times New Roman" w:hAnsi="Times New Roman" w:cs="Times New Roman"/>
          <w:color w:val="000000"/>
          <w:sz w:val="28"/>
          <w:szCs w:val="28"/>
        </w:rPr>
        <w:t>самозанятости</w:t>
      </w:r>
      <w:proofErr w:type="spellEnd"/>
      <w:r w:rsidRPr="00B9122C">
        <w:rPr>
          <w:rFonts w:ascii="Times New Roman" w:hAnsi="Times New Roman" w:cs="Times New Roman"/>
          <w:color w:val="000000"/>
          <w:sz w:val="28"/>
          <w:szCs w:val="28"/>
        </w:rPr>
        <w:t>, развитии малого бизнеса и информационной грамотности</w:t>
      </w:r>
      <w:r w:rsidRPr="00B9122C">
        <w:rPr>
          <w:rFonts w:ascii="Times New Roman" w:hAnsi="Times New Roman" w:cs="Times New Roman"/>
          <w:sz w:val="28"/>
          <w:szCs w:val="28"/>
        </w:rPr>
        <w:t xml:space="preserve"> предусматривает сетевую форму ее реализации, то в состав рабочей группы должны быть включены представители всех субъектов сетевого взаимодействия.</w:t>
      </w:r>
    </w:p>
    <w:p w:rsidR="00E3351E" w:rsidRDefault="00E7549A" w:rsidP="002629A8">
      <w:pPr>
        <w:pStyle w:val="4"/>
        <w:jc w:val="center"/>
        <w:rPr>
          <w:rFonts w:ascii="Times New Roman" w:hAnsi="Times New Roman" w:cs="Times New Roman"/>
          <w:b w:val="0"/>
          <w:i w:val="0"/>
          <w:color w:val="auto"/>
          <w:sz w:val="28"/>
          <w:szCs w:val="28"/>
        </w:rPr>
      </w:pPr>
      <w:r w:rsidRPr="00E3351E">
        <w:rPr>
          <w:rFonts w:ascii="Times New Roman" w:hAnsi="Times New Roman" w:cs="Times New Roman"/>
          <w:b w:val="0"/>
          <w:i w:val="0"/>
          <w:color w:val="auto"/>
          <w:sz w:val="28"/>
          <w:szCs w:val="28"/>
        </w:rPr>
        <w:t>8</w:t>
      </w:r>
      <w:r w:rsidR="00EC3825" w:rsidRPr="00E3351E">
        <w:rPr>
          <w:rFonts w:ascii="Times New Roman" w:hAnsi="Times New Roman" w:cs="Times New Roman"/>
          <w:b w:val="0"/>
          <w:i w:val="0"/>
          <w:color w:val="auto"/>
          <w:sz w:val="28"/>
          <w:szCs w:val="28"/>
        </w:rPr>
        <w:t>.2.</w:t>
      </w:r>
      <w:r w:rsidR="00E3351E">
        <w:rPr>
          <w:rFonts w:ascii="Times New Roman" w:hAnsi="Times New Roman" w:cs="Times New Roman"/>
          <w:b w:val="0"/>
          <w:i w:val="0"/>
          <w:color w:val="auto"/>
          <w:sz w:val="28"/>
          <w:szCs w:val="28"/>
        </w:rPr>
        <w:t xml:space="preserve"> </w:t>
      </w:r>
      <w:r w:rsidR="0013123D" w:rsidRPr="00E3351E">
        <w:rPr>
          <w:rFonts w:ascii="Times New Roman" w:hAnsi="Times New Roman" w:cs="Times New Roman"/>
          <w:b w:val="0"/>
          <w:i w:val="0"/>
          <w:color w:val="auto"/>
          <w:sz w:val="28"/>
          <w:szCs w:val="28"/>
        </w:rPr>
        <w:t xml:space="preserve">Выбор профессиональных стандартов, с учетом которых будет </w:t>
      </w:r>
    </w:p>
    <w:p w:rsidR="0013123D" w:rsidRPr="00E3351E" w:rsidRDefault="00EC3825" w:rsidP="002629A8">
      <w:pPr>
        <w:pStyle w:val="4"/>
        <w:jc w:val="center"/>
        <w:rPr>
          <w:rFonts w:ascii="Times New Roman" w:hAnsi="Times New Roman" w:cs="Times New Roman"/>
          <w:b w:val="0"/>
          <w:i w:val="0"/>
          <w:color w:val="auto"/>
          <w:sz w:val="28"/>
          <w:szCs w:val="28"/>
        </w:rPr>
      </w:pPr>
      <w:r w:rsidRPr="00E3351E">
        <w:rPr>
          <w:rFonts w:ascii="Times New Roman" w:hAnsi="Times New Roman" w:cs="Times New Roman"/>
          <w:b w:val="0"/>
          <w:i w:val="0"/>
          <w:color w:val="auto"/>
          <w:sz w:val="28"/>
          <w:szCs w:val="28"/>
        </w:rPr>
        <w:t>разработаны</w:t>
      </w:r>
      <w:r w:rsidR="0013123D" w:rsidRPr="00E3351E">
        <w:rPr>
          <w:rFonts w:ascii="Times New Roman" w:hAnsi="Times New Roman" w:cs="Times New Roman"/>
          <w:b w:val="0"/>
          <w:i w:val="0"/>
          <w:color w:val="auto"/>
          <w:sz w:val="28"/>
          <w:szCs w:val="28"/>
        </w:rPr>
        <w:t xml:space="preserve"> </w:t>
      </w:r>
      <w:r w:rsidRPr="00E3351E">
        <w:rPr>
          <w:rFonts w:ascii="Times New Roman" w:hAnsi="Times New Roman" w:cs="Times New Roman"/>
          <w:b w:val="0"/>
          <w:i w:val="0"/>
          <w:color w:val="auto"/>
          <w:sz w:val="28"/>
          <w:szCs w:val="28"/>
        </w:rPr>
        <w:t>дополнительные профессиональные</w:t>
      </w:r>
      <w:r w:rsidR="0013123D" w:rsidRPr="00E3351E">
        <w:rPr>
          <w:rFonts w:ascii="Times New Roman" w:hAnsi="Times New Roman" w:cs="Times New Roman"/>
          <w:b w:val="0"/>
          <w:i w:val="0"/>
          <w:color w:val="auto"/>
          <w:sz w:val="28"/>
          <w:szCs w:val="28"/>
        </w:rPr>
        <w:t xml:space="preserve"> программ</w:t>
      </w:r>
      <w:r w:rsidR="00E3351E">
        <w:rPr>
          <w:rFonts w:ascii="Times New Roman" w:hAnsi="Times New Roman" w:cs="Times New Roman"/>
          <w:b w:val="0"/>
          <w:i w:val="0"/>
          <w:color w:val="auto"/>
          <w:sz w:val="28"/>
          <w:szCs w:val="28"/>
        </w:rPr>
        <w:t>ы</w:t>
      </w:r>
    </w:p>
    <w:p w:rsidR="0013123D" w:rsidRPr="00B9122C" w:rsidRDefault="0013123D" w:rsidP="0013123D">
      <w:pPr>
        <w:pStyle w:val="22"/>
        <w:shd w:val="clear" w:color="auto" w:fill="auto"/>
        <w:spacing w:after="0" w:line="240" w:lineRule="auto"/>
        <w:ind w:firstLine="740"/>
        <w:jc w:val="both"/>
        <w:rPr>
          <w:sz w:val="28"/>
          <w:szCs w:val="28"/>
        </w:rPr>
      </w:pPr>
    </w:p>
    <w:p w:rsidR="0013123D" w:rsidRPr="00B9122C" w:rsidRDefault="0013123D" w:rsidP="006914CC">
      <w:pPr>
        <w:pStyle w:val="22"/>
        <w:shd w:val="clear" w:color="auto" w:fill="auto"/>
        <w:spacing w:after="0" w:line="360" w:lineRule="auto"/>
        <w:ind w:firstLine="740"/>
        <w:jc w:val="both"/>
        <w:rPr>
          <w:sz w:val="28"/>
          <w:szCs w:val="28"/>
        </w:rPr>
      </w:pPr>
      <w:r w:rsidRPr="00B9122C">
        <w:rPr>
          <w:sz w:val="28"/>
          <w:szCs w:val="28"/>
        </w:rPr>
        <w:t xml:space="preserve">При </w:t>
      </w:r>
      <w:r w:rsidR="00EC3825" w:rsidRPr="00B9122C">
        <w:rPr>
          <w:sz w:val="28"/>
          <w:szCs w:val="28"/>
        </w:rPr>
        <w:t xml:space="preserve">определении </w:t>
      </w:r>
      <w:r w:rsidRPr="00B9122C">
        <w:rPr>
          <w:sz w:val="28"/>
          <w:szCs w:val="28"/>
        </w:rPr>
        <w:t xml:space="preserve">профессионального стандарта для разработки </w:t>
      </w:r>
      <w:r w:rsidR="00EC3825" w:rsidRPr="00B9122C">
        <w:rPr>
          <w:sz w:val="28"/>
          <w:szCs w:val="28"/>
        </w:rPr>
        <w:t xml:space="preserve">дополнительных профессиональных программ </w:t>
      </w:r>
      <w:r w:rsidRPr="00B9122C">
        <w:rPr>
          <w:sz w:val="28"/>
          <w:szCs w:val="28"/>
        </w:rPr>
        <w:t>необходимо учитывать, что специальности или профессии профессионального образования, или профессионального обучения может соответствовать:</w:t>
      </w:r>
    </w:p>
    <w:p w:rsidR="0013123D" w:rsidRPr="00B9122C" w:rsidRDefault="0013123D" w:rsidP="006914CC">
      <w:pPr>
        <w:pStyle w:val="22"/>
        <w:shd w:val="clear" w:color="auto" w:fill="auto"/>
        <w:spacing w:after="0" w:line="360" w:lineRule="auto"/>
        <w:ind w:firstLine="740"/>
        <w:jc w:val="both"/>
        <w:rPr>
          <w:sz w:val="28"/>
          <w:szCs w:val="28"/>
        </w:rPr>
      </w:pPr>
      <w:r w:rsidRPr="00B9122C">
        <w:rPr>
          <w:sz w:val="28"/>
          <w:szCs w:val="28"/>
        </w:rPr>
        <w:t>один профессиональный стандарт, имеющий одинаковое с программой или синонимичное название;</w:t>
      </w:r>
    </w:p>
    <w:p w:rsidR="0013123D" w:rsidRPr="00B9122C" w:rsidRDefault="0013123D" w:rsidP="006914CC">
      <w:pPr>
        <w:pStyle w:val="22"/>
        <w:shd w:val="clear" w:color="auto" w:fill="auto"/>
        <w:spacing w:after="0" w:line="360" w:lineRule="auto"/>
        <w:ind w:firstLine="740"/>
        <w:jc w:val="both"/>
        <w:rPr>
          <w:sz w:val="28"/>
          <w:szCs w:val="28"/>
        </w:rPr>
      </w:pPr>
      <w:r w:rsidRPr="00B9122C">
        <w:rPr>
          <w:sz w:val="28"/>
          <w:szCs w:val="28"/>
        </w:rPr>
        <w:t>часть профессионального стандарта (например, одна из описанных в нем обобщенных трудовых функций);</w:t>
      </w:r>
    </w:p>
    <w:p w:rsidR="0013123D" w:rsidRPr="00B9122C" w:rsidRDefault="0013123D" w:rsidP="006914CC">
      <w:pPr>
        <w:pStyle w:val="22"/>
        <w:shd w:val="clear" w:color="auto" w:fill="auto"/>
        <w:spacing w:after="0" w:line="360" w:lineRule="auto"/>
        <w:ind w:firstLine="740"/>
        <w:jc w:val="both"/>
        <w:rPr>
          <w:sz w:val="28"/>
          <w:szCs w:val="28"/>
        </w:rPr>
      </w:pPr>
      <w:r w:rsidRPr="00B9122C">
        <w:rPr>
          <w:sz w:val="28"/>
          <w:szCs w:val="28"/>
        </w:rPr>
        <w:t>несколько профессиональных стандартов, каждый</w:t>
      </w:r>
      <w:r w:rsidR="00EC3825" w:rsidRPr="00B9122C">
        <w:rPr>
          <w:sz w:val="28"/>
          <w:szCs w:val="28"/>
        </w:rPr>
        <w:t xml:space="preserve"> из которых отражает, </w:t>
      </w:r>
      <w:r w:rsidRPr="00B9122C">
        <w:rPr>
          <w:sz w:val="28"/>
          <w:szCs w:val="28"/>
        </w:rPr>
        <w:t xml:space="preserve">специфику деятельности в </w:t>
      </w:r>
      <w:r w:rsidR="00EC3825" w:rsidRPr="00B9122C">
        <w:rPr>
          <w:sz w:val="28"/>
          <w:szCs w:val="28"/>
        </w:rPr>
        <w:t>пищевой и п</w:t>
      </w:r>
      <w:r w:rsidR="00E3351E">
        <w:rPr>
          <w:sz w:val="28"/>
          <w:szCs w:val="28"/>
        </w:rPr>
        <w:t>е</w:t>
      </w:r>
      <w:r w:rsidR="00EC3825" w:rsidRPr="00B9122C">
        <w:rPr>
          <w:sz w:val="28"/>
          <w:szCs w:val="28"/>
        </w:rPr>
        <w:t xml:space="preserve">рерабатывающей отраслях АПК </w:t>
      </w:r>
      <w:r w:rsidRPr="00B9122C">
        <w:rPr>
          <w:sz w:val="28"/>
          <w:szCs w:val="28"/>
        </w:rPr>
        <w:t>или описывает одну из квалификаций, осваиваемых при изучении программы.</w:t>
      </w:r>
    </w:p>
    <w:p w:rsidR="0013123D" w:rsidRPr="00B9122C" w:rsidRDefault="00EC3825" w:rsidP="006914CC">
      <w:pPr>
        <w:pStyle w:val="22"/>
        <w:shd w:val="clear" w:color="auto" w:fill="auto"/>
        <w:spacing w:after="0" w:line="360" w:lineRule="auto"/>
        <w:ind w:firstLine="740"/>
        <w:jc w:val="both"/>
        <w:rPr>
          <w:sz w:val="28"/>
          <w:szCs w:val="28"/>
        </w:rPr>
      </w:pPr>
      <w:r w:rsidRPr="00B9122C">
        <w:rPr>
          <w:sz w:val="28"/>
          <w:szCs w:val="28"/>
        </w:rPr>
        <w:t xml:space="preserve">Для поиска следует воспользоваться информацией, представленной на </w:t>
      </w:r>
      <w:r w:rsidR="0013123D" w:rsidRPr="00B9122C">
        <w:rPr>
          <w:sz w:val="28"/>
          <w:szCs w:val="28"/>
        </w:rPr>
        <w:t xml:space="preserve">сайте Минтруда России </w:t>
      </w:r>
      <w:r w:rsidR="0013123D" w:rsidRPr="00B9122C">
        <w:rPr>
          <w:sz w:val="28"/>
          <w:szCs w:val="28"/>
          <w:lang w:bidi="en-US"/>
        </w:rPr>
        <w:t>(</w:t>
      </w:r>
      <w:hyperlink r:id="rId9" w:history="1">
        <w:r w:rsidR="0013123D" w:rsidRPr="00B9122C">
          <w:rPr>
            <w:rStyle w:val="aa"/>
            <w:rFonts w:eastAsiaTheme="majorEastAsia"/>
            <w:sz w:val="28"/>
            <w:szCs w:val="28"/>
            <w:lang w:val="en-US" w:bidi="en-US"/>
          </w:rPr>
          <w:t>http</w:t>
        </w:r>
        <w:r w:rsidR="0013123D" w:rsidRPr="00B9122C">
          <w:rPr>
            <w:rStyle w:val="aa"/>
            <w:rFonts w:eastAsiaTheme="majorEastAsia"/>
            <w:sz w:val="28"/>
            <w:szCs w:val="28"/>
            <w:lang w:bidi="en-US"/>
          </w:rPr>
          <w:t>://</w:t>
        </w:r>
        <w:proofErr w:type="spellStart"/>
        <w:r w:rsidR="0013123D" w:rsidRPr="00B9122C">
          <w:rPr>
            <w:rStyle w:val="aa"/>
            <w:rFonts w:eastAsiaTheme="majorEastAsia"/>
            <w:sz w:val="28"/>
            <w:szCs w:val="28"/>
            <w:lang w:val="en-US" w:bidi="en-US"/>
          </w:rPr>
          <w:t>profstandart</w:t>
        </w:r>
        <w:proofErr w:type="spellEnd"/>
        <w:r w:rsidR="0013123D" w:rsidRPr="00B9122C">
          <w:rPr>
            <w:rStyle w:val="aa"/>
            <w:rFonts w:eastAsiaTheme="majorEastAsia"/>
            <w:sz w:val="28"/>
            <w:szCs w:val="28"/>
            <w:lang w:bidi="en-US"/>
          </w:rPr>
          <w:t>.</w:t>
        </w:r>
        <w:proofErr w:type="spellStart"/>
        <w:r w:rsidR="0013123D" w:rsidRPr="00B9122C">
          <w:rPr>
            <w:rStyle w:val="aa"/>
            <w:rFonts w:eastAsiaTheme="majorEastAsia"/>
            <w:sz w:val="28"/>
            <w:szCs w:val="28"/>
            <w:lang w:val="en-US" w:bidi="en-US"/>
          </w:rPr>
          <w:t>rosmintrud</w:t>
        </w:r>
        <w:proofErr w:type="spellEnd"/>
        <w:r w:rsidR="0013123D" w:rsidRPr="00B9122C">
          <w:rPr>
            <w:rStyle w:val="aa"/>
            <w:rFonts w:eastAsiaTheme="majorEastAsia"/>
            <w:sz w:val="28"/>
            <w:szCs w:val="28"/>
            <w:lang w:bidi="en-US"/>
          </w:rPr>
          <w:t>.</w:t>
        </w:r>
        <w:proofErr w:type="spellStart"/>
        <w:r w:rsidR="0013123D" w:rsidRPr="00B9122C">
          <w:rPr>
            <w:rStyle w:val="aa"/>
            <w:rFonts w:eastAsiaTheme="majorEastAsia"/>
            <w:sz w:val="28"/>
            <w:szCs w:val="28"/>
            <w:lang w:val="en-US" w:bidi="en-US"/>
          </w:rPr>
          <w:t>ru</w:t>
        </w:r>
        <w:proofErr w:type="spellEnd"/>
        <w:r w:rsidR="0013123D" w:rsidRPr="00B9122C">
          <w:rPr>
            <w:rStyle w:val="aa"/>
            <w:rFonts w:eastAsiaTheme="majorEastAsia"/>
            <w:sz w:val="28"/>
            <w:szCs w:val="28"/>
            <w:lang w:bidi="en-US"/>
          </w:rPr>
          <w:t>/</w:t>
        </w:r>
      </w:hyperlink>
      <w:r w:rsidR="0013123D" w:rsidRPr="00B9122C">
        <w:rPr>
          <w:sz w:val="28"/>
          <w:szCs w:val="28"/>
          <w:lang w:bidi="en-US"/>
        </w:rPr>
        <w:t xml:space="preserve">), </w:t>
      </w:r>
      <w:r w:rsidR="0013123D" w:rsidRPr="00B9122C">
        <w:rPr>
          <w:sz w:val="28"/>
          <w:szCs w:val="28"/>
        </w:rPr>
        <w:t>где размещен Национальный реестр профессиональных стандартов, включающий реестр профессиональных стандартов, реестр областей и видов профессиональной деятельности, реестр трудовых функций.</w:t>
      </w:r>
    </w:p>
    <w:p w:rsidR="0013123D" w:rsidRPr="00B9122C" w:rsidRDefault="0013123D" w:rsidP="006914CC">
      <w:pPr>
        <w:pStyle w:val="22"/>
        <w:shd w:val="clear" w:color="auto" w:fill="auto"/>
        <w:spacing w:after="0" w:line="360" w:lineRule="auto"/>
        <w:ind w:right="160" w:firstLine="800"/>
        <w:jc w:val="both"/>
        <w:rPr>
          <w:sz w:val="28"/>
          <w:szCs w:val="28"/>
        </w:rPr>
      </w:pPr>
      <w:r w:rsidRPr="00B9122C">
        <w:rPr>
          <w:sz w:val="28"/>
          <w:szCs w:val="28"/>
        </w:rPr>
        <w:t xml:space="preserve">Возможность и целесообразность освоения деятельности того или иного уровня квалификации в рамках разрабатываемой </w:t>
      </w:r>
      <w:r w:rsidR="00EC3825" w:rsidRPr="00B9122C">
        <w:rPr>
          <w:sz w:val="28"/>
          <w:szCs w:val="28"/>
        </w:rPr>
        <w:t xml:space="preserve">дополнительной профессиональной </w:t>
      </w:r>
      <w:r w:rsidRPr="00B9122C">
        <w:rPr>
          <w:sz w:val="28"/>
          <w:szCs w:val="28"/>
        </w:rPr>
        <w:t xml:space="preserve">программы необходимо оценить независимо от использованного варианта поиска. Для этого в предварительно отобранном профессиональном стандарте </w:t>
      </w:r>
      <w:r w:rsidR="00EC3825" w:rsidRPr="00B9122C">
        <w:rPr>
          <w:sz w:val="28"/>
          <w:szCs w:val="28"/>
        </w:rPr>
        <w:t xml:space="preserve">следует </w:t>
      </w:r>
      <w:r w:rsidRPr="00B9122C">
        <w:rPr>
          <w:sz w:val="28"/>
          <w:szCs w:val="28"/>
        </w:rPr>
        <w:t xml:space="preserve">проанализировать функциональную карту вида профессиональной деятельности и выбрать соответствующие направленности (профилю) программы трудовые функции, уровень </w:t>
      </w:r>
      <w:r w:rsidRPr="00B9122C">
        <w:rPr>
          <w:sz w:val="28"/>
          <w:szCs w:val="28"/>
        </w:rPr>
        <w:lastRenderedPageBreak/>
        <w:t>квалификации которых не превышает возможности программы. Правильность выбора можно уточнить на основе требований к знаниям и умениям, определенным профессиональным стандартом для каждой трудовой функции. Целесообразно также обратиться к подразделу «Дополнительные характеристики», в котором указаны коды и направления подготовки, специальности, профессии по ОКНПО и (или) ОКСО или ОКСВНК).</w:t>
      </w:r>
    </w:p>
    <w:p w:rsidR="00E3351E" w:rsidRDefault="00E7549A" w:rsidP="00E3351E">
      <w:pPr>
        <w:pStyle w:val="ac"/>
        <w:shd w:val="clear" w:color="auto" w:fill="auto"/>
        <w:tabs>
          <w:tab w:val="left" w:pos="182"/>
        </w:tabs>
        <w:spacing w:line="360" w:lineRule="auto"/>
        <w:jc w:val="center"/>
        <w:rPr>
          <w:b w:val="0"/>
          <w:sz w:val="28"/>
          <w:szCs w:val="28"/>
        </w:rPr>
      </w:pPr>
      <w:r w:rsidRPr="00E3351E">
        <w:rPr>
          <w:b w:val="0"/>
          <w:sz w:val="28"/>
          <w:szCs w:val="28"/>
        </w:rPr>
        <w:t>8</w:t>
      </w:r>
      <w:r w:rsidR="0013123D" w:rsidRPr="00E3351E">
        <w:rPr>
          <w:b w:val="0"/>
          <w:sz w:val="28"/>
          <w:szCs w:val="28"/>
        </w:rPr>
        <w:t xml:space="preserve">.3. Сопоставление профессиональных стандартов (выполняется </w:t>
      </w:r>
    </w:p>
    <w:p w:rsidR="0013123D" w:rsidRPr="00E3351E" w:rsidRDefault="0013123D" w:rsidP="00E3351E">
      <w:pPr>
        <w:pStyle w:val="ac"/>
        <w:shd w:val="clear" w:color="auto" w:fill="auto"/>
        <w:tabs>
          <w:tab w:val="left" w:pos="182"/>
        </w:tabs>
        <w:spacing w:line="360" w:lineRule="auto"/>
        <w:jc w:val="center"/>
        <w:rPr>
          <w:b w:val="0"/>
          <w:sz w:val="28"/>
          <w:szCs w:val="28"/>
        </w:rPr>
      </w:pPr>
      <w:r w:rsidRPr="00E3351E">
        <w:rPr>
          <w:b w:val="0"/>
          <w:sz w:val="28"/>
          <w:szCs w:val="28"/>
        </w:rPr>
        <w:t>при разработке или обновлении дополнительных профессиональных программ)</w:t>
      </w:r>
    </w:p>
    <w:p w:rsidR="0013123D" w:rsidRPr="00B9122C" w:rsidRDefault="0013123D" w:rsidP="00E3351E">
      <w:pPr>
        <w:pStyle w:val="22"/>
        <w:shd w:val="clear" w:color="auto" w:fill="auto"/>
        <w:spacing w:after="0" w:line="360" w:lineRule="auto"/>
        <w:ind w:firstLine="740"/>
        <w:jc w:val="center"/>
        <w:rPr>
          <w:sz w:val="28"/>
          <w:szCs w:val="28"/>
        </w:rPr>
      </w:pPr>
    </w:p>
    <w:p w:rsidR="0013123D" w:rsidRPr="00B9122C" w:rsidRDefault="0013123D" w:rsidP="006914CC">
      <w:pPr>
        <w:pStyle w:val="22"/>
        <w:shd w:val="clear" w:color="auto" w:fill="auto"/>
        <w:spacing w:after="0" w:line="360" w:lineRule="auto"/>
        <w:ind w:firstLine="743"/>
        <w:jc w:val="both"/>
        <w:rPr>
          <w:bCs/>
          <w:sz w:val="28"/>
          <w:szCs w:val="28"/>
        </w:rPr>
      </w:pPr>
      <w:r w:rsidRPr="00B9122C">
        <w:rPr>
          <w:bCs/>
          <w:sz w:val="28"/>
          <w:szCs w:val="28"/>
        </w:rPr>
        <w:t xml:space="preserve">Федеральным законом «Об образовании в Российской Федерации» установлено, </w:t>
      </w:r>
      <w:r w:rsidR="00B80507" w:rsidRPr="00B9122C">
        <w:rPr>
          <w:bCs/>
          <w:sz w:val="28"/>
          <w:szCs w:val="28"/>
        </w:rPr>
        <w:t xml:space="preserve">что </w:t>
      </w:r>
      <w:r w:rsidR="00246279" w:rsidRPr="00B9122C">
        <w:rPr>
          <w:bCs/>
          <w:sz w:val="28"/>
          <w:szCs w:val="28"/>
        </w:rPr>
        <w:t>дополнительная профессиональная</w:t>
      </w:r>
      <w:r w:rsidR="00B80507" w:rsidRPr="00B9122C">
        <w:rPr>
          <w:bCs/>
          <w:sz w:val="28"/>
          <w:szCs w:val="28"/>
        </w:rPr>
        <w:t xml:space="preserve"> программ</w:t>
      </w:r>
      <w:r w:rsidR="00246279" w:rsidRPr="00B9122C">
        <w:rPr>
          <w:bCs/>
          <w:sz w:val="28"/>
          <w:szCs w:val="28"/>
        </w:rPr>
        <w:t>а</w:t>
      </w:r>
      <w:r w:rsidR="00B80507" w:rsidRPr="00B9122C">
        <w:rPr>
          <w:bCs/>
          <w:sz w:val="28"/>
          <w:szCs w:val="28"/>
        </w:rPr>
        <w:t xml:space="preserve"> </w:t>
      </w:r>
      <w:r w:rsidRPr="00B9122C">
        <w:rPr>
          <w:bCs/>
          <w:sz w:val="28"/>
          <w:szCs w:val="28"/>
        </w:rPr>
        <w:t>нап</w:t>
      </w:r>
      <w:r w:rsidR="00B80507" w:rsidRPr="00B9122C">
        <w:rPr>
          <w:bCs/>
          <w:sz w:val="28"/>
          <w:szCs w:val="28"/>
        </w:rPr>
        <w:t>равлена на получение компетенций</w:t>
      </w:r>
      <w:r w:rsidRPr="00B9122C">
        <w:rPr>
          <w:bCs/>
          <w:sz w:val="28"/>
          <w:szCs w:val="28"/>
        </w:rPr>
        <w:t>, необходимой для выполнения нового вида профессиональной деятельности, приобретение новой квалификации (часть 5 статьи 76 Федерального закона «Об образовании в Российской Федерации»). Для их определения и может использоваться профессиональный стандарт. При этом необходимо учесть различия терминологии, используемой в образовании, и в профессиональных стандартах</w:t>
      </w:r>
      <w:r w:rsidR="00B80507" w:rsidRPr="00B9122C">
        <w:rPr>
          <w:bCs/>
          <w:sz w:val="28"/>
          <w:szCs w:val="28"/>
        </w:rPr>
        <w:t>.</w:t>
      </w:r>
      <w:r w:rsidRPr="00B9122C">
        <w:rPr>
          <w:bCs/>
          <w:sz w:val="28"/>
          <w:szCs w:val="28"/>
        </w:rPr>
        <w:t xml:space="preserve"> Вид профессиональной деятельности, квалификация, упоминаемые в цитируемой статье закона, в профессиональном стандарте в большинстве случаев соответствуют обобщенной трудовой функции, иногда - трудовой функции.</w:t>
      </w:r>
    </w:p>
    <w:p w:rsidR="0013123D" w:rsidRPr="00B9122C" w:rsidRDefault="0013123D" w:rsidP="006914CC">
      <w:pPr>
        <w:pStyle w:val="22"/>
        <w:shd w:val="clear" w:color="auto" w:fill="auto"/>
        <w:spacing w:after="0" w:line="360" w:lineRule="auto"/>
        <w:ind w:firstLine="743"/>
        <w:jc w:val="both"/>
        <w:rPr>
          <w:sz w:val="28"/>
          <w:szCs w:val="28"/>
        </w:rPr>
      </w:pPr>
      <w:r w:rsidRPr="00B9122C">
        <w:rPr>
          <w:sz w:val="28"/>
          <w:szCs w:val="28"/>
        </w:rPr>
        <w:t xml:space="preserve">Как правило, в рамках программы </w:t>
      </w:r>
      <w:r w:rsidR="00B80507" w:rsidRPr="00B9122C">
        <w:rPr>
          <w:sz w:val="28"/>
          <w:szCs w:val="28"/>
        </w:rPr>
        <w:t>дополнительных профессиональных</w:t>
      </w:r>
      <w:r w:rsidRPr="00B9122C">
        <w:rPr>
          <w:sz w:val="28"/>
          <w:szCs w:val="28"/>
        </w:rPr>
        <w:t xml:space="preserve"> п</w:t>
      </w:r>
      <w:r w:rsidR="00B80507" w:rsidRPr="00B9122C">
        <w:rPr>
          <w:sz w:val="28"/>
          <w:szCs w:val="28"/>
        </w:rPr>
        <w:t xml:space="preserve">рограмм </w:t>
      </w:r>
      <w:r w:rsidRPr="00B9122C">
        <w:rPr>
          <w:sz w:val="28"/>
          <w:szCs w:val="28"/>
        </w:rPr>
        <w:t>может быть освоена одна обобщенная трудовая функция (трудовая функция). Решение о разработке соответствующей программы целесообразно принимать с учетом актуальной и перспективной востребованности той или иной профессии (специальности) на рынке труда, а также наличия в организации необходимого ресурсного обеспечения</w:t>
      </w:r>
      <w:r w:rsidR="00B80507" w:rsidRPr="00B9122C">
        <w:rPr>
          <w:sz w:val="28"/>
          <w:szCs w:val="28"/>
        </w:rPr>
        <w:t xml:space="preserve"> и </w:t>
      </w:r>
      <w:r w:rsidRPr="00B9122C">
        <w:rPr>
          <w:sz w:val="28"/>
          <w:szCs w:val="28"/>
        </w:rPr>
        <w:t>возможности его развития.</w:t>
      </w:r>
    </w:p>
    <w:p w:rsidR="0013123D" w:rsidRPr="00E3351E" w:rsidRDefault="00E7549A" w:rsidP="00E3351E">
      <w:pPr>
        <w:pStyle w:val="4"/>
        <w:spacing w:line="360" w:lineRule="auto"/>
        <w:jc w:val="center"/>
        <w:rPr>
          <w:rFonts w:ascii="Times New Roman" w:hAnsi="Times New Roman" w:cs="Times New Roman"/>
          <w:b w:val="0"/>
          <w:i w:val="0"/>
          <w:color w:val="auto"/>
          <w:sz w:val="28"/>
          <w:szCs w:val="28"/>
        </w:rPr>
      </w:pPr>
      <w:r w:rsidRPr="00E3351E">
        <w:rPr>
          <w:rFonts w:ascii="Times New Roman" w:hAnsi="Times New Roman" w:cs="Times New Roman"/>
          <w:b w:val="0"/>
          <w:i w:val="0"/>
          <w:color w:val="auto"/>
          <w:sz w:val="28"/>
          <w:szCs w:val="28"/>
        </w:rPr>
        <w:t>8</w:t>
      </w:r>
      <w:r w:rsidR="0013123D" w:rsidRPr="00E3351E">
        <w:rPr>
          <w:rFonts w:ascii="Times New Roman" w:hAnsi="Times New Roman" w:cs="Times New Roman"/>
          <w:b w:val="0"/>
          <w:i w:val="0"/>
          <w:color w:val="auto"/>
          <w:sz w:val="28"/>
          <w:szCs w:val="28"/>
        </w:rPr>
        <w:t>.4. Формирование результатов освоения программы с учетом профессионального стандарта</w:t>
      </w:r>
      <w:r w:rsidR="00B80507" w:rsidRPr="00E3351E">
        <w:rPr>
          <w:rFonts w:ascii="Times New Roman" w:hAnsi="Times New Roman" w:cs="Times New Roman"/>
          <w:b w:val="0"/>
          <w:i w:val="0"/>
          <w:color w:val="auto"/>
          <w:sz w:val="28"/>
          <w:szCs w:val="28"/>
        </w:rPr>
        <w:t>.</w:t>
      </w:r>
    </w:p>
    <w:p w:rsidR="0013123D" w:rsidRPr="00B9122C" w:rsidRDefault="0013123D" w:rsidP="00E3351E">
      <w:pPr>
        <w:pStyle w:val="22"/>
        <w:shd w:val="clear" w:color="auto" w:fill="auto"/>
        <w:spacing w:after="0" w:line="360" w:lineRule="auto"/>
        <w:ind w:firstLine="740"/>
        <w:jc w:val="both"/>
        <w:rPr>
          <w:sz w:val="28"/>
          <w:szCs w:val="28"/>
        </w:rPr>
      </w:pPr>
    </w:p>
    <w:p w:rsidR="0013123D" w:rsidRPr="00B9122C" w:rsidRDefault="0013123D" w:rsidP="006914CC">
      <w:pPr>
        <w:pStyle w:val="22"/>
        <w:shd w:val="clear" w:color="auto" w:fill="auto"/>
        <w:spacing w:after="0" w:line="360" w:lineRule="auto"/>
        <w:ind w:firstLine="708"/>
        <w:jc w:val="both"/>
        <w:rPr>
          <w:sz w:val="28"/>
          <w:szCs w:val="28"/>
        </w:rPr>
      </w:pPr>
      <w:r w:rsidRPr="00B9122C">
        <w:rPr>
          <w:sz w:val="28"/>
          <w:szCs w:val="28"/>
        </w:rPr>
        <w:t xml:space="preserve">Сопоставление, проведенное на предыдущем шаге, позволяет составить </w:t>
      </w:r>
      <w:r w:rsidRPr="00B9122C">
        <w:rPr>
          <w:sz w:val="28"/>
          <w:szCs w:val="28"/>
        </w:rPr>
        <w:lastRenderedPageBreak/>
        <w:t>перечень результатов освоения программы.</w:t>
      </w:r>
    </w:p>
    <w:p w:rsidR="0013123D" w:rsidRPr="00B9122C" w:rsidRDefault="0013123D" w:rsidP="006914CC">
      <w:pPr>
        <w:pStyle w:val="22"/>
        <w:shd w:val="clear" w:color="auto" w:fill="auto"/>
        <w:spacing w:after="0" w:line="360" w:lineRule="auto"/>
        <w:ind w:firstLine="740"/>
        <w:jc w:val="both"/>
        <w:rPr>
          <w:sz w:val="28"/>
          <w:szCs w:val="28"/>
        </w:rPr>
      </w:pPr>
      <w:r w:rsidRPr="00B9122C">
        <w:rPr>
          <w:sz w:val="28"/>
          <w:szCs w:val="28"/>
        </w:rPr>
        <w:t>В дополнительном профессиональном образовании для программ это новая квалификация и связанные с ней виды профессиональной деятельности, трудовые функции или компетенции, подлежащие совершенствованию, и (или) новые компетенции</w:t>
      </w:r>
      <w:r w:rsidR="00B80507" w:rsidRPr="00B9122C">
        <w:rPr>
          <w:sz w:val="28"/>
          <w:szCs w:val="28"/>
        </w:rPr>
        <w:t>.</w:t>
      </w:r>
    </w:p>
    <w:p w:rsidR="0013123D" w:rsidRPr="00E3351E" w:rsidRDefault="00E7549A" w:rsidP="00E3351E">
      <w:pPr>
        <w:tabs>
          <w:tab w:val="num" w:pos="1843"/>
        </w:tabs>
        <w:spacing w:after="0" w:line="360" w:lineRule="auto"/>
        <w:ind w:firstLine="851"/>
        <w:jc w:val="center"/>
        <w:rPr>
          <w:rFonts w:ascii="Times New Roman" w:hAnsi="Times New Roman" w:cs="Times New Roman"/>
          <w:b/>
          <w:sz w:val="28"/>
          <w:szCs w:val="28"/>
        </w:rPr>
      </w:pPr>
      <w:r w:rsidRPr="00E3351E">
        <w:rPr>
          <w:rStyle w:val="40"/>
          <w:rFonts w:ascii="Times New Roman" w:hAnsi="Times New Roman" w:cs="Times New Roman"/>
          <w:b w:val="0"/>
          <w:i w:val="0"/>
          <w:color w:val="auto"/>
          <w:sz w:val="28"/>
          <w:szCs w:val="28"/>
        </w:rPr>
        <w:t>8</w:t>
      </w:r>
      <w:r w:rsidR="00590270" w:rsidRPr="00E3351E">
        <w:rPr>
          <w:rStyle w:val="40"/>
          <w:rFonts w:ascii="Times New Roman" w:hAnsi="Times New Roman" w:cs="Times New Roman"/>
          <w:b w:val="0"/>
          <w:i w:val="0"/>
          <w:color w:val="auto"/>
          <w:sz w:val="28"/>
          <w:szCs w:val="28"/>
        </w:rPr>
        <w:t>.5</w:t>
      </w:r>
      <w:r w:rsidR="0013123D" w:rsidRPr="00E3351E">
        <w:rPr>
          <w:rStyle w:val="40"/>
          <w:rFonts w:ascii="Times New Roman" w:hAnsi="Times New Roman" w:cs="Times New Roman"/>
          <w:b w:val="0"/>
          <w:i w:val="0"/>
          <w:color w:val="auto"/>
          <w:sz w:val="28"/>
          <w:szCs w:val="28"/>
        </w:rPr>
        <w:t>.Уточнение перечня профессиональных компетенций в рамках выбранного вида деятельности и формирование их содержательного наполнения</w:t>
      </w:r>
    </w:p>
    <w:p w:rsidR="0013123D" w:rsidRPr="00B9122C" w:rsidRDefault="0013123D" w:rsidP="006914CC">
      <w:pPr>
        <w:tabs>
          <w:tab w:val="num" w:pos="1843"/>
        </w:tabs>
        <w:spacing w:line="360" w:lineRule="auto"/>
        <w:ind w:firstLine="851"/>
        <w:jc w:val="both"/>
        <w:rPr>
          <w:rFonts w:ascii="Times New Roman" w:hAnsi="Times New Roman" w:cs="Times New Roman"/>
          <w:sz w:val="28"/>
          <w:szCs w:val="28"/>
        </w:rPr>
      </w:pPr>
      <w:r w:rsidRPr="00B9122C">
        <w:rPr>
          <w:rFonts w:ascii="Times New Roman" w:hAnsi="Times New Roman" w:cs="Times New Roman"/>
          <w:sz w:val="28"/>
          <w:szCs w:val="28"/>
        </w:rPr>
        <w:t>Профессиональные компетенции формируются в соответствии с появившимися задачами от регионального работодателя. Содержательное наполнение компетенций осуществляется на основе функционала профессиональных задач. Рекомендуется составить матрицу соответствия профессиональных задач и компетенций (ОК, ПК). Это позволит обоснованно с учетом потребностей регионального рынка труда представить каждую компетенцию</w:t>
      </w:r>
      <w:r w:rsidRPr="00B9122C">
        <w:rPr>
          <w:rStyle w:val="a7"/>
          <w:rFonts w:ascii="Times New Roman" w:hAnsi="Times New Roman" w:cs="Times New Roman"/>
          <w:sz w:val="28"/>
          <w:szCs w:val="28"/>
        </w:rPr>
        <w:footnoteReference w:id="1"/>
      </w:r>
      <w:r w:rsidRPr="00B9122C">
        <w:rPr>
          <w:rFonts w:ascii="Times New Roman" w:hAnsi="Times New Roman" w:cs="Times New Roman"/>
          <w:sz w:val="28"/>
          <w:szCs w:val="28"/>
        </w:rPr>
        <w:t xml:space="preserve"> в виде совокупности трех компонент: когнитивного (знать…, понимать…, представлять … и т. д.), деятельностного (уметь…, получить (приобрести) навыки …., иметь (приобрести) опыт деятельности  … и т. д.) и мотивационно-ценностного (сформировать стремление, отношение …. обучающегося ….) и определить в будущем этапы ее формирования и (или) развития, необходимые для создания оценочных средств</w:t>
      </w:r>
      <w:r w:rsidRPr="00B9122C">
        <w:rPr>
          <w:rStyle w:val="a7"/>
          <w:rFonts w:ascii="Times New Roman" w:hAnsi="Times New Roman" w:cs="Times New Roman"/>
          <w:sz w:val="28"/>
          <w:szCs w:val="28"/>
        </w:rPr>
        <w:footnoteReference w:id="2"/>
      </w:r>
      <w:r w:rsidRPr="00B9122C">
        <w:rPr>
          <w:rFonts w:ascii="Times New Roman" w:hAnsi="Times New Roman" w:cs="Times New Roman"/>
          <w:sz w:val="28"/>
          <w:szCs w:val="28"/>
        </w:rPr>
        <w:t xml:space="preserve"> и сформировать </w:t>
      </w:r>
      <w:r w:rsidRPr="00B9122C">
        <w:rPr>
          <w:rFonts w:ascii="Times New Roman" w:hAnsi="Times New Roman" w:cs="Times New Roman"/>
          <w:sz w:val="28"/>
          <w:szCs w:val="28"/>
        </w:rPr>
        <w:lastRenderedPageBreak/>
        <w:t>результаты обучения. Результаты обучения</w:t>
      </w:r>
      <w:r w:rsidRPr="00B9122C">
        <w:rPr>
          <w:rStyle w:val="a7"/>
          <w:rFonts w:ascii="Times New Roman" w:hAnsi="Times New Roman" w:cs="Times New Roman"/>
          <w:sz w:val="28"/>
          <w:szCs w:val="28"/>
        </w:rPr>
        <w:footnoteReference w:id="3"/>
      </w:r>
      <w:r w:rsidRPr="00B9122C">
        <w:rPr>
          <w:rFonts w:ascii="Times New Roman" w:hAnsi="Times New Roman" w:cs="Times New Roman"/>
          <w:sz w:val="28"/>
          <w:szCs w:val="28"/>
        </w:rPr>
        <w:t xml:space="preserve"> формулируются на основании когнитивного и деятельностного компонентов компетенции. </w:t>
      </w:r>
    </w:p>
    <w:p w:rsidR="0013123D" w:rsidRPr="002D7873" w:rsidRDefault="00E7549A" w:rsidP="00E3351E">
      <w:pPr>
        <w:pStyle w:val="3"/>
        <w:spacing w:before="0" w:line="360" w:lineRule="auto"/>
        <w:jc w:val="center"/>
        <w:rPr>
          <w:rFonts w:ascii="Times New Roman" w:hAnsi="Times New Roman" w:cs="Times New Roman"/>
          <w:color w:val="auto"/>
          <w:sz w:val="28"/>
          <w:szCs w:val="28"/>
        </w:rPr>
      </w:pPr>
      <w:bookmarkStart w:id="12" w:name="_Toc502223696"/>
      <w:r w:rsidRPr="002D7873">
        <w:rPr>
          <w:rFonts w:ascii="Times New Roman" w:hAnsi="Times New Roman" w:cs="Times New Roman"/>
          <w:color w:val="auto"/>
          <w:sz w:val="28"/>
          <w:szCs w:val="28"/>
        </w:rPr>
        <w:t>9</w:t>
      </w:r>
      <w:r w:rsidR="0013123D" w:rsidRPr="002D7873">
        <w:rPr>
          <w:rFonts w:ascii="Times New Roman" w:hAnsi="Times New Roman" w:cs="Times New Roman"/>
          <w:color w:val="auto"/>
          <w:sz w:val="28"/>
          <w:szCs w:val="28"/>
        </w:rPr>
        <w:t xml:space="preserve">. Рекомендуемый порядок разработки и применения дополнительных профессиональных программы в сфере </w:t>
      </w:r>
      <w:proofErr w:type="spellStart"/>
      <w:r w:rsidR="0013123D" w:rsidRPr="002D7873">
        <w:rPr>
          <w:rFonts w:ascii="Times New Roman" w:hAnsi="Times New Roman" w:cs="Times New Roman"/>
          <w:color w:val="auto"/>
          <w:sz w:val="28"/>
          <w:szCs w:val="28"/>
        </w:rPr>
        <w:t>самозанятости</w:t>
      </w:r>
      <w:proofErr w:type="spellEnd"/>
      <w:r w:rsidR="0013123D" w:rsidRPr="002D7873">
        <w:rPr>
          <w:rFonts w:ascii="Times New Roman" w:hAnsi="Times New Roman" w:cs="Times New Roman"/>
          <w:color w:val="auto"/>
          <w:sz w:val="28"/>
          <w:szCs w:val="28"/>
        </w:rPr>
        <w:t>, развитии малого бизнеса и информационной грамотности (на примере пищевой и перерабатывающей промышленности АПК)</w:t>
      </w:r>
      <w:bookmarkEnd w:id="12"/>
    </w:p>
    <w:p w:rsidR="0013123D" w:rsidRPr="00B9122C" w:rsidRDefault="00774EA9" w:rsidP="006914CC">
      <w:pPr>
        <w:pStyle w:val="1"/>
        <w:spacing w:before="0" w:line="360" w:lineRule="auto"/>
        <w:ind w:firstLine="708"/>
        <w:jc w:val="both"/>
        <w:rPr>
          <w:rFonts w:ascii="Times New Roman" w:eastAsiaTheme="minorHAnsi" w:hAnsi="Times New Roman" w:cs="Times New Roman"/>
          <w:b w:val="0"/>
          <w:bCs w:val="0"/>
          <w:color w:val="auto"/>
          <w:lang w:eastAsia="en-US"/>
        </w:rPr>
      </w:pPr>
      <w:bookmarkStart w:id="13" w:name="_Toc502223697"/>
      <w:r w:rsidRPr="00B9122C">
        <w:rPr>
          <w:rFonts w:ascii="Times New Roman" w:eastAsiaTheme="minorHAnsi" w:hAnsi="Times New Roman" w:cs="Times New Roman"/>
          <w:b w:val="0"/>
          <w:bCs w:val="0"/>
          <w:color w:val="auto"/>
          <w:lang w:eastAsia="en-US"/>
        </w:rPr>
        <w:t xml:space="preserve">Федеральным законом «Об образовании в Российской Федерации» установлено, что «обучение по дополнительным профессиональным программам осуществляется как единовременно. Так и непрерывно, так и </w:t>
      </w:r>
      <w:proofErr w:type="spellStart"/>
      <w:r w:rsidRPr="00B9122C">
        <w:rPr>
          <w:rFonts w:ascii="Times New Roman" w:eastAsiaTheme="minorHAnsi" w:hAnsi="Times New Roman" w:cs="Times New Roman"/>
          <w:b w:val="0"/>
          <w:bCs w:val="0"/>
          <w:color w:val="auto"/>
          <w:lang w:eastAsia="en-US"/>
        </w:rPr>
        <w:t>поэтапоно</w:t>
      </w:r>
      <w:proofErr w:type="spellEnd"/>
      <w:r w:rsidRPr="00B9122C">
        <w:rPr>
          <w:rFonts w:ascii="Times New Roman" w:eastAsiaTheme="minorHAnsi" w:hAnsi="Times New Roman" w:cs="Times New Roman"/>
          <w:b w:val="0"/>
          <w:bCs w:val="0"/>
          <w:color w:val="auto"/>
          <w:lang w:eastAsia="en-US"/>
        </w:rPr>
        <w:t xml:space="preserve"> (дискретно), в том числе посредством освоения отдельных учебных предметов, курсов (модулей), прохождения практики, применения сетевых форм, в порядке, установленном образовательной программой и (или) договором об образовании (часть 11 статьи 76 Федерального закона «Об образовании в Российской Федерации»).</w:t>
      </w:r>
      <w:bookmarkEnd w:id="13"/>
    </w:p>
    <w:p w:rsidR="0013123D" w:rsidRPr="00B9122C" w:rsidRDefault="00E7549A" w:rsidP="006914CC">
      <w:pPr>
        <w:shd w:val="clear" w:color="auto" w:fill="FFFFFF"/>
        <w:tabs>
          <w:tab w:val="left" w:pos="1277"/>
        </w:tabs>
        <w:spacing w:line="360" w:lineRule="auto"/>
        <w:ind w:firstLine="709"/>
        <w:jc w:val="both"/>
        <w:rPr>
          <w:rFonts w:ascii="Times New Roman" w:hAnsi="Times New Roman" w:cs="Times New Roman"/>
          <w:spacing w:val="-4"/>
          <w:sz w:val="28"/>
          <w:szCs w:val="28"/>
        </w:rPr>
      </w:pPr>
      <w:r w:rsidRPr="00B9122C">
        <w:rPr>
          <w:rFonts w:ascii="Times New Roman" w:hAnsi="Times New Roman" w:cs="Times New Roman"/>
          <w:spacing w:val="-4"/>
          <w:sz w:val="28"/>
          <w:szCs w:val="28"/>
        </w:rPr>
        <w:t>9</w:t>
      </w:r>
      <w:r w:rsidR="003A4523" w:rsidRPr="00B9122C">
        <w:rPr>
          <w:rFonts w:ascii="Times New Roman" w:hAnsi="Times New Roman" w:cs="Times New Roman"/>
          <w:spacing w:val="-4"/>
          <w:sz w:val="28"/>
          <w:szCs w:val="28"/>
        </w:rPr>
        <w:t>.1.</w:t>
      </w:r>
      <w:r w:rsidR="0013123D" w:rsidRPr="00B9122C">
        <w:rPr>
          <w:rFonts w:ascii="Times New Roman" w:hAnsi="Times New Roman" w:cs="Times New Roman"/>
          <w:spacing w:val="-4"/>
          <w:sz w:val="28"/>
          <w:szCs w:val="28"/>
        </w:rPr>
        <w:t xml:space="preserve"> Сетевая форма реализации </w:t>
      </w:r>
      <w:r w:rsidR="00351EFB" w:rsidRPr="00B9122C">
        <w:rPr>
          <w:rFonts w:ascii="Times New Roman" w:hAnsi="Times New Roman" w:cs="Times New Roman"/>
          <w:sz w:val="28"/>
          <w:szCs w:val="28"/>
        </w:rPr>
        <w:t>дополнительной профессиональной программы</w:t>
      </w:r>
      <w:r w:rsidR="00351EFB" w:rsidRPr="00B9122C">
        <w:rPr>
          <w:rFonts w:ascii="Times New Roman" w:hAnsi="Times New Roman" w:cs="Times New Roman"/>
          <w:spacing w:val="-4"/>
          <w:sz w:val="28"/>
          <w:szCs w:val="28"/>
        </w:rPr>
        <w:t xml:space="preserve"> </w:t>
      </w:r>
      <w:r w:rsidR="0013123D" w:rsidRPr="00B9122C">
        <w:rPr>
          <w:rFonts w:ascii="Times New Roman" w:hAnsi="Times New Roman" w:cs="Times New Roman"/>
          <w:spacing w:val="-4"/>
          <w:sz w:val="28"/>
          <w:szCs w:val="28"/>
        </w:rPr>
        <w:t xml:space="preserve">обеспечивает возможность освоения обучающимися данной образовательной программы с использованием </w:t>
      </w:r>
      <w:r w:rsidR="0013123D" w:rsidRPr="00B9122C">
        <w:rPr>
          <w:rFonts w:ascii="Times New Roman" w:hAnsi="Times New Roman" w:cs="Times New Roman"/>
          <w:sz w:val="28"/>
          <w:szCs w:val="28"/>
        </w:rPr>
        <w:t xml:space="preserve">кадровых, информационных, материально-технических, учебно-методических </w:t>
      </w:r>
      <w:r w:rsidR="0013123D" w:rsidRPr="00B9122C">
        <w:rPr>
          <w:rFonts w:ascii="Times New Roman" w:hAnsi="Times New Roman" w:cs="Times New Roman"/>
          <w:spacing w:val="-4"/>
          <w:sz w:val="28"/>
          <w:szCs w:val="28"/>
        </w:rPr>
        <w:t xml:space="preserve">ресурсов нескольких </w:t>
      </w:r>
      <w:r w:rsidR="0013123D" w:rsidRPr="00B9122C">
        <w:rPr>
          <w:rFonts w:ascii="Times New Roman" w:hAnsi="Times New Roman" w:cs="Times New Roman"/>
          <w:spacing w:val="-4"/>
          <w:sz w:val="28"/>
          <w:szCs w:val="28"/>
        </w:rPr>
        <w:lastRenderedPageBreak/>
        <w:t>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и иные организации (далее - ресурсные организации), обладающие ресурсами, необходимыми для осуществления обучения и осуществления иных видов учебной деятельности, предусмотренных соответствующей образовательной программой.</w:t>
      </w:r>
    </w:p>
    <w:p w:rsidR="0013123D" w:rsidRPr="00B9122C" w:rsidRDefault="0013123D" w:rsidP="006914CC">
      <w:pPr>
        <w:shd w:val="clear" w:color="auto" w:fill="FFFFFF"/>
        <w:tabs>
          <w:tab w:val="left" w:pos="1277"/>
        </w:tabs>
        <w:spacing w:line="360" w:lineRule="auto"/>
        <w:ind w:firstLine="709"/>
        <w:jc w:val="both"/>
        <w:rPr>
          <w:rFonts w:ascii="Times New Roman" w:hAnsi="Times New Roman" w:cs="Times New Roman"/>
          <w:spacing w:val="-4"/>
          <w:sz w:val="28"/>
          <w:szCs w:val="28"/>
        </w:rPr>
      </w:pPr>
      <w:r w:rsidRPr="00B9122C">
        <w:rPr>
          <w:rFonts w:ascii="Times New Roman" w:hAnsi="Times New Roman" w:cs="Times New Roman"/>
          <w:spacing w:val="-4"/>
          <w:sz w:val="28"/>
          <w:szCs w:val="28"/>
        </w:rPr>
        <w:t xml:space="preserve">В реализации </w:t>
      </w:r>
      <w:r w:rsidR="00351EFB" w:rsidRPr="00B9122C">
        <w:rPr>
          <w:rFonts w:ascii="Times New Roman" w:hAnsi="Times New Roman" w:cs="Times New Roman"/>
          <w:sz w:val="28"/>
          <w:szCs w:val="28"/>
        </w:rPr>
        <w:t>дополнительной профессиональной программы</w:t>
      </w:r>
      <w:r w:rsidR="00351EFB" w:rsidRPr="00B9122C">
        <w:rPr>
          <w:rFonts w:ascii="Times New Roman" w:hAnsi="Times New Roman" w:cs="Times New Roman"/>
          <w:spacing w:val="-4"/>
          <w:sz w:val="28"/>
          <w:szCs w:val="28"/>
        </w:rPr>
        <w:t xml:space="preserve"> </w:t>
      </w:r>
      <w:r w:rsidRPr="00B9122C">
        <w:rPr>
          <w:rFonts w:ascii="Times New Roman" w:hAnsi="Times New Roman" w:cs="Times New Roman"/>
          <w:spacing w:val="-4"/>
          <w:sz w:val="28"/>
          <w:szCs w:val="28"/>
        </w:rPr>
        <w:t>с использованием сетевой формы могут участвовать базовые кафедры и иные структурные подразделения, обеспечивающие практическую подготовку обучающихся и созданные образовательными организациями высшего образования на базе организаций, осуществляющих деятельность по профилю соответствующей программы.</w:t>
      </w:r>
    </w:p>
    <w:p w:rsidR="0013123D" w:rsidRPr="00B9122C" w:rsidRDefault="00E7549A" w:rsidP="006914CC">
      <w:pPr>
        <w:shd w:val="clear" w:color="auto" w:fill="FFFFFF"/>
        <w:tabs>
          <w:tab w:val="left" w:pos="1277"/>
        </w:tabs>
        <w:spacing w:line="360" w:lineRule="auto"/>
        <w:ind w:firstLine="709"/>
        <w:jc w:val="both"/>
        <w:rPr>
          <w:rFonts w:ascii="Times New Roman" w:hAnsi="Times New Roman" w:cs="Times New Roman"/>
          <w:spacing w:val="-4"/>
          <w:sz w:val="28"/>
          <w:szCs w:val="28"/>
        </w:rPr>
      </w:pPr>
      <w:r w:rsidRPr="00B9122C">
        <w:rPr>
          <w:rFonts w:ascii="Times New Roman" w:hAnsi="Times New Roman" w:cs="Times New Roman"/>
          <w:sz w:val="28"/>
          <w:szCs w:val="28"/>
        </w:rPr>
        <w:t>9</w:t>
      </w:r>
      <w:r w:rsidR="00592FF1" w:rsidRPr="00B9122C">
        <w:rPr>
          <w:rFonts w:ascii="Times New Roman" w:hAnsi="Times New Roman" w:cs="Times New Roman"/>
          <w:sz w:val="28"/>
          <w:szCs w:val="28"/>
        </w:rPr>
        <w:t xml:space="preserve">.2. </w:t>
      </w:r>
      <w:r w:rsidR="0013123D" w:rsidRPr="00B9122C">
        <w:rPr>
          <w:rFonts w:ascii="Times New Roman" w:hAnsi="Times New Roman" w:cs="Times New Roman"/>
          <w:sz w:val="28"/>
          <w:szCs w:val="28"/>
        </w:rPr>
        <w:t xml:space="preserve">Целью применения сетевой формы реализации </w:t>
      </w:r>
      <w:r w:rsidR="00351EFB" w:rsidRPr="00B9122C">
        <w:rPr>
          <w:rFonts w:ascii="Times New Roman" w:hAnsi="Times New Roman" w:cs="Times New Roman"/>
          <w:sz w:val="28"/>
          <w:szCs w:val="28"/>
        </w:rPr>
        <w:t xml:space="preserve">дополнительной профессиональной программы </w:t>
      </w:r>
      <w:r w:rsidR="0013123D" w:rsidRPr="00B9122C">
        <w:rPr>
          <w:rFonts w:ascii="Times New Roman" w:hAnsi="Times New Roman" w:cs="Times New Roman"/>
          <w:sz w:val="28"/>
          <w:szCs w:val="28"/>
        </w:rPr>
        <w:t xml:space="preserve">является повышение качества образования с учетом потребностей рынка труда, расширение доступа обучающихся к современным образовательным ресурсам, технологиям и средствам обучения, предоставление обучающимся возможности формирования индивидуальных образовательных траекторий, углубленного освоения </w:t>
      </w:r>
      <w:proofErr w:type="spellStart"/>
      <w:r w:rsidR="0013123D" w:rsidRPr="00B9122C">
        <w:rPr>
          <w:rFonts w:ascii="Times New Roman" w:hAnsi="Times New Roman" w:cs="Times New Roman"/>
          <w:sz w:val="28"/>
          <w:szCs w:val="28"/>
        </w:rPr>
        <w:t>компетентностно</w:t>
      </w:r>
      <w:proofErr w:type="spellEnd"/>
      <w:r w:rsidR="0013123D" w:rsidRPr="00B9122C">
        <w:rPr>
          <w:rFonts w:ascii="Times New Roman" w:hAnsi="Times New Roman" w:cs="Times New Roman"/>
          <w:sz w:val="28"/>
          <w:szCs w:val="28"/>
        </w:rPr>
        <w:t xml:space="preserve">-ориентированных модулей, учебных дисциплин, эффективного осуществления </w:t>
      </w:r>
      <w:r w:rsidR="00351EFB" w:rsidRPr="00B9122C">
        <w:rPr>
          <w:rFonts w:ascii="Times New Roman" w:hAnsi="Times New Roman" w:cs="Times New Roman"/>
          <w:sz w:val="28"/>
          <w:szCs w:val="28"/>
        </w:rPr>
        <w:t>все в</w:t>
      </w:r>
      <w:r w:rsidR="0013123D" w:rsidRPr="00B9122C">
        <w:rPr>
          <w:rFonts w:ascii="Times New Roman" w:hAnsi="Times New Roman" w:cs="Times New Roman"/>
          <w:sz w:val="28"/>
          <w:szCs w:val="28"/>
        </w:rPr>
        <w:t>идов учебной деятельности, предусмотренных соответствующей программой.</w:t>
      </w:r>
    </w:p>
    <w:p w:rsidR="0013123D" w:rsidRPr="00B9122C" w:rsidRDefault="00E7549A" w:rsidP="006914CC">
      <w:pPr>
        <w:spacing w:line="360" w:lineRule="auto"/>
        <w:ind w:firstLine="709"/>
        <w:jc w:val="both"/>
        <w:rPr>
          <w:rFonts w:ascii="Times New Roman" w:hAnsi="Times New Roman" w:cs="Times New Roman"/>
          <w:sz w:val="28"/>
          <w:szCs w:val="28"/>
        </w:rPr>
      </w:pPr>
      <w:r w:rsidRPr="00B9122C">
        <w:rPr>
          <w:rFonts w:ascii="Times New Roman" w:hAnsi="Times New Roman" w:cs="Times New Roman"/>
          <w:sz w:val="28"/>
          <w:szCs w:val="28"/>
        </w:rPr>
        <w:t>9</w:t>
      </w:r>
      <w:r w:rsidR="00592FF1" w:rsidRPr="00B9122C">
        <w:rPr>
          <w:rFonts w:ascii="Times New Roman" w:hAnsi="Times New Roman" w:cs="Times New Roman"/>
          <w:sz w:val="28"/>
          <w:szCs w:val="28"/>
        </w:rPr>
        <w:t>.3.</w:t>
      </w:r>
      <w:r w:rsidR="0013123D" w:rsidRPr="00B9122C">
        <w:rPr>
          <w:rFonts w:ascii="Times New Roman" w:hAnsi="Times New Roman" w:cs="Times New Roman"/>
          <w:sz w:val="28"/>
          <w:szCs w:val="28"/>
        </w:rPr>
        <w:t xml:space="preserve"> Образовательные организации, участвующие в реализации </w:t>
      </w:r>
      <w:r w:rsidR="00351EFB" w:rsidRPr="00B9122C">
        <w:rPr>
          <w:rFonts w:ascii="Times New Roman" w:hAnsi="Times New Roman" w:cs="Times New Roman"/>
          <w:sz w:val="28"/>
          <w:szCs w:val="28"/>
        </w:rPr>
        <w:t>дополнительной профессиональной программы</w:t>
      </w:r>
      <w:r w:rsidR="00351EFB" w:rsidRPr="00B9122C">
        <w:rPr>
          <w:rFonts w:ascii="Times New Roman" w:hAnsi="Times New Roman" w:cs="Times New Roman"/>
          <w:spacing w:val="-4"/>
          <w:sz w:val="28"/>
          <w:szCs w:val="28"/>
        </w:rPr>
        <w:t xml:space="preserve"> </w:t>
      </w:r>
      <w:r w:rsidR="0013123D" w:rsidRPr="00B9122C">
        <w:rPr>
          <w:rFonts w:ascii="Times New Roman" w:hAnsi="Times New Roman" w:cs="Times New Roman"/>
          <w:sz w:val="28"/>
          <w:szCs w:val="28"/>
        </w:rPr>
        <w:t xml:space="preserve">в сетевой форме, должны иметь соответствующие лицензии на право осуществления образовательной деятельности. </w:t>
      </w:r>
    </w:p>
    <w:p w:rsidR="0013123D" w:rsidRPr="00B9122C" w:rsidRDefault="00E7549A" w:rsidP="006914CC">
      <w:pPr>
        <w:spacing w:line="360" w:lineRule="auto"/>
        <w:ind w:firstLine="709"/>
        <w:jc w:val="both"/>
        <w:rPr>
          <w:rFonts w:ascii="Times New Roman" w:hAnsi="Times New Roman" w:cs="Times New Roman"/>
          <w:sz w:val="28"/>
          <w:szCs w:val="28"/>
        </w:rPr>
      </w:pPr>
      <w:r w:rsidRPr="00B9122C">
        <w:rPr>
          <w:rFonts w:ascii="Times New Roman" w:hAnsi="Times New Roman" w:cs="Times New Roman"/>
          <w:sz w:val="28"/>
          <w:szCs w:val="28"/>
        </w:rPr>
        <w:t>9</w:t>
      </w:r>
      <w:r w:rsidR="00592FF1" w:rsidRPr="00B9122C">
        <w:rPr>
          <w:rFonts w:ascii="Times New Roman" w:hAnsi="Times New Roman" w:cs="Times New Roman"/>
          <w:sz w:val="28"/>
          <w:szCs w:val="28"/>
        </w:rPr>
        <w:t>.4.</w:t>
      </w:r>
      <w:r w:rsidR="0013123D" w:rsidRPr="00B9122C">
        <w:rPr>
          <w:rFonts w:ascii="Times New Roman" w:hAnsi="Times New Roman" w:cs="Times New Roman"/>
          <w:sz w:val="28"/>
          <w:szCs w:val="28"/>
        </w:rPr>
        <w:t xml:space="preserve"> Использование сетевой формы реализации </w:t>
      </w:r>
      <w:r w:rsidR="00351EFB" w:rsidRPr="00B9122C">
        <w:rPr>
          <w:rFonts w:ascii="Times New Roman" w:hAnsi="Times New Roman" w:cs="Times New Roman"/>
          <w:sz w:val="28"/>
          <w:szCs w:val="28"/>
        </w:rPr>
        <w:t>дополнительной профессиональной программы</w:t>
      </w:r>
      <w:r w:rsidR="00351EFB" w:rsidRPr="00B9122C">
        <w:rPr>
          <w:rFonts w:ascii="Times New Roman" w:hAnsi="Times New Roman" w:cs="Times New Roman"/>
          <w:spacing w:val="-4"/>
          <w:sz w:val="28"/>
          <w:szCs w:val="28"/>
        </w:rPr>
        <w:t xml:space="preserve"> </w:t>
      </w:r>
      <w:r w:rsidR="0013123D" w:rsidRPr="00B9122C">
        <w:rPr>
          <w:rFonts w:ascii="Times New Roman" w:hAnsi="Times New Roman" w:cs="Times New Roman"/>
          <w:sz w:val="28"/>
          <w:szCs w:val="28"/>
        </w:rPr>
        <w:t xml:space="preserve">осуществляется на основании договора между организациями, указанными. Примерная форма содержится в Приложении 1 </w:t>
      </w:r>
    </w:p>
    <w:p w:rsidR="0013123D" w:rsidRPr="00B9122C" w:rsidRDefault="00E7549A" w:rsidP="006914CC">
      <w:pPr>
        <w:spacing w:line="360" w:lineRule="auto"/>
        <w:ind w:firstLine="709"/>
        <w:jc w:val="both"/>
        <w:rPr>
          <w:rFonts w:ascii="Times New Roman" w:hAnsi="Times New Roman" w:cs="Times New Roman"/>
          <w:sz w:val="28"/>
          <w:szCs w:val="28"/>
        </w:rPr>
      </w:pPr>
      <w:r w:rsidRPr="00B9122C">
        <w:rPr>
          <w:rFonts w:ascii="Times New Roman" w:hAnsi="Times New Roman" w:cs="Times New Roman"/>
          <w:sz w:val="28"/>
          <w:szCs w:val="28"/>
        </w:rPr>
        <w:lastRenderedPageBreak/>
        <w:t>9</w:t>
      </w:r>
      <w:r w:rsidR="00592FF1" w:rsidRPr="00B9122C">
        <w:rPr>
          <w:rFonts w:ascii="Times New Roman" w:hAnsi="Times New Roman" w:cs="Times New Roman"/>
          <w:sz w:val="28"/>
          <w:szCs w:val="28"/>
        </w:rPr>
        <w:t xml:space="preserve">.5. </w:t>
      </w:r>
      <w:r w:rsidR="0013123D" w:rsidRPr="00B9122C">
        <w:rPr>
          <w:rFonts w:ascii="Times New Roman" w:hAnsi="Times New Roman" w:cs="Times New Roman"/>
          <w:sz w:val="28"/>
          <w:szCs w:val="28"/>
        </w:rPr>
        <w:t xml:space="preserve">Организации совместно составляют </w:t>
      </w:r>
      <w:r w:rsidR="00351EFB" w:rsidRPr="00B9122C">
        <w:rPr>
          <w:rFonts w:ascii="Times New Roman" w:hAnsi="Times New Roman" w:cs="Times New Roman"/>
          <w:sz w:val="28"/>
          <w:szCs w:val="28"/>
        </w:rPr>
        <w:t>дополнительной профессиональной программы</w:t>
      </w:r>
      <w:r w:rsidR="00351EFB" w:rsidRPr="00B9122C">
        <w:rPr>
          <w:rFonts w:ascii="Times New Roman" w:hAnsi="Times New Roman" w:cs="Times New Roman"/>
          <w:spacing w:val="-4"/>
          <w:sz w:val="28"/>
          <w:szCs w:val="28"/>
        </w:rPr>
        <w:t xml:space="preserve"> </w:t>
      </w:r>
      <w:r w:rsidR="0013123D" w:rsidRPr="00B9122C">
        <w:rPr>
          <w:rFonts w:ascii="Times New Roman" w:hAnsi="Times New Roman" w:cs="Times New Roman"/>
          <w:sz w:val="28"/>
          <w:szCs w:val="28"/>
        </w:rPr>
        <w:t xml:space="preserve">в сетевой форме, включающую учебный план, календарный учебный график, рабочие программы учебных дисциплин и </w:t>
      </w:r>
      <w:proofErr w:type="spellStart"/>
      <w:r w:rsidR="0013123D" w:rsidRPr="00B9122C">
        <w:rPr>
          <w:rFonts w:ascii="Times New Roman" w:hAnsi="Times New Roman" w:cs="Times New Roman"/>
          <w:sz w:val="28"/>
          <w:szCs w:val="28"/>
        </w:rPr>
        <w:t>компетентностно</w:t>
      </w:r>
      <w:proofErr w:type="spellEnd"/>
      <w:r w:rsidR="0013123D" w:rsidRPr="00B9122C">
        <w:rPr>
          <w:rFonts w:ascii="Times New Roman" w:hAnsi="Times New Roman" w:cs="Times New Roman"/>
          <w:sz w:val="28"/>
          <w:szCs w:val="28"/>
        </w:rPr>
        <w:t>-ориентированных модулей, оценочные и методические материалы, а также иные документы, обеспечивающие образовательный процесс.</w:t>
      </w:r>
    </w:p>
    <w:p w:rsidR="0013123D" w:rsidRPr="00B9122C" w:rsidRDefault="00E7549A" w:rsidP="006914CC">
      <w:pPr>
        <w:spacing w:line="360" w:lineRule="auto"/>
        <w:ind w:firstLine="709"/>
        <w:jc w:val="both"/>
        <w:rPr>
          <w:rFonts w:ascii="Times New Roman" w:hAnsi="Times New Roman" w:cs="Times New Roman"/>
          <w:sz w:val="28"/>
          <w:szCs w:val="28"/>
        </w:rPr>
      </w:pPr>
      <w:r w:rsidRPr="00B9122C">
        <w:rPr>
          <w:rFonts w:ascii="Times New Roman" w:hAnsi="Times New Roman" w:cs="Times New Roman"/>
          <w:sz w:val="28"/>
          <w:szCs w:val="28"/>
        </w:rPr>
        <w:t>9</w:t>
      </w:r>
      <w:r w:rsidR="00592FF1" w:rsidRPr="00B9122C">
        <w:rPr>
          <w:rFonts w:ascii="Times New Roman" w:hAnsi="Times New Roman" w:cs="Times New Roman"/>
          <w:sz w:val="28"/>
          <w:szCs w:val="28"/>
        </w:rPr>
        <w:t>.6.</w:t>
      </w:r>
      <w:r w:rsidR="00E3351E">
        <w:rPr>
          <w:rFonts w:ascii="Times New Roman" w:hAnsi="Times New Roman" w:cs="Times New Roman"/>
          <w:sz w:val="28"/>
          <w:szCs w:val="28"/>
        </w:rPr>
        <w:t xml:space="preserve"> </w:t>
      </w:r>
      <w:r w:rsidR="0013123D" w:rsidRPr="00B9122C">
        <w:rPr>
          <w:rFonts w:ascii="Times New Roman" w:hAnsi="Times New Roman" w:cs="Times New Roman"/>
          <w:sz w:val="28"/>
          <w:szCs w:val="28"/>
        </w:rPr>
        <w:t xml:space="preserve">Образовательная организация вправе реализовывать </w:t>
      </w:r>
      <w:r w:rsidR="00E3351E">
        <w:rPr>
          <w:rFonts w:ascii="Times New Roman" w:hAnsi="Times New Roman" w:cs="Times New Roman"/>
          <w:sz w:val="28"/>
          <w:szCs w:val="28"/>
        </w:rPr>
        <w:t>дополнительную профессиональную</w:t>
      </w:r>
      <w:r w:rsidR="00351EFB" w:rsidRPr="00B9122C">
        <w:rPr>
          <w:rFonts w:ascii="Times New Roman" w:hAnsi="Times New Roman" w:cs="Times New Roman"/>
          <w:sz w:val="28"/>
          <w:szCs w:val="28"/>
        </w:rPr>
        <w:t xml:space="preserve"> программы</w:t>
      </w:r>
      <w:r w:rsidR="00351EFB" w:rsidRPr="00B9122C">
        <w:rPr>
          <w:rFonts w:ascii="Times New Roman" w:hAnsi="Times New Roman" w:cs="Times New Roman"/>
          <w:spacing w:val="-4"/>
          <w:sz w:val="28"/>
          <w:szCs w:val="28"/>
        </w:rPr>
        <w:t xml:space="preserve"> </w:t>
      </w:r>
      <w:r w:rsidR="0013123D" w:rsidRPr="00B9122C">
        <w:rPr>
          <w:rFonts w:ascii="Times New Roman" w:hAnsi="Times New Roman" w:cs="Times New Roman"/>
          <w:sz w:val="28"/>
          <w:szCs w:val="28"/>
        </w:rPr>
        <w:t>в сетевой форме с применением электронного обучения, дистанционных образовательных технологий.</w:t>
      </w:r>
    </w:p>
    <w:p w:rsidR="0013123D" w:rsidRPr="00B9122C" w:rsidRDefault="00E7549A" w:rsidP="006914CC">
      <w:pPr>
        <w:spacing w:line="360" w:lineRule="auto"/>
        <w:ind w:firstLine="709"/>
        <w:jc w:val="both"/>
        <w:rPr>
          <w:rFonts w:ascii="Times New Roman" w:hAnsi="Times New Roman" w:cs="Times New Roman"/>
          <w:sz w:val="28"/>
          <w:szCs w:val="28"/>
        </w:rPr>
      </w:pPr>
      <w:r w:rsidRPr="00B9122C">
        <w:rPr>
          <w:rFonts w:ascii="Times New Roman" w:hAnsi="Times New Roman" w:cs="Times New Roman"/>
          <w:sz w:val="28"/>
          <w:szCs w:val="28"/>
        </w:rPr>
        <w:t>9</w:t>
      </w:r>
      <w:r w:rsidR="00592FF1" w:rsidRPr="00B9122C">
        <w:rPr>
          <w:rFonts w:ascii="Times New Roman" w:hAnsi="Times New Roman" w:cs="Times New Roman"/>
          <w:sz w:val="28"/>
          <w:szCs w:val="28"/>
        </w:rPr>
        <w:t>.7.</w:t>
      </w:r>
      <w:r w:rsidR="0013123D" w:rsidRPr="00B9122C">
        <w:rPr>
          <w:rFonts w:ascii="Times New Roman" w:hAnsi="Times New Roman" w:cs="Times New Roman"/>
          <w:sz w:val="28"/>
          <w:szCs w:val="28"/>
        </w:rPr>
        <w:t xml:space="preserve"> При реализации </w:t>
      </w:r>
      <w:r w:rsidR="00351EFB" w:rsidRPr="00B9122C">
        <w:rPr>
          <w:rFonts w:ascii="Times New Roman" w:hAnsi="Times New Roman" w:cs="Times New Roman"/>
          <w:sz w:val="28"/>
          <w:szCs w:val="28"/>
        </w:rPr>
        <w:t>дополнительной профессиональной программы</w:t>
      </w:r>
      <w:r w:rsidR="00351EFB" w:rsidRPr="00B9122C">
        <w:rPr>
          <w:rFonts w:ascii="Times New Roman" w:hAnsi="Times New Roman" w:cs="Times New Roman"/>
          <w:spacing w:val="-4"/>
          <w:sz w:val="28"/>
          <w:szCs w:val="28"/>
        </w:rPr>
        <w:t xml:space="preserve"> </w:t>
      </w:r>
      <w:r w:rsidR="0013123D" w:rsidRPr="00B9122C">
        <w:rPr>
          <w:rFonts w:ascii="Times New Roman" w:hAnsi="Times New Roman" w:cs="Times New Roman"/>
          <w:sz w:val="28"/>
          <w:szCs w:val="28"/>
        </w:rPr>
        <w:t xml:space="preserve">в сетевой форме с применением электронного обучения и дистанционных образовательных технологий местом осуществления образовательной деятельности является место нахождения </w:t>
      </w:r>
      <w:r w:rsidR="0013123D" w:rsidRPr="00B9122C">
        <w:rPr>
          <w:rFonts w:ascii="Times New Roman" w:hAnsi="Times New Roman" w:cs="Times New Roman"/>
          <w:bCs/>
          <w:sz w:val="28"/>
          <w:szCs w:val="28"/>
        </w:rPr>
        <w:t>базовой образовательной организации</w:t>
      </w:r>
      <w:r w:rsidR="0013123D" w:rsidRPr="00B9122C">
        <w:rPr>
          <w:rFonts w:ascii="Times New Roman" w:hAnsi="Times New Roman" w:cs="Times New Roman"/>
          <w:sz w:val="28"/>
          <w:szCs w:val="28"/>
        </w:rPr>
        <w:t xml:space="preserve"> независимо от места нахождения обучающихся.</w:t>
      </w:r>
    </w:p>
    <w:p w:rsidR="0013123D" w:rsidRPr="00B9122C" w:rsidRDefault="00E7549A" w:rsidP="006914CC">
      <w:pPr>
        <w:spacing w:line="360" w:lineRule="auto"/>
        <w:ind w:firstLine="709"/>
        <w:jc w:val="both"/>
        <w:rPr>
          <w:rFonts w:ascii="Times New Roman" w:hAnsi="Times New Roman" w:cs="Times New Roman"/>
          <w:sz w:val="28"/>
          <w:szCs w:val="28"/>
        </w:rPr>
      </w:pPr>
      <w:r w:rsidRPr="00B9122C">
        <w:rPr>
          <w:rFonts w:ascii="Times New Roman" w:hAnsi="Times New Roman" w:cs="Times New Roman"/>
          <w:sz w:val="28"/>
          <w:szCs w:val="28"/>
        </w:rPr>
        <w:t>9</w:t>
      </w:r>
      <w:r w:rsidR="00592FF1" w:rsidRPr="00B9122C">
        <w:rPr>
          <w:rFonts w:ascii="Times New Roman" w:hAnsi="Times New Roman" w:cs="Times New Roman"/>
          <w:sz w:val="28"/>
          <w:szCs w:val="28"/>
        </w:rPr>
        <w:t>.8</w:t>
      </w:r>
      <w:r w:rsidR="0013123D" w:rsidRPr="00B9122C">
        <w:rPr>
          <w:rFonts w:ascii="Times New Roman" w:hAnsi="Times New Roman" w:cs="Times New Roman"/>
          <w:sz w:val="28"/>
          <w:szCs w:val="28"/>
        </w:rPr>
        <w:t xml:space="preserve">. Организации, реализующие в рамках совместной деятельности отдельные части </w:t>
      </w:r>
      <w:r w:rsidR="00351EFB" w:rsidRPr="00B9122C">
        <w:rPr>
          <w:rFonts w:ascii="Times New Roman" w:hAnsi="Times New Roman" w:cs="Times New Roman"/>
          <w:sz w:val="28"/>
          <w:szCs w:val="28"/>
        </w:rPr>
        <w:t>дополнительной профессиональной программы</w:t>
      </w:r>
      <w:r w:rsidR="0013123D" w:rsidRPr="00B9122C">
        <w:rPr>
          <w:rFonts w:ascii="Times New Roman" w:hAnsi="Times New Roman" w:cs="Times New Roman"/>
          <w:sz w:val="28"/>
          <w:szCs w:val="28"/>
        </w:rPr>
        <w:t xml:space="preserve">, обеспечивают текущий учет и документирование результатов освоения обучающимися соответствующих дисциплин, </w:t>
      </w:r>
      <w:proofErr w:type="spellStart"/>
      <w:r w:rsidR="0013123D" w:rsidRPr="00B9122C">
        <w:rPr>
          <w:rFonts w:ascii="Times New Roman" w:hAnsi="Times New Roman" w:cs="Times New Roman"/>
          <w:sz w:val="28"/>
          <w:szCs w:val="28"/>
        </w:rPr>
        <w:t>компетентностно</w:t>
      </w:r>
      <w:proofErr w:type="spellEnd"/>
      <w:r w:rsidR="0013123D" w:rsidRPr="00B9122C">
        <w:rPr>
          <w:rFonts w:ascii="Times New Roman" w:hAnsi="Times New Roman" w:cs="Times New Roman"/>
          <w:sz w:val="28"/>
          <w:szCs w:val="28"/>
        </w:rPr>
        <w:t>-ориентированных модулей, иных видов учебной деятельности, а также хранение в архивах информации о данных результатах на бумажных и (или) электронных носителях в течение сроков их хранения, установленных федеральными законами, иными нормативными правовыми актами Российской Федерации.</w:t>
      </w:r>
    </w:p>
    <w:p w:rsidR="0013123D" w:rsidRPr="00B9122C" w:rsidRDefault="00E7549A" w:rsidP="006914CC">
      <w:pPr>
        <w:spacing w:line="360" w:lineRule="auto"/>
        <w:ind w:firstLine="709"/>
        <w:jc w:val="both"/>
        <w:rPr>
          <w:rFonts w:ascii="Times New Roman" w:hAnsi="Times New Roman" w:cs="Times New Roman"/>
          <w:sz w:val="28"/>
          <w:szCs w:val="28"/>
        </w:rPr>
      </w:pPr>
      <w:r w:rsidRPr="00B9122C">
        <w:rPr>
          <w:rFonts w:ascii="Times New Roman" w:hAnsi="Times New Roman" w:cs="Times New Roman"/>
          <w:sz w:val="28"/>
          <w:szCs w:val="28"/>
        </w:rPr>
        <w:t>9</w:t>
      </w:r>
      <w:r w:rsidR="00592FF1" w:rsidRPr="00B9122C">
        <w:rPr>
          <w:rFonts w:ascii="Times New Roman" w:hAnsi="Times New Roman" w:cs="Times New Roman"/>
          <w:sz w:val="28"/>
          <w:szCs w:val="28"/>
        </w:rPr>
        <w:t>.9</w:t>
      </w:r>
      <w:r w:rsidR="0013123D" w:rsidRPr="00B9122C">
        <w:rPr>
          <w:rFonts w:ascii="Times New Roman" w:hAnsi="Times New Roman" w:cs="Times New Roman"/>
          <w:sz w:val="28"/>
          <w:szCs w:val="28"/>
        </w:rPr>
        <w:t xml:space="preserve">. Основными документами, регламентирующими организацию образовательного процесса при применении сетевых форм, являются </w:t>
      </w:r>
      <w:r w:rsidR="00351EFB" w:rsidRPr="00B9122C">
        <w:rPr>
          <w:rFonts w:ascii="Times New Roman" w:hAnsi="Times New Roman" w:cs="Times New Roman"/>
          <w:sz w:val="28"/>
          <w:szCs w:val="28"/>
        </w:rPr>
        <w:t>дополнительная профессиональная программа</w:t>
      </w:r>
      <w:r w:rsidR="0013123D" w:rsidRPr="00B9122C">
        <w:rPr>
          <w:rFonts w:ascii="Times New Roman" w:hAnsi="Times New Roman" w:cs="Times New Roman"/>
          <w:sz w:val="28"/>
          <w:szCs w:val="28"/>
        </w:rPr>
        <w:t xml:space="preserve">, включающая учебный план, календарный учебный график, рабочие программы дисциплин и </w:t>
      </w:r>
      <w:proofErr w:type="spellStart"/>
      <w:r w:rsidR="0013123D" w:rsidRPr="00B9122C">
        <w:rPr>
          <w:rFonts w:ascii="Times New Roman" w:hAnsi="Times New Roman" w:cs="Times New Roman"/>
          <w:sz w:val="28"/>
          <w:szCs w:val="28"/>
        </w:rPr>
        <w:t>компетентностно</w:t>
      </w:r>
      <w:proofErr w:type="spellEnd"/>
      <w:r w:rsidR="0013123D" w:rsidRPr="00B9122C">
        <w:rPr>
          <w:rFonts w:ascii="Times New Roman" w:hAnsi="Times New Roman" w:cs="Times New Roman"/>
          <w:sz w:val="28"/>
          <w:szCs w:val="28"/>
        </w:rPr>
        <w:t>-ориентированных модулей, программы практик обучающихся, оценочные и методические материалы и иные документы, обеспечивающие образовательный процесс, а также договор о сетевой форме реализации образовательной программы.</w:t>
      </w:r>
    </w:p>
    <w:p w:rsidR="0013123D" w:rsidRPr="00B9122C" w:rsidRDefault="00E7549A" w:rsidP="006914CC">
      <w:pPr>
        <w:spacing w:line="360" w:lineRule="auto"/>
        <w:ind w:firstLine="709"/>
        <w:jc w:val="both"/>
        <w:rPr>
          <w:rFonts w:ascii="Times New Roman" w:hAnsi="Times New Roman" w:cs="Times New Roman"/>
          <w:sz w:val="28"/>
          <w:szCs w:val="28"/>
        </w:rPr>
      </w:pPr>
      <w:r w:rsidRPr="00B9122C">
        <w:rPr>
          <w:rFonts w:ascii="Times New Roman" w:hAnsi="Times New Roman" w:cs="Times New Roman"/>
          <w:sz w:val="28"/>
          <w:szCs w:val="28"/>
        </w:rPr>
        <w:lastRenderedPageBreak/>
        <w:t>9</w:t>
      </w:r>
      <w:r w:rsidR="00592FF1" w:rsidRPr="00B9122C">
        <w:rPr>
          <w:rFonts w:ascii="Times New Roman" w:hAnsi="Times New Roman" w:cs="Times New Roman"/>
          <w:sz w:val="28"/>
          <w:szCs w:val="28"/>
        </w:rPr>
        <w:t>.10</w:t>
      </w:r>
      <w:r w:rsidR="0013123D" w:rsidRPr="00B9122C">
        <w:rPr>
          <w:rFonts w:ascii="Times New Roman" w:hAnsi="Times New Roman" w:cs="Times New Roman"/>
          <w:sz w:val="28"/>
          <w:szCs w:val="28"/>
        </w:rPr>
        <w:t xml:space="preserve">. Учебный план </w:t>
      </w:r>
      <w:r w:rsidR="00351EFB" w:rsidRPr="00B9122C">
        <w:rPr>
          <w:rFonts w:ascii="Times New Roman" w:hAnsi="Times New Roman" w:cs="Times New Roman"/>
          <w:sz w:val="28"/>
          <w:szCs w:val="28"/>
        </w:rPr>
        <w:t>дополнительной профессиональной программы</w:t>
      </w:r>
      <w:r w:rsidR="00351EFB" w:rsidRPr="00B9122C">
        <w:rPr>
          <w:rFonts w:ascii="Times New Roman" w:hAnsi="Times New Roman" w:cs="Times New Roman"/>
          <w:spacing w:val="-4"/>
          <w:sz w:val="28"/>
          <w:szCs w:val="28"/>
        </w:rPr>
        <w:t xml:space="preserve"> </w:t>
      </w:r>
      <w:r w:rsidR="0013123D" w:rsidRPr="00B9122C">
        <w:rPr>
          <w:rFonts w:ascii="Times New Roman" w:hAnsi="Times New Roman" w:cs="Times New Roman"/>
          <w:sz w:val="28"/>
          <w:szCs w:val="28"/>
        </w:rPr>
        <w:t xml:space="preserve">в сетевой форме определяет перечень, трудоемкость, последовательность и распределение по организациям, периодам и месту обучения учебных дисциплин, </w:t>
      </w:r>
      <w:proofErr w:type="spellStart"/>
      <w:r w:rsidR="0013123D" w:rsidRPr="00B9122C">
        <w:rPr>
          <w:rFonts w:ascii="Times New Roman" w:hAnsi="Times New Roman" w:cs="Times New Roman"/>
          <w:sz w:val="28"/>
          <w:szCs w:val="28"/>
        </w:rPr>
        <w:t>компетентностно</w:t>
      </w:r>
      <w:proofErr w:type="spellEnd"/>
      <w:r w:rsidR="0013123D" w:rsidRPr="00B9122C">
        <w:rPr>
          <w:rFonts w:ascii="Times New Roman" w:hAnsi="Times New Roman" w:cs="Times New Roman"/>
          <w:sz w:val="28"/>
          <w:szCs w:val="28"/>
        </w:rPr>
        <w:t xml:space="preserve">-ориентированных модулей, практик и иных видов учебной деятельности обучающихся и формы их промежуточной аттестации. Календарный учебный график </w:t>
      </w:r>
      <w:r w:rsidR="00351EFB" w:rsidRPr="00B9122C">
        <w:rPr>
          <w:rFonts w:ascii="Times New Roman" w:hAnsi="Times New Roman" w:cs="Times New Roman"/>
          <w:sz w:val="28"/>
          <w:szCs w:val="28"/>
        </w:rPr>
        <w:t>дополнительной профессиональной программы</w:t>
      </w:r>
      <w:r w:rsidR="00351EFB" w:rsidRPr="00B9122C">
        <w:rPr>
          <w:rFonts w:ascii="Times New Roman" w:hAnsi="Times New Roman" w:cs="Times New Roman"/>
          <w:spacing w:val="-4"/>
          <w:sz w:val="28"/>
          <w:szCs w:val="28"/>
        </w:rPr>
        <w:t xml:space="preserve"> </w:t>
      </w:r>
      <w:r w:rsidR="0013123D" w:rsidRPr="00B9122C">
        <w:rPr>
          <w:rFonts w:ascii="Times New Roman" w:hAnsi="Times New Roman" w:cs="Times New Roman"/>
          <w:sz w:val="28"/>
          <w:szCs w:val="28"/>
        </w:rPr>
        <w:t>в сетевой форме определяет последовательность, чередование и закрепление за организациями периодов обучения, аттестации, практик, каникулярного времени обучающихся по курсам обучения.</w:t>
      </w:r>
    </w:p>
    <w:p w:rsidR="0013123D" w:rsidRPr="00B9122C" w:rsidRDefault="00E7549A" w:rsidP="006914CC">
      <w:pPr>
        <w:spacing w:line="360" w:lineRule="auto"/>
        <w:ind w:firstLine="709"/>
        <w:jc w:val="both"/>
        <w:rPr>
          <w:rFonts w:ascii="Times New Roman" w:hAnsi="Times New Roman" w:cs="Times New Roman"/>
          <w:sz w:val="28"/>
          <w:szCs w:val="28"/>
        </w:rPr>
      </w:pPr>
      <w:r w:rsidRPr="00B9122C">
        <w:rPr>
          <w:rFonts w:ascii="Times New Roman" w:hAnsi="Times New Roman" w:cs="Times New Roman"/>
          <w:sz w:val="28"/>
          <w:szCs w:val="28"/>
        </w:rPr>
        <w:t>9</w:t>
      </w:r>
      <w:r w:rsidR="00592FF1" w:rsidRPr="00B9122C">
        <w:rPr>
          <w:rFonts w:ascii="Times New Roman" w:hAnsi="Times New Roman" w:cs="Times New Roman"/>
          <w:sz w:val="28"/>
          <w:szCs w:val="28"/>
        </w:rPr>
        <w:t>.11</w:t>
      </w:r>
      <w:r w:rsidR="0013123D" w:rsidRPr="00B9122C">
        <w:rPr>
          <w:rFonts w:ascii="Times New Roman" w:hAnsi="Times New Roman" w:cs="Times New Roman"/>
          <w:sz w:val="28"/>
          <w:szCs w:val="28"/>
        </w:rPr>
        <w:t>.</w:t>
      </w:r>
      <w:r w:rsidR="00351EFB" w:rsidRPr="00B9122C">
        <w:rPr>
          <w:rFonts w:ascii="Times New Roman" w:hAnsi="Times New Roman" w:cs="Times New Roman"/>
          <w:sz w:val="28"/>
          <w:szCs w:val="28"/>
        </w:rPr>
        <w:t xml:space="preserve"> Дополните</w:t>
      </w:r>
      <w:r w:rsidR="00E3351E">
        <w:rPr>
          <w:rFonts w:ascii="Times New Roman" w:hAnsi="Times New Roman" w:cs="Times New Roman"/>
          <w:sz w:val="28"/>
          <w:szCs w:val="28"/>
        </w:rPr>
        <w:t>льная профессиональная программа</w:t>
      </w:r>
      <w:r w:rsidR="00351EFB" w:rsidRPr="00B9122C">
        <w:rPr>
          <w:rFonts w:ascii="Times New Roman" w:hAnsi="Times New Roman" w:cs="Times New Roman"/>
          <w:spacing w:val="-4"/>
          <w:sz w:val="28"/>
          <w:szCs w:val="28"/>
        </w:rPr>
        <w:t xml:space="preserve"> </w:t>
      </w:r>
      <w:r w:rsidR="0013123D" w:rsidRPr="00B9122C">
        <w:rPr>
          <w:rFonts w:ascii="Times New Roman" w:hAnsi="Times New Roman" w:cs="Times New Roman"/>
          <w:sz w:val="28"/>
          <w:szCs w:val="28"/>
        </w:rPr>
        <w:t xml:space="preserve">в сетевой форме утверждается всеми образовательными организациями и согласовывается с ресурсными организациями, участвующими в ее реализации. Образовательные организации, участвующие в реализации образовательной программы в сетевой форме, коллегиально разрабатывают и утверждают учебный план, годовой календарный график и расписание занятий с указанием места освоения (наименований реализующих организаций) дисциплин, междисциплинарных курсов, профессиональных модулей, учебных и производственных практик, иных видов учебной деятельности. При использовании для освоения образовательной программы ресурсных организаций, перечисленные документы с ними согласовываются. </w:t>
      </w:r>
    </w:p>
    <w:p w:rsidR="0013123D" w:rsidRPr="00B9122C" w:rsidRDefault="00E7549A" w:rsidP="006914CC">
      <w:pPr>
        <w:spacing w:line="360" w:lineRule="auto"/>
        <w:ind w:firstLine="709"/>
        <w:jc w:val="both"/>
        <w:rPr>
          <w:rFonts w:ascii="Times New Roman" w:hAnsi="Times New Roman" w:cs="Times New Roman"/>
          <w:sz w:val="28"/>
          <w:szCs w:val="28"/>
        </w:rPr>
      </w:pPr>
      <w:r w:rsidRPr="00B9122C">
        <w:rPr>
          <w:rFonts w:ascii="Times New Roman" w:hAnsi="Times New Roman" w:cs="Times New Roman"/>
          <w:sz w:val="28"/>
          <w:szCs w:val="28"/>
        </w:rPr>
        <w:t>9</w:t>
      </w:r>
      <w:r w:rsidR="0013123D" w:rsidRPr="00B9122C">
        <w:rPr>
          <w:rFonts w:ascii="Times New Roman" w:hAnsi="Times New Roman" w:cs="Times New Roman"/>
          <w:sz w:val="28"/>
          <w:szCs w:val="28"/>
        </w:rPr>
        <w:t>.1</w:t>
      </w:r>
      <w:r w:rsidR="00592FF1" w:rsidRPr="00B9122C">
        <w:rPr>
          <w:rFonts w:ascii="Times New Roman" w:hAnsi="Times New Roman" w:cs="Times New Roman"/>
          <w:sz w:val="28"/>
          <w:szCs w:val="28"/>
        </w:rPr>
        <w:t>2</w:t>
      </w:r>
      <w:r w:rsidR="0013123D" w:rsidRPr="00B9122C">
        <w:rPr>
          <w:rFonts w:ascii="Times New Roman" w:hAnsi="Times New Roman" w:cs="Times New Roman"/>
          <w:sz w:val="28"/>
          <w:szCs w:val="28"/>
        </w:rPr>
        <w:t xml:space="preserve">. При применении сетевой формы допускается составление индивидуальных учебных планов и индивидуальных календарных учебных графиков в пределах сроков освоения соответствующей образовательной программы. При обучении по индивидуальному учебному плану индивидуальный годовой календарный график и индивидуальное расписание занятий разрабатывается и утверждается базовой образовательной организацией. Перечисленные документы согласовываются с организациями, ресурсы которых планируется использовать при реализации </w:t>
      </w:r>
      <w:r w:rsidR="00351EFB" w:rsidRPr="00B9122C">
        <w:rPr>
          <w:rFonts w:ascii="Times New Roman" w:hAnsi="Times New Roman" w:cs="Times New Roman"/>
          <w:sz w:val="28"/>
          <w:szCs w:val="28"/>
        </w:rPr>
        <w:t>дополнительной профессиональной программы</w:t>
      </w:r>
      <w:r w:rsidR="00351EFB" w:rsidRPr="00B9122C">
        <w:rPr>
          <w:rFonts w:ascii="Times New Roman" w:hAnsi="Times New Roman" w:cs="Times New Roman"/>
          <w:spacing w:val="-4"/>
          <w:sz w:val="28"/>
          <w:szCs w:val="28"/>
        </w:rPr>
        <w:t xml:space="preserve"> </w:t>
      </w:r>
      <w:r w:rsidR="0013123D" w:rsidRPr="00B9122C">
        <w:rPr>
          <w:rFonts w:ascii="Times New Roman" w:hAnsi="Times New Roman" w:cs="Times New Roman"/>
          <w:sz w:val="28"/>
          <w:szCs w:val="28"/>
        </w:rPr>
        <w:t>в сетевой форме.</w:t>
      </w:r>
    </w:p>
    <w:p w:rsidR="0013123D" w:rsidRPr="00B9122C" w:rsidRDefault="00E7549A" w:rsidP="006914CC">
      <w:pPr>
        <w:spacing w:line="360" w:lineRule="auto"/>
        <w:ind w:firstLine="709"/>
        <w:jc w:val="both"/>
        <w:rPr>
          <w:rFonts w:ascii="Times New Roman" w:hAnsi="Times New Roman" w:cs="Times New Roman"/>
          <w:sz w:val="28"/>
          <w:szCs w:val="28"/>
        </w:rPr>
      </w:pPr>
      <w:r w:rsidRPr="00B9122C">
        <w:rPr>
          <w:rFonts w:ascii="Times New Roman" w:hAnsi="Times New Roman" w:cs="Times New Roman"/>
          <w:sz w:val="28"/>
          <w:szCs w:val="28"/>
        </w:rPr>
        <w:lastRenderedPageBreak/>
        <w:t>9</w:t>
      </w:r>
      <w:r w:rsidR="00592FF1" w:rsidRPr="00B9122C">
        <w:rPr>
          <w:rFonts w:ascii="Times New Roman" w:hAnsi="Times New Roman" w:cs="Times New Roman"/>
          <w:sz w:val="28"/>
          <w:szCs w:val="28"/>
        </w:rPr>
        <w:t>.13</w:t>
      </w:r>
      <w:r w:rsidR="0013123D" w:rsidRPr="00B9122C">
        <w:rPr>
          <w:rFonts w:ascii="Times New Roman" w:hAnsi="Times New Roman" w:cs="Times New Roman"/>
          <w:sz w:val="28"/>
          <w:szCs w:val="28"/>
        </w:rPr>
        <w:t xml:space="preserve">. Образовательная организация принимает локальные нормативные акты по основным вопросам организации и осуществления образовательной деятельности при реализации </w:t>
      </w:r>
      <w:r w:rsidR="00351EFB" w:rsidRPr="00B9122C">
        <w:rPr>
          <w:rFonts w:ascii="Times New Roman" w:hAnsi="Times New Roman" w:cs="Times New Roman"/>
          <w:sz w:val="28"/>
          <w:szCs w:val="28"/>
        </w:rPr>
        <w:t>дополнительной профессиональной программы</w:t>
      </w:r>
      <w:r w:rsidR="00351EFB" w:rsidRPr="00B9122C">
        <w:rPr>
          <w:rFonts w:ascii="Times New Roman" w:hAnsi="Times New Roman" w:cs="Times New Roman"/>
          <w:spacing w:val="-4"/>
          <w:sz w:val="28"/>
          <w:szCs w:val="28"/>
        </w:rPr>
        <w:t xml:space="preserve"> </w:t>
      </w:r>
      <w:r w:rsidR="0013123D" w:rsidRPr="00B9122C">
        <w:rPr>
          <w:rFonts w:ascii="Times New Roman" w:hAnsi="Times New Roman" w:cs="Times New Roman"/>
          <w:sz w:val="28"/>
          <w:szCs w:val="28"/>
        </w:rPr>
        <w:t>в сетевой форме, в том числе регламентирующие правила приема обучающихся, порядок осуществления академической мобильности, режим занятий обучающихся.</w:t>
      </w:r>
    </w:p>
    <w:p w:rsidR="0013123D" w:rsidRPr="00B9122C" w:rsidRDefault="00E7549A" w:rsidP="006914CC">
      <w:pPr>
        <w:spacing w:line="360" w:lineRule="auto"/>
        <w:ind w:firstLine="709"/>
        <w:jc w:val="both"/>
        <w:rPr>
          <w:rFonts w:ascii="Times New Roman" w:hAnsi="Times New Roman" w:cs="Times New Roman"/>
          <w:sz w:val="28"/>
          <w:szCs w:val="28"/>
        </w:rPr>
      </w:pPr>
      <w:r w:rsidRPr="00B9122C">
        <w:rPr>
          <w:rFonts w:ascii="Times New Roman" w:hAnsi="Times New Roman" w:cs="Times New Roman"/>
          <w:sz w:val="28"/>
          <w:szCs w:val="28"/>
        </w:rPr>
        <w:t>9</w:t>
      </w:r>
      <w:r w:rsidR="00351EFB" w:rsidRPr="00B9122C">
        <w:rPr>
          <w:rFonts w:ascii="Times New Roman" w:hAnsi="Times New Roman" w:cs="Times New Roman"/>
          <w:sz w:val="28"/>
          <w:szCs w:val="28"/>
        </w:rPr>
        <w:t>.14</w:t>
      </w:r>
      <w:r w:rsidR="0013123D" w:rsidRPr="00B9122C">
        <w:rPr>
          <w:rFonts w:ascii="Times New Roman" w:hAnsi="Times New Roman" w:cs="Times New Roman"/>
          <w:sz w:val="28"/>
          <w:szCs w:val="28"/>
        </w:rPr>
        <w:t xml:space="preserve">. </w:t>
      </w:r>
      <w:r w:rsidR="0013123D" w:rsidRPr="00B9122C">
        <w:rPr>
          <w:rFonts w:ascii="Times New Roman" w:hAnsi="Times New Roman" w:cs="Times New Roman"/>
          <w:bCs/>
          <w:sz w:val="28"/>
          <w:szCs w:val="28"/>
        </w:rPr>
        <w:t>Базовая образовательная организация</w:t>
      </w:r>
      <w:r w:rsidR="0013123D" w:rsidRPr="00B9122C">
        <w:rPr>
          <w:rFonts w:ascii="Times New Roman" w:hAnsi="Times New Roman" w:cs="Times New Roman"/>
          <w:sz w:val="28"/>
          <w:szCs w:val="28"/>
        </w:rPr>
        <w:t xml:space="preserve"> несет ответственность в полном объеме за организацию образовательного процесса и контроль за его реализацией. Она ведет общий учет результатов освоения обучающимися </w:t>
      </w:r>
      <w:r w:rsidR="00351EFB" w:rsidRPr="00B9122C">
        <w:rPr>
          <w:rFonts w:ascii="Times New Roman" w:hAnsi="Times New Roman" w:cs="Times New Roman"/>
          <w:sz w:val="28"/>
          <w:szCs w:val="28"/>
        </w:rPr>
        <w:t>дополнительной профессиональной программы</w:t>
      </w:r>
      <w:r w:rsidR="00E3351E">
        <w:rPr>
          <w:rFonts w:ascii="Times New Roman" w:hAnsi="Times New Roman" w:cs="Times New Roman"/>
          <w:sz w:val="28"/>
          <w:szCs w:val="28"/>
        </w:rPr>
        <w:t xml:space="preserve">. </w:t>
      </w:r>
    </w:p>
    <w:p w:rsidR="0013123D" w:rsidRPr="00B9122C" w:rsidRDefault="0013123D" w:rsidP="006914CC">
      <w:pPr>
        <w:spacing w:line="360" w:lineRule="auto"/>
        <w:ind w:firstLine="709"/>
        <w:jc w:val="both"/>
        <w:rPr>
          <w:rFonts w:ascii="Times New Roman" w:hAnsi="Times New Roman" w:cs="Times New Roman"/>
          <w:sz w:val="28"/>
          <w:szCs w:val="28"/>
        </w:rPr>
      </w:pPr>
      <w:r w:rsidRPr="00B9122C">
        <w:rPr>
          <w:rFonts w:ascii="Times New Roman" w:hAnsi="Times New Roman" w:cs="Times New Roman"/>
          <w:sz w:val="28"/>
          <w:szCs w:val="28"/>
        </w:rPr>
        <w:t xml:space="preserve">Другие организации, участвующие в реализации образовательной программы в сетевой форме, несут ответственность за реализацию соответствующей части образовательной программы (дисциплину, </w:t>
      </w:r>
      <w:proofErr w:type="spellStart"/>
      <w:r w:rsidRPr="00B9122C">
        <w:rPr>
          <w:rFonts w:ascii="Times New Roman" w:hAnsi="Times New Roman" w:cs="Times New Roman"/>
          <w:sz w:val="28"/>
          <w:szCs w:val="28"/>
        </w:rPr>
        <w:t>компетентностно</w:t>
      </w:r>
      <w:proofErr w:type="spellEnd"/>
      <w:r w:rsidRPr="00B9122C">
        <w:rPr>
          <w:rFonts w:ascii="Times New Roman" w:hAnsi="Times New Roman" w:cs="Times New Roman"/>
          <w:sz w:val="28"/>
          <w:szCs w:val="28"/>
        </w:rPr>
        <w:t>-ориентированный модуль, учебную и (или) производственную практику) и соблюдение сроков, предусмотренных учебным планом и годовым календарным учебным графиком.</w:t>
      </w:r>
    </w:p>
    <w:p w:rsidR="0013123D" w:rsidRPr="00B9122C" w:rsidRDefault="0013123D" w:rsidP="006914CC">
      <w:pPr>
        <w:spacing w:line="360" w:lineRule="auto"/>
        <w:ind w:firstLine="709"/>
        <w:jc w:val="both"/>
        <w:rPr>
          <w:rFonts w:ascii="Times New Roman" w:hAnsi="Times New Roman" w:cs="Times New Roman"/>
          <w:sz w:val="28"/>
          <w:szCs w:val="28"/>
        </w:rPr>
      </w:pPr>
      <w:r w:rsidRPr="00B9122C">
        <w:rPr>
          <w:rFonts w:ascii="Times New Roman" w:hAnsi="Times New Roman" w:cs="Times New Roman"/>
          <w:sz w:val="28"/>
          <w:szCs w:val="28"/>
        </w:rPr>
        <w:t xml:space="preserve">Образовательные организации, реализующие в рамках сетевого взаимодействия отдельные части </w:t>
      </w:r>
      <w:r w:rsidR="00351EFB" w:rsidRPr="00B9122C">
        <w:rPr>
          <w:rFonts w:ascii="Times New Roman" w:hAnsi="Times New Roman" w:cs="Times New Roman"/>
          <w:sz w:val="28"/>
          <w:szCs w:val="28"/>
        </w:rPr>
        <w:t>дополнительной профессиональной программы</w:t>
      </w:r>
      <w:r w:rsidRPr="00B9122C">
        <w:rPr>
          <w:rFonts w:ascii="Times New Roman" w:hAnsi="Times New Roman" w:cs="Times New Roman"/>
          <w:sz w:val="28"/>
          <w:szCs w:val="28"/>
        </w:rPr>
        <w:t xml:space="preserve">, обеспечивают учет и документирование результатов освоения обучающимися соответствующих учебных дисциплин, </w:t>
      </w:r>
      <w:proofErr w:type="spellStart"/>
      <w:r w:rsidRPr="00B9122C">
        <w:rPr>
          <w:rFonts w:ascii="Times New Roman" w:hAnsi="Times New Roman" w:cs="Times New Roman"/>
          <w:sz w:val="28"/>
          <w:szCs w:val="28"/>
        </w:rPr>
        <w:t>компетентностно</w:t>
      </w:r>
      <w:proofErr w:type="spellEnd"/>
      <w:r w:rsidRPr="00B9122C">
        <w:rPr>
          <w:rFonts w:ascii="Times New Roman" w:hAnsi="Times New Roman" w:cs="Times New Roman"/>
          <w:sz w:val="28"/>
          <w:szCs w:val="28"/>
        </w:rPr>
        <w:t>-ориентированных модулей, а также других видов учебной деятельности.</w:t>
      </w:r>
    </w:p>
    <w:p w:rsidR="0013123D" w:rsidRPr="00B9122C" w:rsidRDefault="00E7549A" w:rsidP="006914CC">
      <w:pPr>
        <w:spacing w:line="360" w:lineRule="auto"/>
        <w:ind w:firstLine="709"/>
        <w:jc w:val="both"/>
        <w:rPr>
          <w:rFonts w:ascii="Times New Roman" w:hAnsi="Times New Roman" w:cs="Times New Roman"/>
          <w:sz w:val="28"/>
          <w:szCs w:val="28"/>
        </w:rPr>
      </w:pPr>
      <w:r w:rsidRPr="00B9122C">
        <w:rPr>
          <w:rFonts w:ascii="Times New Roman" w:hAnsi="Times New Roman" w:cs="Times New Roman"/>
          <w:sz w:val="28"/>
          <w:szCs w:val="28"/>
        </w:rPr>
        <w:t>9</w:t>
      </w:r>
      <w:r w:rsidR="00351EFB" w:rsidRPr="00B9122C">
        <w:rPr>
          <w:rFonts w:ascii="Times New Roman" w:hAnsi="Times New Roman" w:cs="Times New Roman"/>
          <w:sz w:val="28"/>
          <w:szCs w:val="28"/>
        </w:rPr>
        <w:t>.15</w:t>
      </w:r>
      <w:r w:rsidR="0013123D" w:rsidRPr="00B9122C">
        <w:rPr>
          <w:rFonts w:ascii="Times New Roman" w:hAnsi="Times New Roman" w:cs="Times New Roman"/>
          <w:sz w:val="28"/>
          <w:szCs w:val="28"/>
        </w:rPr>
        <w:t xml:space="preserve">. Итоговая аттестация обучающихся, осваивающих </w:t>
      </w:r>
      <w:r w:rsidR="00351EFB" w:rsidRPr="00B9122C">
        <w:rPr>
          <w:rFonts w:ascii="Times New Roman" w:hAnsi="Times New Roman" w:cs="Times New Roman"/>
          <w:sz w:val="28"/>
          <w:szCs w:val="28"/>
        </w:rPr>
        <w:t>дополнительн</w:t>
      </w:r>
      <w:r w:rsidR="00942B06">
        <w:rPr>
          <w:rFonts w:ascii="Times New Roman" w:hAnsi="Times New Roman" w:cs="Times New Roman"/>
          <w:sz w:val="28"/>
          <w:szCs w:val="28"/>
        </w:rPr>
        <w:t>ую профессиональную программу</w:t>
      </w:r>
      <w:r w:rsidR="00351EFB" w:rsidRPr="00B9122C">
        <w:rPr>
          <w:rFonts w:ascii="Times New Roman" w:hAnsi="Times New Roman" w:cs="Times New Roman"/>
          <w:spacing w:val="-4"/>
          <w:sz w:val="28"/>
          <w:szCs w:val="28"/>
        </w:rPr>
        <w:t xml:space="preserve"> </w:t>
      </w:r>
      <w:r w:rsidR="0013123D" w:rsidRPr="00B9122C">
        <w:rPr>
          <w:rFonts w:ascii="Times New Roman" w:hAnsi="Times New Roman" w:cs="Times New Roman"/>
          <w:sz w:val="28"/>
          <w:szCs w:val="28"/>
        </w:rPr>
        <w:t>в сетевой форме, и выдача им документов об образовании проводится в общем порядке, установленном для обучающихся базовой образовательной организации.</w:t>
      </w:r>
    </w:p>
    <w:p w:rsidR="0013123D" w:rsidRPr="00B9122C" w:rsidRDefault="00E3351E" w:rsidP="006914C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351EFB" w:rsidRPr="00B9122C">
        <w:rPr>
          <w:rFonts w:ascii="Times New Roman" w:hAnsi="Times New Roman" w:cs="Times New Roman"/>
          <w:sz w:val="28"/>
          <w:szCs w:val="28"/>
        </w:rPr>
        <w:t>.16</w:t>
      </w:r>
      <w:r w:rsidR="0013123D" w:rsidRPr="00B9122C">
        <w:rPr>
          <w:rFonts w:ascii="Times New Roman" w:hAnsi="Times New Roman" w:cs="Times New Roman"/>
          <w:sz w:val="28"/>
          <w:szCs w:val="28"/>
        </w:rPr>
        <w:t xml:space="preserve">. На период освоения соответствующей части </w:t>
      </w:r>
      <w:r w:rsidR="00351EFB" w:rsidRPr="00B9122C">
        <w:rPr>
          <w:rFonts w:ascii="Times New Roman" w:hAnsi="Times New Roman" w:cs="Times New Roman"/>
          <w:sz w:val="28"/>
          <w:szCs w:val="28"/>
        </w:rPr>
        <w:t>дополнительной профессиональной программы</w:t>
      </w:r>
      <w:r w:rsidR="00351EFB" w:rsidRPr="00B9122C">
        <w:rPr>
          <w:rFonts w:ascii="Times New Roman" w:hAnsi="Times New Roman" w:cs="Times New Roman"/>
          <w:spacing w:val="-4"/>
          <w:sz w:val="28"/>
          <w:szCs w:val="28"/>
        </w:rPr>
        <w:t xml:space="preserve"> </w:t>
      </w:r>
      <w:r w:rsidR="0013123D" w:rsidRPr="00B9122C">
        <w:rPr>
          <w:rFonts w:ascii="Times New Roman" w:hAnsi="Times New Roman" w:cs="Times New Roman"/>
          <w:sz w:val="28"/>
          <w:szCs w:val="28"/>
        </w:rPr>
        <w:t xml:space="preserve">в сетевой форме вне базовой образовательной организации, обучающиеся проходят административные процедуры зачисления в </w:t>
      </w:r>
      <w:r w:rsidR="0013123D" w:rsidRPr="00B9122C">
        <w:rPr>
          <w:rFonts w:ascii="Times New Roman" w:hAnsi="Times New Roman" w:cs="Times New Roman"/>
          <w:sz w:val="28"/>
          <w:szCs w:val="28"/>
        </w:rPr>
        <w:lastRenderedPageBreak/>
        <w:t>них в соответствии с законодательством локальными нормативными актами сторон договора.</w:t>
      </w:r>
    </w:p>
    <w:p w:rsidR="00592FF1" w:rsidRPr="000B3AAC" w:rsidRDefault="00E7549A" w:rsidP="000B3AAC">
      <w:pPr>
        <w:pStyle w:val="3"/>
        <w:jc w:val="center"/>
        <w:rPr>
          <w:rFonts w:ascii="Times New Roman" w:hAnsi="Times New Roman" w:cs="Times New Roman"/>
          <w:color w:val="auto"/>
          <w:sz w:val="28"/>
          <w:szCs w:val="28"/>
        </w:rPr>
      </w:pPr>
      <w:bookmarkStart w:id="14" w:name="Par23"/>
      <w:bookmarkStart w:id="15" w:name="_Toc502223698"/>
      <w:bookmarkEnd w:id="14"/>
      <w:r w:rsidRPr="000B3AAC">
        <w:rPr>
          <w:rFonts w:ascii="Times New Roman" w:hAnsi="Times New Roman" w:cs="Times New Roman"/>
          <w:color w:val="auto"/>
          <w:sz w:val="28"/>
          <w:szCs w:val="28"/>
        </w:rPr>
        <w:t>10</w:t>
      </w:r>
      <w:r w:rsidR="00592FF1" w:rsidRPr="000B3AAC">
        <w:rPr>
          <w:rFonts w:ascii="Times New Roman" w:hAnsi="Times New Roman" w:cs="Times New Roman"/>
          <w:color w:val="auto"/>
          <w:sz w:val="28"/>
          <w:szCs w:val="28"/>
        </w:rPr>
        <w:t xml:space="preserve">. Описание научно-методического обеспечения деятельности педагогов, реализующих дополнительные профессиональные программы в сфере </w:t>
      </w:r>
      <w:proofErr w:type="spellStart"/>
      <w:r w:rsidR="00592FF1" w:rsidRPr="000B3AAC">
        <w:rPr>
          <w:rFonts w:ascii="Times New Roman" w:hAnsi="Times New Roman" w:cs="Times New Roman"/>
          <w:color w:val="auto"/>
          <w:sz w:val="28"/>
          <w:szCs w:val="28"/>
        </w:rPr>
        <w:t>самозанятости</w:t>
      </w:r>
      <w:proofErr w:type="spellEnd"/>
      <w:r w:rsidR="00592FF1" w:rsidRPr="000B3AAC">
        <w:rPr>
          <w:rFonts w:ascii="Times New Roman" w:hAnsi="Times New Roman" w:cs="Times New Roman"/>
          <w:color w:val="auto"/>
          <w:sz w:val="28"/>
          <w:szCs w:val="28"/>
        </w:rPr>
        <w:t>, развитии малого бизнеса и информационной грамотности</w:t>
      </w:r>
      <w:bookmarkEnd w:id="15"/>
    </w:p>
    <w:p w:rsidR="00592FF1" w:rsidRPr="00B9122C" w:rsidRDefault="00592FF1" w:rsidP="00592FF1">
      <w:pPr>
        <w:spacing w:after="0" w:line="240" w:lineRule="auto"/>
        <w:jc w:val="center"/>
        <w:rPr>
          <w:rFonts w:ascii="Times New Roman" w:hAnsi="Times New Roman" w:cs="Times New Roman"/>
          <w:b/>
          <w:sz w:val="28"/>
          <w:szCs w:val="28"/>
        </w:rPr>
      </w:pPr>
    </w:p>
    <w:p w:rsidR="00592FF1" w:rsidRPr="00B9122C" w:rsidRDefault="00730F0E" w:rsidP="006914CC">
      <w:pPr>
        <w:spacing w:after="0" w:line="360" w:lineRule="auto"/>
        <w:jc w:val="center"/>
        <w:rPr>
          <w:rFonts w:ascii="Times New Roman" w:hAnsi="Times New Roman" w:cs="Times New Roman"/>
          <w:sz w:val="28"/>
          <w:szCs w:val="28"/>
        </w:rPr>
      </w:pPr>
      <w:r w:rsidRPr="00B9122C">
        <w:rPr>
          <w:rFonts w:ascii="Times New Roman" w:hAnsi="Times New Roman" w:cs="Times New Roman"/>
          <w:sz w:val="28"/>
          <w:szCs w:val="28"/>
        </w:rPr>
        <w:t>10</w:t>
      </w:r>
      <w:r w:rsidR="00592FF1" w:rsidRPr="00B9122C">
        <w:rPr>
          <w:rFonts w:ascii="Times New Roman" w:hAnsi="Times New Roman" w:cs="Times New Roman"/>
          <w:sz w:val="28"/>
          <w:szCs w:val="28"/>
        </w:rPr>
        <w:t>.1. Требования к кадровому обеспечению учебного процесса</w:t>
      </w:r>
    </w:p>
    <w:p w:rsidR="00592FF1" w:rsidRPr="00B9122C" w:rsidRDefault="00592FF1" w:rsidP="006914CC">
      <w:pPr>
        <w:spacing w:after="0" w:line="360" w:lineRule="auto"/>
        <w:ind w:firstLine="567"/>
        <w:jc w:val="both"/>
        <w:rPr>
          <w:rFonts w:ascii="Times New Roman" w:hAnsi="Times New Roman" w:cs="Times New Roman"/>
          <w:spacing w:val="-2"/>
          <w:sz w:val="28"/>
          <w:szCs w:val="28"/>
        </w:rPr>
      </w:pPr>
      <w:r w:rsidRPr="00B9122C">
        <w:rPr>
          <w:rFonts w:ascii="Times New Roman" w:hAnsi="Times New Roman" w:cs="Times New Roman"/>
          <w:sz w:val="28"/>
          <w:szCs w:val="28"/>
        </w:rPr>
        <w:t>Реализация дополнител</w:t>
      </w:r>
      <w:r w:rsidR="00351EFB" w:rsidRPr="00B9122C">
        <w:rPr>
          <w:rFonts w:ascii="Times New Roman" w:hAnsi="Times New Roman" w:cs="Times New Roman"/>
          <w:sz w:val="28"/>
          <w:szCs w:val="28"/>
        </w:rPr>
        <w:t>ьной профессиональной</w:t>
      </w:r>
      <w:r w:rsidRPr="00B9122C">
        <w:rPr>
          <w:rFonts w:ascii="Times New Roman" w:hAnsi="Times New Roman" w:cs="Times New Roman"/>
          <w:sz w:val="28"/>
          <w:szCs w:val="28"/>
        </w:rPr>
        <w:t xml:space="preserve"> программы должна обеспечиваться педагогическими кадрами, имеющими базовое образование, соответствующее профилю преподаваемой дисциплины и/или ученую степень не ниже кандидата наук. Профессиональная деятельность </w:t>
      </w:r>
      <w:r w:rsidR="005D6EC5" w:rsidRPr="00B9122C">
        <w:rPr>
          <w:rFonts w:ascii="Times New Roman" w:hAnsi="Times New Roman" w:cs="Times New Roman"/>
          <w:sz w:val="28"/>
          <w:szCs w:val="28"/>
        </w:rPr>
        <w:t xml:space="preserve">педагогов, реализующих дополнительные профессиональные программы в сфере </w:t>
      </w:r>
      <w:proofErr w:type="spellStart"/>
      <w:r w:rsidR="005D6EC5" w:rsidRPr="00B9122C">
        <w:rPr>
          <w:rFonts w:ascii="Times New Roman" w:hAnsi="Times New Roman" w:cs="Times New Roman"/>
          <w:sz w:val="28"/>
          <w:szCs w:val="28"/>
        </w:rPr>
        <w:t>самозанятости</w:t>
      </w:r>
      <w:proofErr w:type="spellEnd"/>
      <w:r w:rsidR="005D6EC5" w:rsidRPr="00B9122C">
        <w:rPr>
          <w:rFonts w:ascii="Times New Roman" w:hAnsi="Times New Roman" w:cs="Times New Roman"/>
          <w:sz w:val="28"/>
          <w:szCs w:val="28"/>
        </w:rPr>
        <w:t xml:space="preserve">, развитии малого бизнеса и информационной грамотности </w:t>
      </w:r>
      <w:r w:rsidRPr="00B9122C">
        <w:rPr>
          <w:rFonts w:ascii="Times New Roman" w:hAnsi="Times New Roman" w:cs="Times New Roman"/>
          <w:sz w:val="28"/>
          <w:szCs w:val="28"/>
        </w:rPr>
        <w:t xml:space="preserve">должна быть, как правило, связана с непосредственной работой в области научных и научно-методических проблем высшей школы. Преподаватели специальных дисциплин должны, как правило, иметь ученую степень и опыт работы в отраслях пищевой и перерабатывающей </w:t>
      </w:r>
      <w:r w:rsidR="00942B06">
        <w:rPr>
          <w:rFonts w:ascii="Times New Roman" w:hAnsi="Times New Roman" w:cs="Times New Roman"/>
          <w:sz w:val="28"/>
          <w:szCs w:val="28"/>
        </w:rPr>
        <w:t>промышленности.</w:t>
      </w:r>
    </w:p>
    <w:p w:rsidR="00592FF1" w:rsidRPr="00942B06" w:rsidRDefault="00730F0E" w:rsidP="000B3AAC">
      <w:pPr>
        <w:pStyle w:val="4"/>
        <w:jc w:val="center"/>
        <w:rPr>
          <w:rFonts w:ascii="Times New Roman" w:hAnsi="Times New Roman" w:cs="Times New Roman"/>
          <w:b w:val="0"/>
          <w:i w:val="0"/>
          <w:color w:val="auto"/>
          <w:sz w:val="28"/>
          <w:szCs w:val="28"/>
        </w:rPr>
      </w:pPr>
      <w:r w:rsidRPr="00942B06">
        <w:rPr>
          <w:rFonts w:ascii="Times New Roman" w:hAnsi="Times New Roman" w:cs="Times New Roman"/>
          <w:b w:val="0"/>
          <w:i w:val="0"/>
          <w:color w:val="auto"/>
          <w:sz w:val="28"/>
          <w:szCs w:val="28"/>
        </w:rPr>
        <w:t>10</w:t>
      </w:r>
      <w:r w:rsidR="00592FF1" w:rsidRPr="00942B06">
        <w:rPr>
          <w:rFonts w:ascii="Times New Roman" w:hAnsi="Times New Roman" w:cs="Times New Roman"/>
          <w:b w:val="0"/>
          <w:i w:val="0"/>
          <w:color w:val="auto"/>
          <w:sz w:val="28"/>
          <w:szCs w:val="28"/>
        </w:rPr>
        <w:t>.2. Требования к учебно-методическому обеспечению</w:t>
      </w:r>
    </w:p>
    <w:p w:rsidR="00592FF1" w:rsidRPr="000B3AAC" w:rsidRDefault="00592FF1" w:rsidP="000B3AAC">
      <w:pPr>
        <w:pStyle w:val="4"/>
        <w:jc w:val="center"/>
        <w:rPr>
          <w:rFonts w:ascii="Times New Roman" w:hAnsi="Times New Roman" w:cs="Times New Roman"/>
          <w:i w:val="0"/>
          <w:color w:val="auto"/>
          <w:sz w:val="28"/>
          <w:szCs w:val="28"/>
        </w:rPr>
      </w:pPr>
      <w:r w:rsidRPr="00942B06">
        <w:rPr>
          <w:rFonts w:ascii="Times New Roman" w:hAnsi="Times New Roman" w:cs="Times New Roman"/>
          <w:b w:val="0"/>
          <w:i w:val="0"/>
          <w:color w:val="auto"/>
          <w:sz w:val="28"/>
          <w:szCs w:val="28"/>
        </w:rPr>
        <w:t>учебного процесса</w:t>
      </w:r>
    </w:p>
    <w:p w:rsidR="00592FF1" w:rsidRPr="00B9122C" w:rsidRDefault="00592FF1" w:rsidP="006914CC">
      <w:pPr>
        <w:spacing w:after="0" w:line="360" w:lineRule="auto"/>
        <w:ind w:firstLine="567"/>
        <w:jc w:val="both"/>
        <w:rPr>
          <w:rFonts w:ascii="Times New Roman" w:hAnsi="Times New Roman" w:cs="Times New Roman"/>
          <w:sz w:val="28"/>
          <w:szCs w:val="28"/>
        </w:rPr>
      </w:pPr>
      <w:r w:rsidRPr="00B9122C">
        <w:rPr>
          <w:rFonts w:ascii="Times New Roman" w:hAnsi="Times New Roman" w:cs="Times New Roman"/>
          <w:sz w:val="28"/>
          <w:szCs w:val="28"/>
        </w:rPr>
        <w:t xml:space="preserve">Для обеспечения высокого уровня подготовки педагогов, реализующих дополнительные профессиональные программы в сфере </w:t>
      </w:r>
      <w:proofErr w:type="spellStart"/>
      <w:r w:rsidRPr="00B9122C">
        <w:rPr>
          <w:rFonts w:ascii="Times New Roman" w:hAnsi="Times New Roman" w:cs="Times New Roman"/>
          <w:sz w:val="28"/>
          <w:szCs w:val="28"/>
        </w:rPr>
        <w:t>самозанятости</w:t>
      </w:r>
      <w:proofErr w:type="spellEnd"/>
      <w:r w:rsidRPr="00B9122C">
        <w:rPr>
          <w:rFonts w:ascii="Times New Roman" w:hAnsi="Times New Roman" w:cs="Times New Roman"/>
          <w:sz w:val="28"/>
          <w:szCs w:val="28"/>
        </w:rPr>
        <w:t>, развитии малого бизнеса и информационной грамотности должен быть обеспечен необходимый уровень лабораторно-практического и информационного обеспечения учебного процесса. При реализации программы образовательным учреждением должно быть предусмотрено:</w:t>
      </w:r>
    </w:p>
    <w:p w:rsidR="00592FF1" w:rsidRPr="00B9122C" w:rsidRDefault="00592FF1" w:rsidP="006914CC">
      <w:pPr>
        <w:spacing w:after="0" w:line="360" w:lineRule="auto"/>
        <w:ind w:firstLine="567"/>
        <w:jc w:val="both"/>
        <w:rPr>
          <w:rFonts w:ascii="Times New Roman" w:hAnsi="Times New Roman" w:cs="Times New Roman"/>
          <w:sz w:val="28"/>
          <w:szCs w:val="28"/>
        </w:rPr>
      </w:pPr>
      <w:r w:rsidRPr="00B9122C">
        <w:rPr>
          <w:rFonts w:ascii="Times New Roman" w:hAnsi="Times New Roman" w:cs="Times New Roman"/>
          <w:sz w:val="28"/>
          <w:szCs w:val="28"/>
        </w:rPr>
        <w:t>- предоставление каждому слушателю возможности регулярного пользования персональным компьютером, имеющем выход в Интернет;</w:t>
      </w:r>
    </w:p>
    <w:p w:rsidR="00592FF1" w:rsidRPr="00B9122C" w:rsidRDefault="00592FF1" w:rsidP="006914CC">
      <w:pPr>
        <w:spacing w:after="0" w:line="360" w:lineRule="auto"/>
        <w:ind w:firstLine="567"/>
        <w:jc w:val="both"/>
        <w:rPr>
          <w:rFonts w:ascii="Times New Roman" w:hAnsi="Times New Roman" w:cs="Times New Roman"/>
          <w:sz w:val="28"/>
          <w:szCs w:val="28"/>
        </w:rPr>
      </w:pPr>
      <w:r w:rsidRPr="00B9122C">
        <w:rPr>
          <w:rFonts w:ascii="Times New Roman" w:hAnsi="Times New Roman" w:cs="Times New Roman"/>
          <w:sz w:val="28"/>
          <w:szCs w:val="28"/>
        </w:rPr>
        <w:t xml:space="preserve">- наличие в библиотечном фонде </w:t>
      </w:r>
      <w:r w:rsidR="00942B06">
        <w:rPr>
          <w:rFonts w:ascii="Times New Roman" w:hAnsi="Times New Roman" w:cs="Times New Roman"/>
          <w:sz w:val="28"/>
          <w:szCs w:val="28"/>
        </w:rPr>
        <w:t xml:space="preserve">учебников, учебных пособий, </w:t>
      </w:r>
      <w:r w:rsidRPr="00B9122C">
        <w:rPr>
          <w:rFonts w:ascii="Times New Roman" w:hAnsi="Times New Roman" w:cs="Times New Roman"/>
          <w:sz w:val="28"/>
          <w:szCs w:val="28"/>
        </w:rPr>
        <w:t>монографий и периодических изданий, необходимых для выполнения в полном о</w:t>
      </w:r>
      <w:r w:rsidR="00942B06">
        <w:rPr>
          <w:rFonts w:ascii="Times New Roman" w:hAnsi="Times New Roman" w:cs="Times New Roman"/>
          <w:sz w:val="28"/>
          <w:szCs w:val="28"/>
        </w:rPr>
        <w:t xml:space="preserve">бъеме настоящих </w:t>
      </w:r>
      <w:r w:rsidRPr="00B9122C">
        <w:rPr>
          <w:rFonts w:ascii="Times New Roman" w:hAnsi="Times New Roman" w:cs="Times New Roman"/>
          <w:sz w:val="28"/>
          <w:szCs w:val="28"/>
        </w:rPr>
        <w:t>требований;</w:t>
      </w:r>
    </w:p>
    <w:p w:rsidR="00592FF1" w:rsidRPr="00B9122C" w:rsidRDefault="00592FF1" w:rsidP="006914CC">
      <w:pPr>
        <w:spacing w:after="0" w:line="360" w:lineRule="auto"/>
        <w:ind w:firstLine="567"/>
        <w:jc w:val="both"/>
        <w:rPr>
          <w:rFonts w:ascii="Times New Roman" w:hAnsi="Times New Roman" w:cs="Times New Roman"/>
          <w:sz w:val="28"/>
          <w:szCs w:val="28"/>
        </w:rPr>
      </w:pPr>
      <w:r w:rsidRPr="00B9122C">
        <w:rPr>
          <w:rFonts w:ascii="Times New Roman" w:hAnsi="Times New Roman" w:cs="Times New Roman"/>
          <w:sz w:val="28"/>
          <w:szCs w:val="28"/>
        </w:rPr>
        <w:lastRenderedPageBreak/>
        <w:t>- наличие сведений о других информационных базах (отечественная и зарубежная научно-педагогическая периодика) и доступ к ним по различным сетевым источникам информации.</w:t>
      </w:r>
    </w:p>
    <w:p w:rsidR="00592FF1" w:rsidRPr="00B9122C" w:rsidRDefault="00592FF1" w:rsidP="006914CC">
      <w:pPr>
        <w:spacing w:after="0" w:line="360" w:lineRule="auto"/>
        <w:ind w:firstLine="567"/>
        <w:jc w:val="both"/>
        <w:rPr>
          <w:rFonts w:ascii="Times New Roman" w:hAnsi="Times New Roman" w:cs="Times New Roman"/>
          <w:sz w:val="28"/>
          <w:szCs w:val="28"/>
        </w:rPr>
      </w:pPr>
      <w:r w:rsidRPr="00B9122C">
        <w:rPr>
          <w:rFonts w:ascii="Times New Roman" w:hAnsi="Times New Roman" w:cs="Times New Roman"/>
          <w:sz w:val="28"/>
          <w:szCs w:val="28"/>
        </w:rPr>
        <w:t>Все дисциплины учебного плана должны быть обеспечены учебно-методической документацией по всем видам учебных занятий: лекциям, семинарам, практическим занятиям, лабораторным работам, практике.</w:t>
      </w:r>
    </w:p>
    <w:p w:rsidR="00592FF1" w:rsidRPr="00B9122C" w:rsidRDefault="00592FF1" w:rsidP="005D6EC5">
      <w:pPr>
        <w:spacing w:after="0" w:line="240" w:lineRule="auto"/>
        <w:ind w:firstLine="567"/>
        <w:jc w:val="both"/>
        <w:rPr>
          <w:rFonts w:ascii="Times New Roman" w:hAnsi="Times New Roman" w:cs="Times New Roman"/>
          <w:sz w:val="28"/>
          <w:szCs w:val="28"/>
        </w:rPr>
      </w:pPr>
      <w:r w:rsidRPr="00B9122C">
        <w:rPr>
          <w:rFonts w:ascii="Times New Roman" w:hAnsi="Times New Roman" w:cs="Times New Roman"/>
          <w:sz w:val="28"/>
          <w:szCs w:val="28"/>
        </w:rPr>
        <w:t> </w:t>
      </w:r>
    </w:p>
    <w:p w:rsidR="00592FF1" w:rsidRPr="00942B06" w:rsidRDefault="00730F0E" w:rsidP="000B3AAC">
      <w:pPr>
        <w:pStyle w:val="4"/>
        <w:jc w:val="center"/>
        <w:rPr>
          <w:rFonts w:ascii="Times New Roman" w:hAnsi="Times New Roman" w:cs="Times New Roman"/>
          <w:b w:val="0"/>
          <w:i w:val="0"/>
          <w:color w:val="auto"/>
          <w:sz w:val="28"/>
          <w:szCs w:val="28"/>
        </w:rPr>
      </w:pPr>
      <w:r w:rsidRPr="00942B06">
        <w:rPr>
          <w:rFonts w:ascii="Times New Roman" w:hAnsi="Times New Roman" w:cs="Times New Roman"/>
          <w:b w:val="0"/>
          <w:i w:val="0"/>
          <w:color w:val="auto"/>
          <w:sz w:val="28"/>
          <w:szCs w:val="28"/>
        </w:rPr>
        <w:t>10</w:t>
      </w:r>
      <w:r w:rsidR="00592FF1" w:rsidRPr="00942B06">
        <w:rPr>
          <w:rFonts w:ascii="Times New Roman" w:hAnsi="Times New Roman" w:cs="Times New Roman"/>
          <w:b w:val="0"/>
          <w:i w:val="0"/>
          <w:color w:val="auto"/>
          <w:sz w:val="28"/>
          <w:szCs w:val="28"/>
        </w:rPr>
        <w:t>.3. Требования к материально-техническому обеспечению</w:t>
      </w:r>
    </w:p>
    <w:p w:rsidR="00592FF1" w:rsidRPr="00942B06" w:rsidRDefault="00592FF1" w:rsidP="000B3AAC">
      <w:pPr>
        <w:pStyle w:val="4"/>
        <w:jc w:val="center"/>
        <w:rPr>
          <w:rFonts w:ascii="Times New Roman" w:hAnsi="Times New Roman" w:cs="Times New Roman"/>
          <w:b w:val="0"/>
          <w:i w:val="0"/>
          <w:color w:val="auto"/>
          <w:sz w:val="28"/>
          <w:szCs w:val="28"/>
        </w:rPr>
      </w:pPr>
      <w:r w:rsidRPr="00942B06">
        <w:rPr>
          <w:rFonts w:ascii="Times New Roman" w:hAnsi="Times New Roman" w:cs="Times New Roman"/>
          <w:b w:val="0"/>
          <w:i w:val="0"/>
          <w:color w:val="auto"/>
          <w:sz w:val="28"/>
          <w:szCs w:val="28"/>
        </w:rPr>
        <w:t>учебного процесса</w:t>
      </w:r>
    </w:p>
    <w:p w:rsidR="00592FF1" w:rsidRPr="00B9122C" w:rsidRDefault="00592FF1" w:rsidP="006914CC">
      <w:pPr>
        <w:spacing w:after="0" w:line="360" w:lineRule="auto"/>
        <w:ind w:firstLine="567"/>
        <w:jc w:val="both"/>
        <w:rPr>
          <w:rFonts w:ascii="Times New Roman" w:hAnsi="Times New Roman" w:cs="Times New Roman"/>
          <w:sz w:val="28"/>
          <w:szCs w:val="28"/>
        </w:rPr>
      </w:pPr>
      <w:r w:rsidRPr="00B9122C">
        <w:rPr>
          <w:rFonts w:ascii="Times New Roman" w:hAnsi="Times New Roman" w:cs="Times New Roman"/>
          <w:sz w:val="28"/>
          <w:szCs w:val="28"/>
        </w:rPr>
        <w:t xml:space="preserve">Образовательное учреждение, реализующее </w:t>
      </w:r>
      <w:r w:rsidR="005D6EC5" w:rsidRPr="00B9122C">
        <w:rPr>
          <w:rFonts w:ascii="Times New Roman" w:hAnsi="Times New Roman" w:cs="Times New Roman"/>
          <w:sz w:val="28"/>
          <w:szCs w:val="28"/>
        </w:rPr>
        <w:t xml:space="preserve">дополнительные профессиональные программы в сфере </w:t>
      </w:r>
      <w:proofErr w:type="spellStart"/>
      <w:r w:rsidR="005D6EC5" w:rsidRPr="00B9122C">
        <w:rPr>
          <w:rFonts w:ascii="Times New Roman" w:hAnsi="Times New Roman" w:cs="Times New Roman"/>
          <w:sz w:val="28"/>
          <w:szCs w:val="28"/>
        </w:rPr>
        <w:t>самозанятости</w:t>
      </w:r>
      <w:proofErr w:type="spellEnd"/>
      <w:r w:rsidR="005D6EC5" w:rsidRPr="00B9122C">
        <w:rPr>
          <w:rFonts w:ascii="Times New Roman" w:hAnsi="Times New Roman" w:cs="Times New Roman"/>
          <w:sz w:val="28"/>
          <w:szCs w:val="28"/>
        </w:rPr>
        <w:t>, развитии малого бизнеса и информационной грамотности</w:t>
      </w:r>
      <w:r w:rsidRPr="00B9122C">
        <w:rPr>
          <w:rFonts w:ascii="Times New Roman" w:hAnsi="Times New Roman" w:cs="Times New Roman"/>
          <w:sz w:val="28"/>
          <w:szCs w:val="28"/>
        </w:rPr>
        <w:t xml:space="preserve">, должно располагать материально-технической базой, соответствующей действующим </w:t>
      </w:r>
      <w:proofErr w:type="spellStart"/>
      <w:r w:rsidRPr="00B9122C">
        <w:rPr>
          <w:rFonts w:ascii="Times New Roman" w:hAnsi="Times New Roman" w:cs="Times New Roman"/>
          <w:sz w:val="28"/>
          <w:szCs w:val="28"/>
        </w:rPr>
        <w:t>санитарно</w:t>
      </w:r>
      <w:proofErr w:type="spellEnd"/>
      <w:r w:rsidRPr="00B9122C">
        <w:rPr>
          <w:rFonts w:ascii="Times New Roman" w:hAnsi="Times New Roman" w:cs="Times New Roman"/>
          <w:sz w:val="28"/>
          <w:szCs w:val="28"/>
        </w:rPr>
        <w:t xml:space="preserve"> - техническим нормам и обеспечивающей проведение всех видов подготовки </w:t>
      </w:r>
      <w:r w:rsidR="005D6EC5" w:rsidRPr="00B9122C">
        <w:rPr>
          <w:rFonts w:ascii="Times New Roman" w:hAnsi="Times New Roman" w:cs="Times New Roman"/>
          <w:sz w:val="28"/>
          <w:szCs w:val="28"/>
        </w:rPr>
        <w:t>обучающихся</w:t>
      </w:r>
      <w:r w:rsidRPr="00B9122C">
        <w:rPr>
          <w:rFonts w:ascii="Times New Roman" w:hAnsi="Times New Roman" w:cs="Times New Roman"/>
          <w:sz w:val="28"/>
          <w:szCs w:val="28"/>
        </w:rPr>
        <w:t>, предусмотренных учебным планом.</w:t>
      </w:r>
    </w:p>
    <w:p w:rsidR="00592FF1" w:rsidRPr="00942B06" w:rsidRDefault="00730F0E" w:rsidP="000B3AAC">
      <w:pPr>
        <w:pStyle w:val="4"/>
        <w:jc w:val="center"/>
        <w:rPr>
          <w:rFonts w:ascii="Times New Roman" w:hAnsi="Times New Roman" w:cs="Times New Roman"/>
          <w:b w:val="0"/>
          <w:i w:val="0"/>
          <w:color w:val="auto"/>
          <w:sz w:val="28"/>
          <w:szCs w:val="28"/>
        </w:rPr>
      </w:pPr>
      <w:r w:rsidRPr="00942B06">
        <w:rPr>
          <w:rFonts w:ascii="Times New Roman" w:hAnsi="Times New Roman" w:cs="Times New Roman"/>
          <w:b w:val="0"/>
          <w:i w:val="0"/>
          <w:color w:val="auto"/>
          <w:sz w:val="28"/>
          <w:szCs w:val="28"/>
        </w:rPr>
        <w:t>10</w:t>
      </w:r>
      <w:r w:rsidR="005D6EC5" w:rsidRPr="00942B06">
        <w:rPr>
          <w:rFonts w:ascii="Times New Roman" w:hAnsi="Times New Roman" w:cs="Times New Roman"/>
          <w:b w:val="0"/>
          <w:i w:val="0"/>
          <w:color w:val="auto"/>
          <w:sz w:val="28"/>
          <w:szCs w:val="28"/>
        </w:rPr>
        <w:t>.4.</w:t>
      </w:r>
      <w:r w:rsidR="00592FF1" w:rsidRPr="00942B06">
        <w:rPr>
          <w:rFonts w:ascii="Times New Roman" w:hAnsi="Times New Roman" w:cs="Times New Roman"/>
          <w:b w:val="0"/>
          <w:i w:val="0"/>
          <w:color w:val="auto"/>
          <w:sz w:val="28"/>
          <w:szCs w:val="28"/>
        </w:rPr>
        <w:t xml:space="preserve"> Требования к итоговой государственной аттестации</w:t>
      </w:r>
    </w:p>
    <w:p w:rsidR="00942B06" w:rsidRDefault="00942B06" w:rsidP="006914CC">
      <w:pPr>
        <w:spacing w:after="0" w:line="360" w:lineRule="auto"/>
        <w:ind w:firstLine="567"/>
        <w:jc w:val="both"/>
        <w:rPr>
          <w:rFonts w:ascii="Times New Roman" w:hAnsi="Times New Roman" w:cs="Times New Roman"/>
          <w:sz w:val="28"/>
          <w:szCs w:val="28"/>
        </w:rPr>
      </w:pPr>
    </w:p>
    <w:p w:rsidR="00592FF1" w:rsidRPr="00B9122C" w:rsidRDefault="00592FF1" w:rsidP="006914CC">
      <w:pPr>
        <w:spacing w:after="0" w:line="360" w:lineRule="auto"/>
        <w:ind w:firstLine="567"/>
        <w:jc w:val="both"/>
        <w:rPr>
          <w:rFonts w:ascii="Times New Roman" w:hAnsi="Times New Roman" w:cs="Times New Roman"/>
          <w:sz w:val="28"/>
          <w:szCs w:val="28"/>
        </w:rPr>
      </w:pPr>
      <w:r w:rsidRPr="00B9122C">
        <w:rPr>
          <w:rFonts w:ascii="Times New Roman" w:hAnsi="Times New Roman" w:cs="Times New Roman"/>
          <w:sz w:val="28"/>
          <w:szCs w:val="28"/>
        </w:rPr>
        <w:t>Итоговая государственная аттестация включает защиту выпускной квалификационной работы</w:t>
      </w:r>
      <w:r w:rsidR="00942B06">
        <w:rPr>
          <w:rFonts w:ascii="Times New Roman" w:hAnsi="Times New Roman" w:cs="Times New Roman"/>
          <w:sz w:val="28"/>
          <w:szCs w:val="28"/>
        </w:rPr>
        <w:t xml:space="preserve"> или сдачу экзамена.</w:t>
      </w:r>
    </w:p>
    <w:p w:rsidR="00592FF1" w:rsidRPr="00B9122C" w:rsidRDefault="00592FF1" w:rsidP="006914CC">
      <w:pPr>
        <w:spacing w:after="0" w:line="360" w:lineRule="auto"/>
        <w:ind w:firstLine="567"/>
        <w:jc w:val="both"/>
        <w:rPr>
          <w:rFonts w:ascii="Times New Roman" w:hAnsi="Times New Roman" w:cs="Times New Roman"/>
          <w:sz w:val="28"/>
          <w:szCs w:val="28"/>
        </w:rPr>
      </w:pPr>
      <w:r w:rsidRPr="00B9122C">
        <w:rPr>
          <w:rFonts w:ascii="Times New Roman" w:hAnsi="Times New Roman" w:cs="Times New Roman"/>
          <w:sz w:val="28"/>
          <w:szCs w:val="28"/>
        </w:rPr>
        <w:t xml:space="preserve">Итоговые аттестационные испытания предназначены для определения практической и теоретической подготовленности </w:t>
      </w:r>
      <w:r w:rsidR="005D6EC5" w:rsidRPr="00B9122C">
        <w:rPr>
          <w:rFonts w:ascii="Times New Roman" w:hAnsi="Times New Roman" w:cs="Times New Roman"/>
          <w:sz w:val="28"/>
          <w:szCs w:val="28"/>
        </w:rPr>
        <w:t xml:space="preserve">педагогов, реализующих дополнительные профессиональные программы в сфере </w:t>
      </w:r>
      <w:proofErr w:type="spellStart"/>
      <w:r w:rsidR="005D6EC5" w:rsidRPr="00B9122C">
        <w:rPr>
          <w:rFonts w:ascii="Times New Roman" w:hAnsi="Times New Roman" w:cs="Times New Roman"/>
          <w:sz w:val="28"/>
          <w:szCs w:val="28"/>
        </w:rPr>
        <w:t>самозанятости</w:t>
      </w:r>
      <w:proofErr w:type="spellEnd"/>
      <w:r w:rsidR="005D6EC5" w:rsidRPr="00B9122C">
        <w:rPr>
          <w:rFonts w:ascii="Times New Roman" w:hAnsi="Times New Roman" w:cs="Times New Roman"/>
          <w:sz w:val="28"/>
          <w:szCs w:val="28"/>
        </w:rPr>
        <w:t>, развитии малого бизнеса и информационной грамотности</w:t>
      </w:r>
      <w:r w:rsidRPr="00B9122C">
        <w:rPr>
          <w:rFonts w:ascii="Times New Roman" w:hAnsi="Times New Roman" w:cs="Times New Roman"/>
          <w:sz w:val="28"/>
          <w:szCs w:val="28"/>
        </w:rPr>
        <w:t xml:space="preserve"> к выполнению профессиональных задач</w:t>
      </w:r>
      <w:r w:rsidR="005D6EC5" w:rsidRPr="00B9122C">
        <w:rPr>
          <w:rFonts w:ascii="Times New Roman" w:hAnsi="Times New Roman" w:cs="Times New Roman"/>
          <w:sz w:val="28"/>
          <w:szCs w:val="28"/>
        </w:rPr>
        <w:t xml:space="preserve"> по качественной подготовке обучающихся.</w:t>
      </w:r>
    </w:p>
    <w:p w:rsidR="00592FF1" w:rsidRPr="00942B06" w:rsidRDefault="00730F0E" w:rsidP="000B3AAC">
      <w:pPr>
        <w:pStyle w:val="4"/>
        <w:jc w:val="center"/>
        <w:rPr>
          <w:rFonts w:ascii="Times New Roman" w:hAnsi="Times New Roman" w:cs="Times New Roman"/>
          <w:b w:val="0"/>
          <w:i w:val="0"/>
          <w:color w:val="auto"/>
          <w:sz w:val="28"/>
          <w:szCs w:val="28"/>
        </w:rPr>
      </w:pPr>
      <w:r w:rsidRPr="00942B06">
        <w:rPr>
          <w:rFonts w:ascii="Times New Roman" w:hAnsi="Times New Roman" w:cs="Times New Roman"/>
          <w:b w:val="0"/>
          <w:i w:val="0"/>
          <w:color w:val="auto"/>
          <w:sz w:val="28"/>
          <w:szCs w:val="28"/>
        </w:rPr>
        <w:t>10</w:t>
      </w:r>
      <w:r w:rsidR="005D6EC5" w:rsidRPr="00942B06">
        <w:rPr>
          <w:rFonts w:ascii="Times New Roman" w:hAnsi="Times New Roman" w:cs="Times New Roman"/>
          <w:b w:val="0"/>
          <w:i w:val="0"/>
          <w:color w:val="auto"/>
          <w:sz w:val="28"/>
          <w:szCs w:val="28"/>
        </w:rPr>
        <w:t>.5.</w:t>
      </w:r>
      <w:r w:rsidR="00592FF1" w:rsidRPr="00942B06">
        <w:rPr>
          <w:rFonts w:ascii="Times New Roman" w:hAnsi="Times New Roman" w:cs="Times New Roman"/>
          <w:b w:val="0"/>
          <w:i w:val="0"/>
          <w:color w:val="auto"/>
          <w:sz w:val="28"/>
          <w:szCs w:val="28"/>
        </w:rPr>
        <w:t xml:space="preserve">Требования к </w:t>
      </w:r>
      <w:r w:rsidRPr="00942B06">
        <w:rPr>
          <w:rFonts w:ascii="Times New Roman" w:hAnsi="Times New Roman" w:cs="Times New Roman"/>
          <w:b w:val="0"/>
          <w:i w:val="0"/>
          <w:color w:val="auto"/>
          <w:sz w:val="28"/>
          <w:szCs w:val="28"/>
        </w:rPr>
        <w:t xml:space="preserve">выпускной </w:t>
      </w:r>
      <w:r w:rsidR="00592FF1" w:rsidRPr="00942B06">
        <w:rPr>
          <w:rFonts w:ascii="Times New Roman" w:hAnsi="Times New Roman" w:cs="Times New Roman"/>
          <w:b w:val="0"/>
          <w:i w:val="0"/>
          <w:color w:val="auto"/>
          <w:sz w:val="28"/>
          <w:szCs w:val="28"/>
        </w:rPr>
        <w:t>квалификационной работе</w:t>
      </w:r>
    </w:p>
    <w:p w:rsidR="00942B06" w:rsidRDefault="00942B06" w:rsidP="006914CC">
      <w:pPr>
        <w:spacing w:after="0" w:line="360" w:lineRule="auto"/>
        <w:ind w:firstLine="567"/>
        <w:jc w:val="both"/>
        <w:rPr>
          <w:rFonts w:ascii="Times New Roman" w:hAnsi="Times New Roman" w:cs="Times New Roman"/>
          <w:sz w:val="28"/>
          <w:szCs w:val="28"/>
        </w:rPr>
      </w:pPr>
    </w:p>
    <w:p w:rsidR="00592FF1" w:rsidRPr="00B9122C" w:rsidRDefault="00592FF1" w:rsidP="006914CC">
      <w:pPr>
        <w:spacing w:after="0" w:line="360" w:lineRule="auto"/>
        <w:ind w:firstLine="567"/>
        <w:jc w:val="both"/>
        <w:rPr>
          <w:rFonts w:ascii="Times New Roman" w:hAnsi="Times New Roman" w:cs="Times New Roman"/>
          <w:sz w:val="28"/>
          <w:szCs w:val="28"/>
        </w:rPr>
      </w:pPr>
      <w:r w:rsidRPr="00B9122C">
        <w:rPr>
          <w:rFonts w:ascii="Times New Roman" w:hAnsi="Times New Roman" w:cs="Times New Roman"/>
          <w:sz w:val="28"/>
          <w:szCs w:val="28"/>
        </w:rPr>
        <w:t>Требования к содержанию, объему и структуре выпускной квалификационной работы определяются образовательным учреждением на основании методических рекомендаций Научно-методического совета</w:t>
      </w:r>
      <w:r w:rsidR="00942B06">
        <w:rPr>
          <w:rFonts w:ascii="Times New Roman" w:hAnsi="Times New Roman" w:cs="Times New Roman"/>
          <w:sz w:val="28"/>
          <w:szCs w:val="28"/>
        </w:rPr>
        <w:t>.</w:t>
      </w:r>
    </w:p>
    <w:p w:rsidR="00592FF1" w:rsidRPr="00B9122C" w:rsidRDefault="00730F0E" w:rsidP="006914CC">
      <w:pPr>
        <w:spacing w:after="0" w:line="360" w:lineRule="auto"/>
        <w:ind w:firstLine="567"/>
        <w:jc w:val="both"/>
        <w:rPr>
          <w:rFonts w:ascii="Times New Roman" w:hAnsi="Times New Roman" w:cs="Times New Roman"/>
          <w:sz w:val="28"/>
          <w:szCs w:val="28"/>
        </w:rPr>
      </w:pPr>
      <w:r w:rsidRPr="00B9122C">
        <w:rPr>
          <w:rFonts w:ascii="Times New Roman" w:hAnsi="Times New Roman" w:cs="Times New Roman"/>
          <w:sz w:val="28"/>
          <w:szCs w:val="28"/>
        </w:rPr>
        <w:lastRenderedPageBreak/>
        <w:t>Выпускная к</w:t>
      </w:r>
      <w:r w:rsidR="00592FF1" w:rsidRPr="00B9122C">
        <w:rPr>
          <w:rFonts w:ascii="Times New Roman" w:hAnsi="Times New Roman" w:cs="Times New Roman"/>
          <w:sz w:val="28"/>
          <w:szCs w:val="28"/>
        </w:rPr>
        <w:t xml:space="preserve">валификационная работа, являясь завершающим этапом образования, должна обеспечивать не только закрепление академической культуры, но и необходимую совокупность методологических представлений и методических навыков работы </w:t>
      </w:r>
      <w:r w:rsidR="005D6EC5" w:rsidRPr="00B9122C">
        <w:rPr>
          <w:rFonts w:ascii="Times New Roman" w:hAnsi="Times New Roman" w:cs="Times New Roman"/>
          <w:sz w:val="28"/>
          <w:szCs w:val="28"/>
        </w:rPr>
        <w:t xml:space="preserve">педагогов, реализующих дополнительные профессиональные программы в сфере </w:t>
      </w:r>
      <w:proofErr w:type="spellStart"/>
      <w:r w:rsidR="005D6EC5" w:rsidRPr="00B9122C">
        <w:rPr>
          <w:rFonts w:ascii="Times New Roman" w:hAnsi="Times New Roman" w:cs="Times New Roman"/>
          <w:sz w:val="28"/>
          <w:szCs w:val="28"/>
        </w:rPr>
        <w:t>самозанятости</w:t>
      </w:r>
      <w:proofErr w:type="spellEnd"/>
      <w:r w:rsidR="005D6EC5" w:rsidRPr="00B9122C">
        <w:rPr>
          <w:rFonts w:ascii="Times New Roman" w:hAnsi="Times New Roman" w:cs="Times New Roman"/>
          <w:sz w:val="28"/>
          <w:szCs w:val="28"/>
        </w:rPr>
        <w:t>, развитии малого бизнеса и информационной грамотности</w:t>
      </w:r>
      <w:r w:rsidR="00592FF1" w:rsidRPr="00B9122C">
        <w:rPr>
          <w:rFonts w:ascii="Times New Roman" w:hAnsi="Times New Roman" w:cs="Times New Roman"/>
          <w:sz w:val="28"/>
          <w:szCs w:val="28"/>
        </w:rPr>
        <w:t>. Вид выпускной квалификационной работы, ее объем и состав определяются образовательным учреждением.</w:t>
      </w:r>
    </w:p>
    <w:p w:rsidR="00592FF1" w:rsidRPr="00B9122C" w:rsidRDefault="00592FF1" w:rsidP="006914CC">
      <w:pPr>
        <w:spacing w:after="0" w:line="360" w:lineRule="auto"/>
        <w:ind w:firstLine="567"/>
        <w:jc w:val="both"/>
        <w:rPr>
          <w:rFonts w:ascii="Times New Roman" w:hAnsi="Times New Roman" w:cs="Times New Roman"/>
          <w:sz w:val="28"/>
          <w:szCs w:val="28"/>
        </w:rPr>
      </w:pPr>
      <w:r w:rsidRPr="00B9122C">
        <w:rPr>
          <w:rFonts w:ascii="Times New Roman" w:hAnsi="Times New Roman" w:cs="Times New Roman"/>
          <w:sz w:val="28"/>
          <w:szCs w:val="28"/>
        </w:rPr>
        <w:t xml:space="preserve">Выпускная </w:t>
      </w:r>
      <w:r w:rsidR="00730F0E" w:rsidRPr="00B9122C">
        <w:rPr>
          <w:rFonts w:ascii="Times New Roman" w:hAnsi="Times New Roman" w:cs="Times New Roman"/>
          <w:sz w:val="28"/>
          <w:szCs w:val="28"/>
        </w:rPr>
        <w:t xml:space="preserve">квалификационная </w:t>
      </w:r>
      <w:r w:rsidRPr="00B9122C">
        <w:rPr>
          <w:rFonts w:ascii="Times New Roman" w:hAnsi="Times New Roman" w:cs="Times New Roman"/>
          <w:sz w:val="28"/>
          <w:szCs w:val="28"/>
        </w:rPr>
        <w:t>работа должна представлять собой квалификационную работу исследовательского или научно-методического характера, посвященную решению актуальной задачи, имеющей теоретическое или практическое значение для высшего профессионального образования. По структуре и содержанию работа должна свидетельствовать о личном вкладе и способности автора проводить самостоятельные исследования или разработки, используя теоретические знания и практические навыки</w:t>
      </w:r>
      <w:r w:rsidR="005D6EC5" w:rsidRPr="00B9122C">
        <w:rPr>
          <w:rFonts w:ascii="Times New Roman" w:hAnsi="Times New Roman" w:cs="Times New Roman"/>
          <w:sz w:val="28"/>
          <w:szCs w:val="28"/>
        </w:rPr>
        <w:t>.</w:t>
      </w:r>
    </w:p>
    <w:p w:rsidR="00592FF1" w:rsidRPr="00B9122C" w:rsidRDefault="00730F0E" w:rsidP="006914CC">
      <w:pPr>
        <w:spacing w:after="0" w:line="360" w:lineRule="auto"/>
        <w:ind w:firstLine="567"/>
        <w:jc w:val="both"/>
        <w:rPr>
          <w:rFonts w:ascii="Times New Roman" w:hAnsi="Times New Roman" w:cs="Times New Roman"/>
          <w:sz w:val="28"/>
          <w:szCs w:val="28"/>
        </w:rPr>
      </w:pPr>
      <w:r w:rsidRPr="00B9122C">
        <w:rPr>
          <w:rFonts w:ascii="Times New Roman" w:hAnsi="Times New Roman" w:cs="Times New Roman"/>
          <w:sz w:val="28"/>
          <w:szCs w:val="28"/>
        </w:rPr>
        <w:t xml:space="preserve">Выпускная квалификационная работа </w:t>
      </w:r>
      <w:r w:rsidR="00592FF1" w:rsidRPr="00B9122C">
        <w:rPr>
          <w:rFonts w:ascii="Times New Roman" w:hAnsi="Times New Roman" w:cs="Times New Roman"/>
          <w:sz w:val="28"/>
          <w:szCs w:val="28"/>
        </w:rPr>
        <w:t xml:space="preserve">должна содержать: обоснование выбора темы исследования, актуальность и научную новизну решаемой задачи, аналитический обзор состояния проблемы, обоснование выбора методов исследования, изложение и анализ полученных результатов, выводы, список использованной литературы и оглавление. По своему содержанию и уровню выпускная </w:t>
      </w:r>
      <w:r w:rsidRPr="00B9122C">
        <w:rPr>
          <w:rFonts w:ascii="Times New Roman" w:hAnsi="Times New Roman" w:cs="Times New Roman"/>
          <w:sz w:val="28"/>
          <w:szCs w:val="28"/>
        </w:rPr>
        <w:t xml:space="preserve">квалификационная </w:t>
      </w:r>
      <w:r w:rsidR="00592FF1" w:rsidRPr="00B9122C">
        <w:rPr>
          <w:rFonts w:ascii="Times New Roman" w:hAnsi="Times New Roman" w:cs="Times New Roman"/>
          <w:sz w:val="28"/>
          <w:szCs w:val="28"/>
        </w:rPr>
        <w:t xml:space="preserve">работа должна соответствовать требованиям, предъявляемым к научным публикациям в реферируемых научных изданиях. Автор должен показать умение кратко и аргументировано излагать материал в письменной форме. Оформление работы должно соответствовать требованиям, устанавливаемым образовательным учреждением. </w:t>
      </w:r>
    </w:p>
    <w:p w:rsidR="006914CC" w:rsidRPr="00B9122C" w:rsidRDefault="006914CC" w:rsidP="006914CC">
      <w:pPr>
        <w:spacing w:after="0"/>
        <w:rPr>
          <w:rFonts w:ascii="Times New Roman" w:hAnsi="Times New Roman" w:cs="Times New Roman"/>
        </w:rPr>
      </w:pPr>
    </w:p>
    <w:p w:rsidR="006914CC" w:rsidRPr="00B9122C" w:rsidRDefault="006914CC" w:rsidP="006914CC">
      <w:pPr>
        <w:spacing w:after="0"/>
        <w:rPr>
          <w:rFonts w:ascii="Times New Roman" w:hAnsi="Times New Roman" w:cs="Times New Roman"/>
        </w:rPr>
      </w:pPr>
    </w:p>
    <w:p w:rsidR="006914CC" w:rsidRPr="00B9122C" w:rsidRDefault="006914CC" w:rsidP="006914CC">
      <w:pPr>
        <w:spacing w:after="0"/>
        <w:rPr>
          <w:rFonts w:ascii="Times New Roman" w:hAnsi="Times New Roman" w:cs="Times New Roman"/>
        </w:rPr>
      </w:pPr>
    </w:p>
    <w:p w:rsidR="006914CC" w:rsidRPr="00B9122C" w:rsidRDefault="006914CC" w:rsidP="006914CC">
      <w:pPr>
        <w:spacing w:after="0"/>
        <w:rPr>
          <w:rFonts w:ascii="Times New Roman" w:hAnsi="Times New Roman" w:cs="Times New Roman"/>
        </w:rPr>
      </w:pPr>
    </w:p>
    <w:p w:rsidR="006914CC" w:rsidRPr="00B9122C" w:rsidRDefault="006914CC" w:rsidP="006914CC">
      <w:pPr>
        <w:spacing w:after="0"/>
        <w:rPr>
          <w:rFonts w:ascii="Times New Roman" w:hAnsi="Times New Roman" w:cs="Times New Roman"/>
        </w:rPr>
      </w:pPr>
    </w:p>
    <w:p w:rsidR="006914CC" w:rsidRPr="00B9122C" w:rsidRDefault="006914CC" w:rsidP="006914CC">
      <w:pPr>
        <w:spacing w:after="0"/>
        <w:rPr>
          <w:rFonts w:ascii="Times New Roman" w:hAnsi="Times New Roman" w:cs="Times New Roman"/>
        </w:rPr>
      </w:pPr>
    </w:p>
    <w:p w:rsidR="006914CC" w:rsidRPr="00B9122C" w:rsidRDefault="006914CC" w:rsidP="006914CC">
      <w:pPr>
        <w:spacing w:after="0"/>
        <w:rPr>
          <w:rFonts w:ascii="Times New Roman" w:hAnsi="Times New Roman" w:cs="Times New Roman"/>
        </w:rPr>
      </w:pPr>
    </w:p>
    <w:p w:rsidR="006914CC" w:rsidRPr="00B9122C" w:rsidRDefault="006914CC" w:rsidP="006914CC">
      <w:pPr>
        <w:spacing w:after="0"/>
        <w:rPr>
          <w:rFonts w:ascii="Times New Roman" w:hAnsi="Times New Roman" w:cs="Times New Roman"/>
        </w:rPr>
      </w:pPr>
    </w:p>
    <w:p w:rsidR="006914CC" w:rsidRPr="00B9122C" w:rsidRDefault="006914CC" w:rsidP="006914CC">
      <w:pPr>
        <w:spacing w:after="0"/>
        <w:rPr>
          <w:rFonts w:ascii="Times New Roman" w:hAnsi="Times New Roman" w:cs="Times New Roman"/>
        </w:rPr>
      </w:pPr>
    </w:p>
    <w:p w:rsidR="006914CC" w:rsidRPr="00B9122C" w:rsidRDefault="006914CC" w:rsidP="006914CC">
      <w:pPr>
        <w:spacing w:after="0"/>
        <w:rPr>
          <w:rFonts w:ascii="Times New Roman" w:hAnsi="Times New Roman" w:cs="Times New Roman"/>
        </w:rPr>
      </w:pPr>
    </w:p>
    <w:p w:rsidR="006914CC" w:rsidRPr="00B9122C" w:rsidRDefault="006914CC" w:rsidP="006914CC">
      <w:pPr>
        <w:spacing w:after="0"/>
        <w:rPr>
          <w:rFonts w:ascii="Times New Roman" w:hAnsi="Times New Roman" w:cs="Times New Roman"/>
        </w:rPr>
      </w:pPr>
    </w:p>
    <w:p w:rsidR="00942B06" w:rsidRDefault="00942B06" w:rsidP="00DA3C4F">
      <w:pPr>
        <w:pStyle w:val="4"/>
        <w:jc w:val="right"/>
        <w:rPr>
          <w:rFonts w:ascii="Times New Roman" w:hAnsi="Times New Roman" w:cs="Times New Roman"/>
          <w:i w:val="0"/>
          <w:color w:val="auto"/>
          <w:sz w:val="28"/>
          <w:szCs w:val="28"/>
        </w:rPr>
      </w:pPr>
    </w:p>
    <w:p w:rsidR="00942B06" w:rsidRDefault="00942B06" w:rsidP="00DA3C4F">
      <w:pPr>
        <w:pStyle w:val="4"/>
        <w:jc w:val="right"/>
        <w:rPr>
          <w:rFonts w:ascii="Times New Roman" w:hAnsi="Times New Roman" w:cs="Times New Roman"/>
          <w:i w:val="0"/>
          <w:color w:val="auto"/>
          <w:sz w:val="28"/>
          <w:szCs w:val="28"/>
        </w:rPr>
      </w:pPr>
    </w:p>
    <w:p w:rsidR="00942B06" w:rsidRDefault="00942B06" w:rsidP="00DA3C4F">
      <w:pPr>
        <w:pStyle w:val="4"/>
        <w:jc w:val="right"/>
        <w:rPr>
          <w:rFonts w:ascii="Times New Roman" w:hAnsi="Times New Roman" w:cs="Times New Roman"/>
          <w:i w:val="0"/>
          <w:color w:val="auto"/>
          <w:sz w:val="28"/>
          <w:szCs w:val="28"/>
        </w:rPr>
      </w:pPr>
    </w:p>
    <w:p w:rsidR="00942B06" w:rsidRDefault="00942B06" w:rsidP="00DA3C4F">
      <w:pPr>
        <w:pStyle w:val="4"/>
        <w:jc w:val="right"/>
        <w:rPr>
          <w:rFonts w:ascii="Times New Roman" w:hAnsi="Times New Roman" w:cs="Times New Roman"/>
          <w:i w:val="0"/>
          <w:color w:val="auto"/>
          <w:sz w:val="28"/>
          <w:szCs w:val="28"/>
        </w:rPr>
      </w:pPr>
    </w:p>
    <w:p w:rsidR="00942B06" w:rsidRDefault="00942B06" w:rsidP="00DA3C4F">
      <w:pPr>
        <w:pStyle w:val="4"/>
        <w:jc w:val="right"/>
        <w:rPr>
          <w:rFonts w:ascii="Times New Roman" w:hAnsi="Times New Roman" w:cs="Times New Roman"/>
          <w:i w:val="0"/>
          <w:color w:val="auto"/>
          <w:sz w:val="28"/>
          <w:szCs w:val="28"/>
        </w:rPr>
      </w:pPr>
    </w:p>
    <w:p w:rsidR="00942B06" w:rsidRDefault="00942B06" w:rsidP="00DA3C4F">
      <w:pPr>
        <w:pStyle w:val="4"/>
        <w:jc w:val="right"/>
        <w:rPr>
          <w:rFonts w:ascii="Times New Roman" w:hAnsi="Times New Roman" w:cs="Times New Roman"/>
          <w:i w:val="0"/>
          <w:color w:val="auto"/>
          <w:sz w:val="28"/>
          <w:szCs w:val="28"/>
        </w:rPr>
      </w:pPr>
    </w:p>
    <w:p w:rsidR="00942B06" w:rsidRDefault="00942B06" w:rsidP="00DA3C4F">
      <w:pPr>
        <w:pStyle w:val="4"/>
        <w:jc w:val="right"/>
        <w:rPr>
          <w:rFonts w:ascii="Times New Roman" w:hAnsi="Times New Roman" w:cs="Times New Roman"/>
          <w:i w:val="0"/>
          <w:color w:val="auto"/>
          <w:sz w:val="28"/>
          <w:szCs w:val="28"/>
        </w:rPr>
      </w:pPr>
    </w:p>
    <w:p w:rsidR="00942B06" w:rsidRDefault="00942B06" w:rsidP="00DA3C4F">
      <w:pPr>
        <w:pStyle w:val="4"/>
        <w:jc w:val="right"/>
        <w:rPr>
          <w:rFonts w:ascii="Times New Roman" w:hAnsi="Times New Roman" w:cs="Times New Roman"/>
          <w:i w:val="0"/>
          <w:color w:val="auto"/>
          <w:sz w:val="28"/>
          <w:szCs w:val="28"/>
        </w:rPr>
      </w:pPr>
    </w:p>
    <w:p w:rsidR="00942B06" w:rsidRDefault="00942B06" w:rsidP="00DA3C4F">
      <w:pPr>
        <w:pStyle w:val="4"/>
        <w:jc w:val="right"/>
        <w:rPr>
          <w:rFonts w:ascii="Times New Roman" w:hAnsi="Times New Roman" w:cs="Times New Roman"/>
          <w:i w:val="0"/>
          <w:color w:val="auto"/>
          <w:sz w:val="28"/>
          <w:szCs w:val="28"/>
        </w:rPr>
      </w:pPr>
    </w:p>
    <w:p w:rsidR="002D7873" w:rsidRPr="000B3AAC" w:rsidRDefault="002D7873" w:rsidP="002D7873">
      <w:pPr>
        <w:pStyle w:val="3"/>
        <w:jc w:val="center"/>
        <w:rPr>
          <w:rFonts w:ascii="Times New Roman" w:hAnsi="Times New Roman" w:cs="Times New Roman"/>
          <w:color w:val="auto"/>
          <w:sz w:val="28"/>
          <w:szCs w:val="28"/>
        </w:rPr>
      </w:pPr>
      <w:bookmarkStart w:id="16" w:name="_Toc502223699"/>
      <w:r>
        <w:rPr>
          <w:rFonts w:ascii="Times New Roman" w:hAnsi="Times New Roman" w:cs="Times New Roman"/>
          <w:color w:val="auto"/>
          <w:sz w:val="28"/>
          <w:szCs w:val="28"/>
        </w:rPr>
        <w:t>П</w:t>
      </w:r>
      <w:r w:rsidRPr="000B3AAC">
        <w:rPr>
          <w:rFonts w:ascii="Times New Roman" w:hAnsi="Times New Roman" w:cs="Times New Roman"/>
          <w:color w:val="auto"/>
          <w:sz w:val="28"/>
          <w:szCs w:val="28"/>
        </w:rPr>
        <w:t>РИЛОЖЕНИЯ</w:t>
      </w:r>
      <w:bookmarkEnd w:id="16"/>
    </w:p>
    <w:p w:rsidR="00942B06" w:rsidRDefault="00942B06" w:rsidP="002D7873">
      <w:pPr>
        <w:pStyle w:val="4"/>
        <w:jc w:val="center"/>
        <w:rPr>
          <w:rFonts w:ascii="Times New Roman" w:hAnsi="Times New Roman" w:cs="Times New Roman"/>
          <w:i w:val="0"/>
          <w:color w:val="auto"/>
          <w:sz w:val="28"/>
          <w:szCs w:val="28"/>
        </w:rPr>
      </w:pPr>
    </w:p>
    <w:p w:rsidR="00942B06" w:rsidRDefault="00942B06" w:rsidP="00DA3C4F">
      <w:pPr>
        <w:pStyle w:val="4"/>
        <w:jc w:val="right"/>
        <w:rPr>
          <w:rFonts w:ascii="Times New Roman" w:hAnsi="Times New Roman" w:cs="Times New Roman"/>
          <w:i w:val="0"/>
          <w:color w:val="auto"/>
          <w:sz w:val="28"/>
          <w:szCs w:val="28"/>
        </w:rPr>
      </w:pPr>
    </w:p>
    <w:p w:rsidR="00942B06" w:rsidRDefault="00942B06" w:rsidP="00DA3C4F">
      <w:pPr>
        <w:pStyle w:val="4"/>
        <w:jc w:val="right"/>
        <w:rPr>
          <w:rFonts w:ascii="Times New Roman" w:hAnsi="Times New Roman" w:cs="Times New Roman"/>
          <w:i w:val="0"/>
          <w:color w:val="auto"/>
          <w:sz w:val="28"/>
          <w:szCs w:val="28"/>
        </w:rPr>
      </w:pPr>
    </w:p>
    <w:p w:rsidR="00942B06" w:rsidRDefault="00942B06" w:rsidP="00DA3C4F">
      <w:pPr>
        <w:pStyle w:val="4"/>
        <w:jc w:val="right"/>
        <w:rPr>
          <w:rFonts w:ascii="Times New Roman" w:hAnsi="Times New Roman" w:cs="Times New Roman"/>
          <w:i w:val="0"/>
          <w:color w:val="auto"/>
          <w:sz w:val="28"/>
          <w:szCs w:val="28"/>
        </w:rPr>
      </w:pPr>
    </w:p>
    <w:p w:rsidR="00942B06" w:rsidRDefault="00942B06" w:rsidP="00DA3C4F">
      <w:pPr>
        <w:pStyle w:val="4"/>
        <w:jc w:val="right"/>
        <w:rPr>
          <w:rFonts w:ascii="Times New Roman" w:hAnsi="Times New Roman" w:cs="Times New Roman"/>
          <w:i w:val="0"/>
          <w:color w:val="auto"/>
          <w:sz w:val="28"/>
          <w:szCs w:val="28"/>
        </w:rPr>
      </w:pPr>
    </w:p>
    <w:p w:rsidR="00942B06" w:rsidRDefault="00942B06" w:rsidP="00DA3C4F">
      <w:pPr>
        <w:pStyle w:val="4"/>
        <w:jc w:val="right"/>
        <w:rPr>
          <w:rFonts w:ascii="Times New Roman" w:hAnsi="Times New Roman" w:cs="Times New Roman"/>
          <w:i w:val="0"/>
          <w:color w:val="auto"/>
          <w:sz w:val="28"/>
          <w:szCs w:val="28"/>
        </w:rPr>
      </w:pPr>
    </w:p>
    <w:p w:rsidR="00942B06" w:rsidRDefault="00942B06" w:rsidP="00DA3C4F">
      <w:pPr>
        <w:pStyle w:val="4"/>
        <w:jc w:val="right"/>
        <w:rPr>
          <w:rFonts w:ascii="Times New Roman" w:hAnsi="Times New Roman" w:cs="Times New Roman"/>
          <w:i w:val="0"/>
          <w:color w:val="auto"/>
          <w:sz w:val="28"/>
          <w:szCs w:val="28"/>
        </w:rPr>
      </w:pPr>
    </w:p>
    <w:p w:rsidR="00942B06" w:rsidRDefault="00942B06" w:rsidP="00DA3C4F">
      <w:pPr>
        <w:pStyle w:val="4"/>
        <w:jc w:val="right"/>
        <w:rPr>
          <w:rFonts w:ascii="Times New Roman" w:hAnsi="Times New Roman" w:cs="Times New Roman"/>
          <w:i w:val="0"/>
          <w:color w:val="auto"/>
          <w:sz w:val="28"/>
          <w:szCs w:val="28"/>
        </w:rPr>
      </w:pPr>
    </w:p>
    <w:p w:rsidR="00942B06" w:rsidRDefault="00942B06" w:rsidP="00DA3C4F">
      <w:pPr>
        <w:pStyle w:val="4"/>
        <w:jc w:val="right"/>
        <w:rPr>
          <w:rFonts w:ascii="Times New Roman" w:hAnsi="Times New Roman" w:cs="Times New Roman"/>
          <w:i w:val="0"/>
          <w:color w:val="auto"/>
          <w:sz w:val="28"/>
          <w:szCs w:val="28"/>
        </w:rPr>
      </w:pPr>
    </w:p>
    <w:p w:rsidR="00942B06" w:rsidRDefault="00942B06" w:rsidP="00DA3C4F">
      <w:pPr>
        <w:pStyle w:val="4"/>
        <w:jc w:val="right"/>
        <w:rPr>
          <w:rFonts w:ascii="Times New Roman" w:hAnsi="Times New Roman" w:cs="Times New Roman"/>
          <w:i w:val="0"/>
          <w:color w:val="auto"/>
          <w:sz w:val="28"/>
          <w:szCs w:val="28"/>
        </w:rPr>
      </w:pPr>
    </w:p>
    <w:p w:rsidR="00942B06" w:rsidRDefault="00942B06" w:rsidP="00DA3C4F">
      <w:pPr>
        <w:pStyle w:val="4"/>
        <w:jc w:val="right"/>
        <w:rPr>
          <w:rFonts w:ascii="Times New Roman" w:hAnsi="Times New Roman" w:cs="Times New Roman"/>
          <w:i w:val="0"/>
          <w:color w:val="auto"/>
          <w:sz w:val="28"/>
          <w:szCs w:val="28"/>
        </w:rPr>
      </w:pPr>
    </w:p>
    <w:p w:rsidR="00942B06" w:rsidRDefault="00942B06" w:rsidP="00DA3C4F">
      <w:pPr>
        <w:pStyle w:val="4"/>
        <w:jc w:val="right"/>
        <w:rPr>
          <w:rFonts w:ascii="Times New Roman" w:hAnsi="Times New Roman" w:cs="Times New Roman"/>
          <w:i w:val="0"/>
          <w:color w:val="auto"/>
          <w:sz w:val="28"/>
          <w:szCs w:val="28"/>
        </w:rPr>
      </w:pPr>
    </w:p>
    <w:p w:rsidR="00942B06" w:rsidRDefault="00942B06" w:rsidP="00DA3C4F">
      <w:pPr>
        <w:pStyle w:val="4"/>
        <w:jc w:val="right"/>
        <w:rPr>
          <w:rFonts w:ascii="Times New Roman" w:hAnsi="Times New Roman" w:cs="Times New Roman"/>
          <w:i w:val="0"/>
          <w:color w:val="auto"/>
          <w:sz w:val="28"/>
          <w:szCs w:val="28"/>
        </w:rPr>
      </w:pPr>
    </w:p>
    <w:p w:rsidR="00942B06" w:rsidRDefault="00942B06" w:rsidP="00DA3C4F">
      <w:pPr>
        <w:pStyle w:val="4"/>
        <w:jc w:val="right"/>
        <w:rPr>
          <w:rFonts w:ascii="Times New Roman" w:hAnsi="Times New Roman" w:cs="Times New Roman"/>
          <w:i w:val="0"/>
          <w:color w:val="auto"/>
          <w:sz w:val="28"/>
          <w:szCs w:val="28"/>
        </w:rPr>
      </w:pPr>
    </w:p>
    <w:p w:rsidR="00942B06" w:rsidRDefault="00942B06" w:rsidP="00DA3C4F">
      <w:pPr>
        <w:pStyle w:val="4"/>
        <w:jc w:val="right"/>
        <w:rPr>
          <w:rFonts w:ascii="Times New Roman" w:hAnsi="Times New Roman" w:cs="Times New Roman"/>
          <w:i w:val="0"/>
          <w:color w:val="auto"/>
          <w:sz w:val="28"/>
          <w:szCs w:val="28"/>
        </w:rPr>
      </w:pPr>
    </w:p>
    <w:p w:rsidR="00942B06" w:rsidRDefault="00942B06" w:rsidP="00DA3C4F">
      <w:pPr>
        <w:pStyle w:val="4"/>
        <w:jc w:val="right"/>
        <w:rPr>
          <w:rFonts w:ascii="Times New Roman" w:hAnsi="Times New Roman" w:cs="Times New Roman"/>
          <w:i w:val="0"/>
          <w:color w:val="auto"/>
          <w:sz w:val="28"/>
          <w:szCs w:val="28"/>
        </w:rPr>
      </w:pPr>
    </w:p>
    <w:p w:rsidR="00942B06" w:rsidRDefault="00942B06" w:rsidP="00DA3C4F">
      <w:pPr>
        <w:pStyle w:val="4"/>
        <w:jc w:val="right"/>
        <w:rPr>
          <w:rFonts w:ascii="Times New Roman" w:hAnsi="Times New Roman" w:cs="Times New Roman"/>
          <w:i w:val="0"/>
          <w:color w:val="auto"/>
          <w:sz w:val="28"/>
          <w:szCs w:val="28"/>
        </w:rPr>
      </w:pPr>
    </w:p>
    <w:p w:rsidR="00E9785B" w:rsidRPr="00DA3C4F" w:rsidRDefault="00E9785B" w:rsidP="00DA3C4F">
      <w:pPr>
        <w:pStyle w:val="4"/>
        <w:jc w:val="right"/>
        <w:rPr>
          <w:rFonts w:ascii="Times New Roman" w:hAnsi="Times New Roman" w:cs="Times New Roman"/>
          <w:i w:val="0"/>
          <w:color w:val="auto"/>
          <w:sz w:val="28"/>
          <w:szCs w:val="28"/>
        </w:rPr>
      </w:pPr>
      <w:r w:rsidRPr="00DA3C4F">
        <w:rPr>
          <w:rFonts w:ascii="Times New Roman" w:hAnsi="Times New Roman" w:cs="Times New Roman"/>
          <w:i w:val="0"/>
          <w:color w:val="auto"/>
          <w:sz w:val="28"/>
          <w:szCs w:val="28"/>
        </w:rPr>
        <w:lastRenderedPageBreak/>
        <w:t>ПРИЛОЖЕНИЕ А</w:t>
      </w:r>
    </w:p>
    <w:p w:rsidR="00E9785B" w:rsidRPr="00B9122C" w:rsidRDefault="00E9785B" w:rsidP="00E9785B">
      <w:pPr>
        <w:spacing w:after="0" w:line="240" w:lineRule="auto"/>
        <w:jc w:val="center"/>
        <w:rPr>
          <w:rFonts w:ascii="Times New Roman" w:hAnsi="Times New Roman" w:cs="Times New Roman"/>
          <w:b/>
          <w:sz w:val="28"/>
          <w:szCs w:val="28"/>
        </w:rPr>
      </w:pPr>
    </w:p>
    <w:p w:rsidR="00E9785B" w:rsidRPr="00B9122C" w:rsidRDefault="00E9785B" w:rsidP="00E9785B">
      <w:pPr>
        <w:spacing w:after="0" w:line="240" w:lineRule="auto"/>
        <w:jc w:val="center"/>
        <w:rPr>
          <w:rFonts w:ascii="Times New Roman" w:hAnsi="Times New Roman" w:cs="Times New Roman"/>
          <w:b/>
          <w:sz w:val="28"/>
          <w:szCs w:val="28"/>
        </w:rPr>
      </w:pPr>
      <w:r w:rsidRPr="00B9122C">
        <w:rPr>
          <w:rFonts w:ascii="Times New Roman" w:hAnsi="Times New Roman" w:cs="Times New Roman"/>
          <w:b/>
          <w:sz w:val="28"/>
          <w:szCs w:val="28"/>
        </w:rPr>
        <w:t>Министерство образования и науки Российской Федерации</w:t>
      </w:r>
    </w:p>
    <w:p w:rsidR="00E9785B" w:rsidRPr="00B9122C" w:rsidRDefault="00E9785B" w:rsidP="00E9785B">
      <w:pPr>
        <w:spacing w:after="0" w:line="240" w:lineRule="auto"/>
        <w:jc w:val="center"/>
        <w:rPr>
          <w:rFonts w:ascii="Times New Roman" w:hAnsi="Times New Roman" w:cs="Times New Roman"/>
          <w:b/>
          <w:sz w:val="28"/>
          <w:szCs w:val="28"/>
        </w:rPr>
      </w:pPr>
      <w:r w:rsidRPr="00B9122C">
        <w:rPr>
          <w:rFonts w:ascii="Times New Roman" w:hAnsi="Times New Roman" w:cs="Times New Roman"/>
          <w:b/>
          <w:sz w:val="28"/>
          <w:szCs w:val="28"/>
        </w:rPr>
        <w:t xml:space="preserve">федеральное государственное бюджетное образовательное учреждение высшего образования </w:t>
      </w:r>
    </w:p>
    <w:p w:rsidR="00E9785B" w:rsidRPr="00B9122C" w:rsidRDefault="00E9785B" w:rsidP="00E9785B">
      <w:pPr>
        <w:spacing w:after="0" w:line="240" w:lineRule="auto"/>
        <w:jc w:val="center"/>
        <w:rPr>
          <w:rFonts w:ascii="Times New Roman" w:hAnsi="Times New Roman" w:cs="Times New Roman"/>
          <w:b/>
          <w:sz w:val="28"/>
          <w:szCs w:val="28"/>
        </w:rPr>
      </w:pPr>
      <w:r w:rsidRPr="00B9122C">
        <w:rPr>
          <w:rFonts w:ascii="Times New Roman" w:hAnsi="Times New Roman" w:cs="Times New Roman"/>
          <w:b/>
          <w:sz w:val="28"/>
          <w:szCs w:val="28"/>
        </w:rPr>
        <w:t>«Московский государственный университет пищевых производств»</w:t>
      </w:r>
    </w:p>
    <w:p w:rsidR="00E9785B" w:rsidRPr="00B9122C" w:rsidRDefault="00E9785B" w:rsidP="00E9785B">
      <w:pPr>
        <w:jc w:val="center"/>
        <w:rPr>
          <w:rFonts w:ascii="Times New Roman" w:hAnsi="Times New Roman" w:cs="Times New Roman"/>
          <w:b/>
          <w:sz w:val="28"/>
          <w:szCs w:val="28"/>
        </w:rPr>
      </w:pPr>
    </w:p>
    <w:tbl>
      <w:tblPr>
        <w:tblStyle w:val="ae"/>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0"/>
        <w:gridCol w:w="4998"/>
      </w:tblGrid>
      <w:tr w:rsidR="00E9785B" w:rsidRPr="00B9122C" w:rsidTr="00106AF3">
        <w:trPr>
          <w:trHeight w:val="3585"/>
        </w:trPr>
        <w:tc>
          <w:tcPr>
            <w:tcW w:w="4920" w:type="dxa"/>
          </w:tcPr>
          <w:p w:rsidR="00E9785B" w:rsidRPr="00B9122C" w:rsidRDefault="00E9785B" w:rsidP="00106AF3">
            <w:pPr>
              <w:rPr>
                <w:rFonts w:ascii="Times New Roman" w:hAnsi="Times New Roman" w:cs="Times New Roman"/>
                <w:b/>
                <w:sz w:val="28"/>
                <w:szCs w:val="28"/>
              </w:rPr>
            </w:pPr>
            <w:r w:rsidRPr="00B9122C">
              <w:rPr>
                <w:rFonts w:ascii="Times New Roman" w:hAnsi="Times New Roman" w:cs="Times New Roman"/>
                <w:b/>
                <w:sz w:val="28"/>
                <w:szCs w:val="28"/>
              </w:rPr>
              <w:t>«СОГЛАСОВАНО»</w:t>
            </w:r>
          </w:p>
          <w:p w:rsidR="00E9785B" w:rsidRPr="00B9122C" w:rsidRDefault="00E9785B" w:rsidP="00106AF3">
            <w:pPr>
              <w:rPr>
                <w:rFonts w:ascii="Times New Roman" w:hAnsi="Times New Roman" w:cs="Times New Roman"/>
                <w:sz w:val="28"/>
                <w:szCs w:val="28"/>
              </w:rPr>
            </w:pPr>
            <w:r w:rsidRPr="00B9122C">
              <w:rPr>
                <w:rFonts w:ascii="Times New Roman" w:hAnsi="Times New Roman" w:cs="Times New Roman"/>
                <w:sz w:val="28"/>
                <w:szCs w:val="28"/>
              </w:rPr>
              <w:t>Директор ФГБНУ «Федеральный научный центр В.М. Горбатова» РАН</w:t>
            </w:r>
          </w:p>
          <w:p w:rsidR="00E9785B" w:rsidRPr="00B9122C" w:rsidRDefault="00E9785B" w:rsidP="00106AF3">
            <w:pPr>
              <w:rPr>
                <w:rFonts w:ascii="Times New Roman" w:hAnsi="Times New Roman" w:cs="Times New Roman"/>
                <w:sz w:val="28"/>
                <w:szCs w:val="28"/>
              </w:rPr>
            </w:pPr>
            <w:r w:rsidRPr="00B9122C">
              <w:rPr>
                <w:rFonts w:ascii="Times New Roman" w:hAnsi="Times New Roman" w:cs="Times New Roman"/>
                <w:sz w:val="28"/>
                <w:szCs w:val="28"/>
              </w:rPr>
              <w:t>_______________ О.А. Кузнецова</w:t>
            </w:r>
          </w:p>
          <w:p w:rsidR="00E9785B" w:rsidRPr="00B9122C" w:rsidRDefault="00E9785B" w:rsidP="00106AF3">
            <w:pPr>
              <w:rPr>
                <w:rFonts w:ascii="Times New Roman" w:hAnsi="Times New Roman" w:cs="Times New Roman"/>
                <w:sz w:val="28"/>
                <w:szCs w:val="28"/>
              </w:rPr>
            </w:pPr>
            <w:r w:rsidRPr="00B9122C">
              <w:rPr>
                <w:rFonts w:ascii="Times New Roman" w:hAnsi="Times New Roman" w:cs="Times New Roman"/>
                <w:sz w:val="28"/>
                <w:szCs w:val="28"/>
              </w:rPr>
              <w:t xml:space="preserve"> «____» _________________2017 г.</w:t>
            </w:r>
          </w:p>
        </w:tc>
        <w:tc>
          <w:tcPr>
            <w:tcW w:w="4998" w:type="dxa"/>
          </w:tcPr>
          <w:p w:rsidR="00E9785B" w:rsidRPr="00B9122C" w:rsidRDefault="00E9785B" w:rsidP="00106AF3">
            <w:pPr>
              <w:jc w:val="right"/>
              <w:rPr>
                <w:rFonts w:ascii="Times New Roman" w:hAnsi="Times New Roman" w:cs="Times New Roman"/>
                <w:b/>
                <w:sz w:val="28"/>
                <w:szCs w:val="28"/>
              </w:rPr>
            </w:pPr>
            <w:r w:rsidRPr="00B9122C">
              <w:rPr>
                <w:rFonts w:ascii="Times New Roman" w:hAnsi="Times New Roman" w:cs="Times New Roman"/>
                <w:b/>
                <w:sz w:val="28"/>
                <w:szCs w:val="28"/>
              </w:rPr>
              <w:t>«УТВЕРЖДАЮ»</w:t>
            </w:r>
          </w:p>
          <w:p w:rsidR="00E9785B" w:rsidRPr="00B9122C" w:rsidRDefault="00E9785B" w:rsidP="00106AF3">
            <w:pPr>
              <w:jc w:val="right"/>
              <w:rPr>
                <w:rFonts w:ascii="Times New Roman" w:hAnsi="Times New Roman" w:cs="Times New Roman"/>
                <w:sz w:val="28"/>
                <w:szCs w:val="28"/>
              </w:rPr>
            </w:pPr>
            <w:r w:rsidRPr="00B9122C">
              <w:rPr>
                <w:rFonts w:ascii="Times New Roman" w:hAnsi="Times New Roman" w:cs="Times New Roman"/>
                <w:sz w:val="28"/>
                <w:szCs w:val="28"/>
              </w:rPr>
              <w:t>И. о. ректора</w:t>
            </w:r>
          </w:p>
          <w:p w:rsidR="00E9785B" w:rsidRPr="00B9122C" w:rsidRDefault="00E9785B" w:rsidP="00106AF3">
            <w:pPr>
              <w:jc w:val="right"/>
              <w:rPr>
                <w:rFonts w:ascii="Times New Roman" w:hAnsi="Times New Roman" w:cs="Times New Roman"/>
                <w:sz w:val="28"/>
                <w:szCs w:val="28"/>
              </w:rPr>
            </w:pPr>
            <w:r w:rsidRPr="00B9122C">
              <w:rPr>
                <w:rFonts w:ascii="Times New Roman" w:hAnsi="Times New Roman" w:cs="Times New Roman"/>
                <w:sz w:val="28"/>
                <w:szCs w:val="28"/>
              </w:rPr>
              <w:t>___________ М.Г. Балыхин</w:t>
            </w:r>
          </w:p>
          <w:p w:rsidR="00E9785B" w:rsidRPr="00B9122C" w:rsidRDefault="00E9785B" w:rsidP="00106AF3">
            <w:pPr>
              <w:jc w:val="right"/>
              <w:rPr>
                <w:rFonts w:ascii="Times New Roman" w:hAnsi="Times New Roman" w:cs="Times New Roman"/>
                <w:sz w:val="28"/>
                <w:szCs w:val="28"/>
              </w:rPr>
            </w:pPr>
            <w:r w:rsidRPr="00B9122C">
              <w:rPr>
                <w:rFonts w:ascii="Times New Roman" w:hAnsi="Times New Roman" w:cs="Times New Roman"/>
                <w:sz w:val="28"/>
                <w:szCs w:val="28"/>
              </w:rPr>
              <w:t>«____» _________________2017 г.</w:t>
            </w:r>
          </w:p>
          <w:p w:rsidR="00E9785B" w:rsidRPr="00B9122C" w:rsidRDefault="00E9785B" w:rsidP="00106AF3">
            <w:pPr>
              <w:jc w:val="center"/>
              <w:rPr>
                <w:rFonts w:ascii="Times New Roman" w:hAnsi="Times New Roman" w:cs="Times New Roman"/>
                <w:sz w:val="28"/>
                <w:szCs w:val="28"/>
              </w:rPr>
            </w:pPr>
          </w:p>
        </w:tc>
      </w:tr>
    </w:tbl>
    <w:p w:rsidR="00E9785B" w:rsidRPr="00B9122C" w:rsidRDefault="00E9785B" w:rsidP="00E9785B">
      <w:pPr>
        <w:spacing w:after="0" w:line="240" w:lineRule="auto"/>
        <w:jc w:val="center"/>
        <w:rPr>
          <w:rFonts w:ascii="Times New Roman" w:hAnsi="Times New Roman" w:cs="Times New Roman"/>
          <w:sz w:val="28"/>
          <w:szCs w:val="28"/>
        </w:rPr>
      </w:pPr>
    </w:p>
    <w:p w:rsidR="00E9785B" w:rsidRPr="00B9122C" w:rsidRDefault="00E9785B" w:rsidP="00E9785B">
      <w:pPr>
        <w:spacing w:after="0" w:line="240" w:lineRule="auto"/>
        <w:jc w:val="center"/>
        <w:rPr>
          <w:rFonts w:ascii="Times New Roman" w:hAnsi="Times New Roman" w:cs="Times New Roman"/>
          <w:sz w:val="28"/>
          <w:szCs w:val="28"/>
        </w:rPr>
      </w:pPr>
    </w:p>
    <w:p w:rsidR="00E9785B" w:rsidRPr="00B9122C" w:rsidRDefault="00E9785B" w:rsidP="00E9785B">
      <w:pPr>
        <w:spacing w:after="0" w:line="240" w:lineRule="auto"/>
        <w:jc w:val="center"/>
        <w:rPr>
          <w:rFonts w:ascii="Times New Roman" w:hAnsi="Times New Roman" w:cs="Times New Roman"/>
          <w:sz w:val="28"/>
          <w:szCs w:val="28"/>
        </w:rPr>
      </w:pPr>
    </w:p>
    <w:p w:rsidR="00E9785B" w:rsidRPr="00B9122C" w:rsidRDefault="00E9785B" w:rsidP="00E9785B">
      <w:pPr>
        <w:spacing w:after="0" w:line="240" w:lineRule="auto"/>
        <w:jc w:val="center"/>
        <w:rPr>
          <w:rFonts w:ascii="Times New Roman" w:hAnsi="Times New Roman" w:cs="Times New Roman"/>
          <w:b/>
          <w:sz w:val="28"/>
          <w:szCs w:val="28"/>
        </w:rPr>
      </w:pPr>
      <w:r w:rsidRPr="00B9122C">
        <w:rPr>
          <w:rFonts w:ascii="Times New Roman" w:hAnsi="Times New Roman" w:cs="Times New Roman"/>
          <w:b/>
          <w:sz w:val="28"/>
          <w:szCs w:val="28"/>
        </w:rPr>
        <w:t xml:space="preserve">Общеразвивающая просветительские программа для взрослых в сфере </w:t>
      </w:r>
      <w:proofErr w:type="spellStart"/>
      <w:r w:rsidRPr="00B9122C">
        <w:rPr>
          <w:rFonts w:ascii="Times New Roman" w:hAnsi="Times New Roman" w:cs="Times New Roman"/>
          <w:b/>
          <w:sz w:val="28"/>
          <w:szCs w:val="28"/>
        </w:rPr>
        <w:t>самозанятости</w:t>
      </w:r>
      <w:proofErr w:type="spellEnd"/>
      <w:r w:rsidRPr="00B9122C">
        <w:rPr>
          <w:rFonts w:ascii="Times New Roman" w:hAnsi="Times New Roman" w:cs="Times New Roman"/>
          <w:b/>
          <w:sz w:val="28"/>
          <w:szCs w:val="28"/>
        </w:rPr>
        <w:t xml:space="preserve">, развитии малого бизнеса и информационной грамотности </w:t>
      </w:r>
    </w:p>
    <w:p w:rsidR="00E9785B" w:rsidRPr="00B9122C" w:rsidRDefault="00E9785B" w:rsidP="00E9785B">
      <w:pPr>
        <w:spacing w:after="0" w:line="240" w:lineRule="auto"/>
        <w:jc w:val="center"/>
        <w:rPr>
          <w:rFonts w:ascii="Times New Roman" w:hAnsi="Times New Roman" w:cs="Times New Roman"/>
          <w:b/>
          <w:sz w:val="28"/>
          <w:szCs w:val="28"/>
        </w:rPr>
      </w:pPr>
    </w:p>
    <w:p w:rsidR="00677600" w:rsidRPr="00B9122C" w:rsidRDefault="00677600" w:rsidP="00677600">
      <w:pPr>
        <w:spacing w:after="0" w:line="360" w:lineRule="auto"/>
        <w:jc w:val="center"/>
        <w:rPr>
          <w:rFonts w:ascii="Times New Roman" w:hAnsi="Times New Roman" w:cs="Times New Roman"/>
          <w:b/>
          <w:caps/>
          <w:sz w:val="28"/>
          <w:szCs w:val="28"/>
        </w:rPr>
      </w:pPr>
    </w:p>
    <w:p w:rsidR="00E9785B" w:rsidRPr="00B9122C" w:rsidRDefault="00E9785B" w:rsidP="00677600">
      <w:pPr>
        <w:spacing w:after="0" w:line="360" w:lineRule="auto"/>
        <w:jc w:val="center"/>
        <w:rPr>
          <w:rFonts w:ascii="Times New Roman" w:hAnsi="Times New Roman" w:cs="Times New Roman"/>
          <w:b/>
          <w:caps/>
          <w:sz w:val="28"/>
          <w:szCs w:val="28"/>
        </w:rPr>
      </w:pPr>
      <w:r w:rsidRPr="00B9122C">
        <w:rPr>
          <w:rFonts w:ascii="Times New Roman" w:hAnsi="Times New Roman" w:cs="Times New Roman"/>
          <w:b/>
          <w:caps/>
          <w:sz w:val="28"/>
          <w:szCs w:val="28"/>
        </w:rPr>
        <w:t xml:space="preserve">«САНитарно - гигиенический контроль </w:t>
      </w:r>
    </w:p>
    <w:p w:rsidR="00E9785B" w:rsidRPr="00B9122C" w:rsidRDefault="00E9785B" w:rsidP="00677600">
      <w:pPr>
        <w:spacing w:after="0" w:line="360" w:lineRule="auto"/>
        <w:jc w:val="center"/>
        <w:rPr>
          <w:rFonts w:ascii="Times New Roman" w:hAnsi="Times New Roman" w:cs="Times New Roman"/>
          <w:b/>
          <w:caps/>
          <w:sz w:val="28"/>
          <w:szCs w:val="28"/>
        </w:rPr>
      </w:pPr>
      <w:r w:rsidRPr="00B9122C">
        <w:rPr>
          <w:rFonts w:ascii="Times New Roman" w:hAnsi="Times New Roman" w:cs="Times New Roman"/>
          <w:b/>
          <w:caps/>
          <w:sz w:val="28"/>
          <w:szCs w:val="28"/>
        </w:rPr>
        <w:t>безопасности продуктов питания»</w:t>
      </w:r>
    </w:p>
    <w:p w:rsidR="00E9785B" w:rsidRPr="00B9122C" w:rsidRDefault="00E9785B" w:rsidP="00E9785B">
      <w:pPr>
        <w:jc w:val="center"/>
        <w:rPr>
          <w:rFonts w:ascii="Times New Roman" w:hAnsi="Times New Roman" w:cs="Times New Roman"/>
          <w:b/>
          <w:sz w:val="28"/>
          <w:szCs w:val="28"/>
        </w:rPr>
      </w:pPr>
    </w:p>
    <w:p w:rsidR="00E9785B" w:rsidRPr="00B9122C" w:rsidRDefault="00E9785B" w:rsidP="00E9785B">
      <w:pPr>
        <w:jc w:val="center"/>
        <w:rPr>
          <w:rFonts w:ascii="Times New Roman" w:hAnsi="Times New Roman" w:cs="Times New Roman"/>
          <w:b/>
          <w:sz w:val="28"/>
          <w:szCs w:val="28"/>
        </w:rPr>
      </w:pPr>
    </w:p>
    <w:p w:rsidR="00E9785B" w:rsidRPr="00B9122C" w:rsidRDefault="00E9785B" w:rsidP="00E9785B">
      <w:pPr>
        <w:jc w:val="center"/>
        <w:rPr>
          <w:rFonts w:ascii="Times New Roman" w:hAnsi="Times New Roman" w:cs="Times New Roman"/>
          <w:b/>
          <w:sz w:val="28"/>
          <w:szCs w:val="28"/>
        </w:rPr>
      </w:pPr>
    </w:p>
    <w:p w:rsidR="00E9785B" w:rsidRPr="00B9122C" w:rsidRDefault="00E9785B" w:rsidP="00E9785B">
      <w:pPr>
        <w:jc w:val="both"/>
        <w:rPr>
          <w:rFonts w:ascii="Times New Roman" w:hAnsi="Times New Roman" w:cs="Times New Roman"/>
          <w:sz w:val="28"/>
          <w:szCs w:val="28"/>
        </w:rPr>
      </w:pPr>
      <w:r w:rsidRPr="00B9122C">
        <w:rPr>
          <w:rFonts w:ascii="Times New Roman" w:hAnsi="Times New Roman" w:cs="Times New Roman"/>
          <w:sz w:val="28"/>
          <w:szCs w:val="28"/>
        </w:rPr>
        <w:t xml:space="preserve">Разработчики программы: </w:t>
      </w:r>
    </w:p>
    <w:p w:rsidR="00E9785B" w:rsidRPr="00B9122C" w:rsidRDefault="00E9785B" w:rsidP="00E9785B">
      <w:pPr>
        <w:jc w:val="both"/>
        <w:rPr>
          <w:rFonts w:ascii="Times New Roman" w:hAnsi="Times New Roman" w:cs="Times New Roman"/>
          <w:sz w:val="28"/>
          <w:szCs w:val="28"/>
        </w:rPr>
      </w:pPr>
      <w:r w:rsidRPr="00B9122C">
        <w:rPr>
          <w:rFonts w:ascii="Times New Roman" w:hAnsi="Times New Roman" w:cs="Times New Roman"/>
          <w:sz w:val="28"/>
          <w:szCs w:val="28"/>
        </w:rPr>
        <w:t>Лабутина Н. В. – доктор технических наук, профессор</w:t>
      </w:r>
    </w:p>
    <w:p w:rsidR="00E9785B" w:rsidRPr="00B9122C" w:rsidRDefault="00E9785B" w:rsidP="00E9785B">
      <w:pPr>
        <w:jc w:val="both"/>
        <w:rPr>
          <w:rFonts w:ascii="Times New Roman" w:hAnsi="Times New Roman" w:cs="Times New Roman"/>
          <w:sz w:val="28"/>
          <w:szCs w:val="28"/>
        </w:rPr>
      </w:pPr>
      <w:r w:rsidRPr="00B9122C">
        <w:rPr>
          <w:rFonts w:ascii="Times New Roman" w:hAnsi="Times New Roman" w:cs="Times New Roman"/>
          <w:sz w:val="28"/>
          <w:szCs w:val="28"/>
        </w:rPr>
        <w:t>Горячева Е.Д. – кандидат технических наук, доцент</w:t>
      </w:r>
    </w:p>
    <w:p w:rsidR="00E9785B" w:rsidRPr="00B9122C" w:rsidRDefault="00E9785B" w:rsidP="00E9785B">
      <w:pPr>
        <w:rPr>
          <w:rFonts w:ascii="Times New Roman" w:hAnsi="Times New Roman" w:cs="Times New Roman"/>
          <w:b/>
          <w:sz w:val="28"/>
          <w:szCs w:val="28"/>
        </w:rPr>
      </w:pPr>
    </w:p>
    <w:p w:rsidR="00E9785B" w:rsidRPr="00B9122C" w:rsidRDefault="00E9785B" w:rsidP="00E9785B">
      <w:pPr>
        <w:pStyle w:val="22"/>
        <w:shd w:val="clear" w:color="auto" w:fill="auto"/>
        <w:tabs>
          <w:tab w:val="left" w:pos="374"/>
        </w:tabs>
        <w:spacing w:after="280" w:line="270" w:lineRule="exact"/>
        <w:ind w:left="100"/>
        <w:jc w:val="center"/>
        <w:rPr>
          <w:sz w:val="28"/>
          <w:szCs w:val="28"/>
        </w:rPr>
      </w:pPr>
    </w:p>
    <w:p w:rsidR="00E9785B" w:rsidRPr="00B9122C" w:rsidRDefault="00E9785B" w:rsidP="00E9785B">
      <w:pPr>
        <w:pStyle w:val="22"/>
        <w:shd w:val="clear" w:color="auto" w:fill="auto"/>
        <w:tabs>
          <w:tab w:val="left" w:pos="374"/>
        </w:tabs>
        <w:spacing w:after="280" w:line="270" w:lineRule="exact"/>
        <w:ind w:left="100"/>
        <w:jc w:val="center"/>
        <w:rPr>
          <w:sz w:val="28"/>
          <w:szCs w:val="28"/>
        </w:rPr>
      </w:pPr>
    </w:p>
    <w:p w:rsidR="00E9785B" w:rsidRPr="00B9122C" w:rsidRDefault="00E9785B" w:rsidP="00E9785B">
      <w:pPr>
        <w:pStyle w:val="22"/>
        <w:shd w:val="clear" w:color="auto" w:fill="auto"/>
        <w:tabs>
          <w:tab w:val="left" w:pos="374"/>
        </w:tabs>
        <w:spacing w:after="280" w:line="270" w:lineRule="exact"/>
        <w:ind w:left="100"/>
        <w:jc w:val="center"/>
        <w:rPr>
          <w:sz w:val="28"/>
          <w:szCs w:val="28"/>
        </w:rPr>
      </w:pPr>
      <w:r w:rsidRPr="00B9122C">
        <w:rPr>
          <w:sz w:val="28"/>
          <w:szCs w:val="28"/>
        </w:rPr>
        <w:t>Москва – 2017</w:t>
      </w:r>
    </w:p>
    <w:p w:rsidR="00E9785B" w:rsidRPr="00B9122C" w:rsidRDefault="00E9785B" w:rsidP="002C549F">
      <w:pPr>
        <w:pStyle w:val="22"/>
        <w:numPr>
          <w:ilvl w:val="0"/>
          <w:numId w:val="6"/>
        </w:numPr>
        <w:shd w:val="clear" w:color="auto" w:fill="auto"/>
        <w:tabs>
          <w:tab w:val="left" w:pos="374"/>
        </w:tabs>
        <w:spacing w:after="280" w:line="270" w:lineRule="exact"/>
        <w:jc w:val="center"/>
        <w:rPr>
          <w:b/>
          <w:sz w:val="28"/>
          <w:szCs w:val="28"/>
        </w:rPr>
      </w:pPr>
      <w:r w:rsidRPr="00B9122C">
        <w:rPr>
          <w:b/>
          <w:sz w:val="28"/>
          <w:szCs w:val="28"/>
        </w:rPr>
        <w:lastRenderedPageBreak/>
        <w:t xml:space="preserve">ОПИСАНИЕ ПРОГРАММЫ </w:t>
      </w:r>
    </w:p>
    <w:p w:rsidR="00E9785B" w:rsidRPr="00B9122C" w:rsidRDefault="00E9785B" w:rsidP="00E9785B">
      <w:pPr>
        <w:spacing w:after="0" w:line="240" w:lineRule="auto"/>
        <w:jc w:val="center"/>
        <w:rPr>
          <w:rFonts w:ascii="Times New Roman" w:hAnsi="Times New Roman" w:cs="Times New Roman"/>
          <w:b/>
          <w:sz w:val="28"/>
          <w:szCs w:val="28"/>
        </w:rPr>
      </w:pPr>
      <w:r w:rsidRPr="00B9122C">
        <w:rPr>
          <w:rFonts w:ascii="Times New Roman" w:hAnsi="Times New Roman" w:cs="Times New Roman"/>
          <w:b/>
          <w:sz w:val="28"/>
          <w:szCs w:val="28"/>
        </w:rPr>
        <w:t>«Санитарно-гигиенический контроль безопасности продуктов питания»</w:t>
      </w:r>
    </w:p>
    <w:p w:rsidR="00E9785B" w:rsidRPr="00B9122C" w:rsidRDefault="00E9785B" w:rsidP="00E9785B">
      <w:pPr>
        <w:spacing w:after="0" w:line="240" w:lineRule="auto"/>
        <w:jc w:val="center"/>
        <w:rPr>
          <w:rFonts w:ascii="Times New Roman" w:hAnsi="Times New Roman" w:cs="Times New Roman"/>
          <w:i/>
          <w:sz w:val="28"/>
          <w:szCs w:val="28"/>
        </w:rPr>
      </w:pPr>
      <w:r w:rsidRPr="00B9122C">
        <w:rPr>
          <w:rFonts w:ascii="Times New Roman" w:hAnsi="Times New Roman" w:cs="Times New Roman"/>
          <w:i/>
          <w:sz w:val="28"/>
          <w:szCs w:val="28"/>
        </w:rPr>
        <w:t>(наименование программы)</w:t>
      </w:r>
    </w:p>
    <w:p w:rsidR="00E9785B" w:rsidRPr="00B9122C" w:rsidRDefault="00E9785B" w:rsidP="00E9785B">
      <w:pPr>
        <w:pStyle w:val="25"/>
        <w:shd w:val="clear" w:color="auto" w:fill="auto"/>
        <w:spacing w:before="0" w:line="360" w:lineRule="auto"/>
        <w:ind w:firstLine="708"/>
        <w:jc w:val="center"/>
        <w:rPr>
          <w:rFonts w:ascii="Times New Roman" w:hAnsi="Times New Roman" w:cs="Times New Roman"/>
          <w:b/>
        </w:rPr>
      </w:pPr>
    </w:p>
    <w:p w:rsidR="00E9785B" w:rsidRPr="00B9122C" w:rsidRDefault="00E9785B" w:rsidP="00E9785B">
      <w:pPr>
        <w:pStyle w:val="25"/>
        <w:shd w:val="clear" w:color="auto" w:fill="auto"/>
        <w:spacing w:before="0" w:line="360" w:lineRule="auto"/>
        <w:ind w:firstLine="708"/>
        <w:jc w:val="center"/>
        <w:rPr>
          <w:rFonts w:ascii="Times New Roman" w:hAnsi="Times New Roman" w:cs="Times New Roman"/>
          <w:b/>
          <w:lang w:val="ru-RU"/>
        </w:rPr>
      </w:pPr>
      <w:r w:rsidRPr="00B9122C">
        <w:rPr>
          <w:rFonts w:ascii="Times New Roman" w:hAnsi="Times New Roman" w:cs="Times New Roman"/>
          <w:b/>
        </w:rPr>
        <w:t>Общие положения</w:t>
      </w:r>
    </w:p>
    <w:p w:rsidR="00E9785B" w:rsidRPr="00B9122C" w:rsidRDefault="00E9785B" w:rsidP="00E9785B">
      <w:pPr>
        <w:pStyle w:val="25"/>
        <w:shd w:val="clear" w:color="auto" w:fill="auto"/>
        <w:spacing w:before="0" w:line="360" w:lineRule="auto"/>
        <w:ind w:firstLine="708"/>
        <w:rPr>
          <w:rFonts w:ascii="Times New Roman" w:hAnsi="Times New Roman" w:cs="Times New Roman"/>
          <w:lang w:val="ru-RU"/>
        </w:rPr>
      </w:pPr>
      <w:r w:rsidRPr="00B9122C">
        <w:rPr>
          <w:rFonts w:ascii="Times New Roman" w:hAnsi="Times New Roman" w:cs="Times New Roman"/>
        </w:rPr>
        <w:t xml:space="preserve">Цель подготовки по программе: </w:t>
      </w:r>
      <w:r w:rsidRPr="00B9122C">
        <w:rPr>
          <w:rFonts w:ascii="Times New Roman" w:hAnsi="Times New Roman" w:cs="Times New Roman"/>
          <w:lang w:val="ru-RU"/>
        </w:rPr>
        <w:t>приобретение знаний в области качества и безопасности пищевых продуктов.</w:t>
      </w:r>
    </w:p>
    <w:p w:rsidR="00E9785B" w:rsidRPr="00B9122C" w:rsidRDefault="00E9785B" w:rsidP="00E9785B">
      <w:pPr>
        <w:pStyle w:val="25"/>
        <w:shd w:val="clear" w:color="auto" w:fill="auto"/>
        <w:spacing w:before="0" w:line="360" w:lineRule="auto"/>
        <w:ind w:left="100" w:firstLine="608"/>
        <w:rPr>
          <w:rFonts w:ascii="Times New Roman" w:hAnsi="Times New Roman" w:cs="Times New Roman"/>
          <w:b/>
          <w:lang w:val="ru-RU"/>
        </w:rPr>
      </w:pPr>
      <w:r w:rsidRPr="00B9122C">
        <w:rPr>
          <w:rFonts w:ascii="Times New Roman" w:hAnsi="Times New Roman" w:cs="Times New Roman"/>
        </w:rPr>
        <w:t>Компетенции, подлежащие формированию по итогам обучения</w:t>
      </w:r>
      <w:r w:rsidRPr="00B9122C">
        <w:rPr>
          <w:rFonts w:ascii="Times New Roman" w:hAnsi="Times New Roman" w:cs="Times New Roman"/>
          <w:lang w:val="ru-RU"/>
        </w:rPr>
        <w:t xml:space="preserve"> -</w:t>
      </w:r>
      <w:r w:rsidRPr="00B9122C">
        <w:rPr>
          <w:rFonts w:ascii="Times New Roman" w:hAnsi="Times New Roman" w:cs="Times New Roman"/>
          <w:b/>
          <w:lang w:val="ru-RU"/>
        </w:rPr>
        <w:t xml:space="preserve"> </w:t>
      </w:r>
      <w:r w:rsidRPr="00B9122C">
        <w:rPr>
          <w:rFonts w:ascii="Times New Roman" w:eastAsia="Calibri" w:hAnsi="Times New Roman" w:cs="Times New Roman"/>
          <w:lang w:val="ru-RU" w:eastAsia="ru-RU"/>
        </w:rPr>
        <w:t>установление соответствия уровня показателей безопасности в пищевых продуктах установленным стандартам.</w:t>
      </w:r>
    </w:p>
    <w:p w:rsidR="00E9785B" w:rsidRPr="00B9122C" w:rsidRDefault="00E9785B" w:rsidP="00E9785B">
      <w:pPr>
        <w:jc w:val="center"/>
        <w:rPr>
          <w:rFonts w:ascii="Times New Roman" w:hAnsi="Times New Roman" w:cs="Times New Roman"/>
          <w:b/>
          <w:sz w:val="28"/>
          <w:szCs w:val="28"/>
        </w:rPr>
      </w:pPr>
      <w:r w:rsidRPr="00B9122C">
        <w:rPr>
          <w:rFonts w:ascii="Times New Roman" w:hAnsi="Times New Roman" w:cs="Times New Roman"/>
          <w:b/>
          <w:sz w:val="28"/>
          <w:szCs w:val="28"/>
        </w:rPr>
        <w:t>Объем программы и виды учебной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517"/>
      </w:tblGrid>
      <w:tr w:rsidR="00E9785B" w:rsidRPr="00B9122C" w:rsidTr="00106AF3">
        <w:tc>
          <w:tcPr>
            <w:tcW w:w="7054" w:type="dxa"/>
            <w:shd w:val="clear" w:color="auto" w:fill="auto"/>
          </w:tcPr>
          <w:p w:rsidR="00E9785B" w:rsidRPr="00B9122C" w:rsidRDefault="00E9785B" w:rsidP="00106AF3">
            <w:pPr>
              <w:spacing w:after="0" w:line="240" w:lineRule="auto"/>
              <w:jc w:val="center"/>
              <w:rPr>
                <w:rFonts w:ascii="Times New Roman" w:hAnsi="Times New Roman" w:cs="Times New Roman"/>
                <w:sz w:val="28"/>
                <w:szCs w:val="28"/>
              </w:rPr>
            </w:pPr>
            <w:r w:rsidRPr="00B9122C">
              <w:rPr>
                <w:rFonts w:ascii="Times New Roman" w:hAnsi="Times New Roman" w:cs="Times New Roman"/>
                <w:sz w:val="28"/>
                <w:szCs w:val="28"/>
              </w:rPr>
              <w:t>Вид учебной работы</w:t>
            </w:r>
          </w:p>
        </w:tc>
        <w:tc>
          <w:tcPr>
            <w:tcW w:w="2517" w:type="dxa"/>
            <w:shd w:val="clear" w:color="auto" w:fill="auto"/>
          </w:tcPr>
          <w:p w:rsidR="00E9785B" w:rsidRPr="00B9122C" w:rsidRDefault="00E9785B" w:rsidP="00106AF3">
            <w:pPr>
              <w:spacing w:after="0" w:line="240" w:lineRule="auto"/>
              <w:jc w:val="center"/>
              <w:rPr>
                <w:rFonts w:ascii="Times New Roman" w:hAnsi="Times New Roman" w:cs="Times New Roman"/>
                <w:sz w:val="28"/>
                <w:szCs w:val="28"/>
              </w:rPr>
            </w:pPr>
            <w:r w:rsidRPr="00B9122C">
              <w:rPr>
                <w:rFonts w:ascii="Times New Roman" w:hAnsi="Times New Roman" w:cs="Times New Roman"/>
                <w:sz w:val="28"/>
                <w:szCs w:val="28"/>
              </w:rPr>
              <w:t>Итого часов</w:t>
            </w:r>
          </w:p>
        </w:tc>
      </w:tr>
      <w:tr w:rsidR="00E9785B" w:rsidRPr="00B9122C" w:rsidTr="00106AF3">
        <w:tc>
          <w:tcPr>
            <w:tcW w:w="7054" w:type="dxa"/>
            <w:shd w:val="clear" w:color="auto" w:fill="auto"/>
          </w:tcPr>
          <w:p w:rsidR="00E9785B" w:rsidRPr="00B9122C" w:rsidRDefault="00E9785B" w:rsidP="00106AF3">
            <w:pPr>
              <w:spacing w:after="0" w:line="240" w:lineRule="auto"/>
              <w:rPr>
                <w:rFonts w:ascii="Times New Roman" w:hAnsi="Times New Roman" w:cs="Times New Roman"/>
                <w:sz w:val="28"/>
                <w:szCs w:val="28"/>
              </w:rPr>
            </w:pPr>
            <w:r w:rsidRPr="00B9122C">
              <w:rPr>
                <w:rFonts w:ascii="Times New Roman" w:hAnsi="Times New Roman" w:cs="Times New Roman"/>
                <w:sz w:val="28"/>
                <w:szCs w:val="28"/>
              </w:rPr>
              <w:t>Общий объем программы</w:t>
            </w:r>
          </w:p>
        </w:tc>
        <w:tc>
          <w:tcPr>
            <w:tcW w:w="2517" w:type="dxa"/>
            <w:shd w:val="clear" w:color="auto" w:fill="auto"/>
          </w:tcPr>
          <w:p w:rsidR="00E9785B" w:rsidRPr="00B9122C" w:rsidRDefault="00E9785B" w:rsidP="00106AF3">
            <w:pPr>
              <w:spacing w:after="0" w:line="240" w:lineRule="auto"/>
              <w:jc w:val="center"/>
              <w:rPr>
                <w:rFonts w:ascii="Times New Roman" w:hAnsi="Times New Roman" w:cs="Times New Roman"/>
                <w:sz w:val="28"/>
                <w:szCs w:val="28"/>
              </w:rPr>
            </w:pPr>
            <w:r w:rsidRPr="00B9122C">
              <w:rPr>
                <w:rFonts w:ascii="Times New Roman" w:hAnsi="Times New Roman" w:cs="Times New Roman"/>
                <w:sz w:val="28"/>
                <w:szCs w:val="28"/>
              </w:rPr>
              <w:t>16</w:t>
            </w:r>
          </w:p>
        </w:tc>
      </w:tr>
      <w:tr w:rsidR="00E9785B" w:rsidRPr="00B9122C" w:rsidTr="00106AF3">
        <w:tc>
          <w:tcPr>
            <w:tcW w:w="7054" w:type="dxa"/>
            <w:shd w:val="clear" w:color="auto" w:fill="auto"/>
          </w:tcPr>
          <w:p w:rsidR="00E9785B" w:rsidRPr="00B9122C" w:rsidRDefault="00E9785B" w:rsidP="00106AF3">
            <w:pPr>
              <w:spacing w:after="0" w:line="240" w:lineRule="auto"/>
              <w:rPr>
                <w:rFonts w:ascii="Times New Roman" w:hAnsi="Times New Roman" w:cs="Times New Roman"/>
                <w:sz w:val="28"/>
                <w:szCs w:val="28"/>
              </w:rPr>
            </w:pPr>
            <w:r w:rsidRPr="00B9122C">
              <w:rPr>
                <w:rFonts w:ascii="Times New Roman" w:hAnsi="Times New Roman" w:cs="Times New Roman"/>
                <w:sz w:val="28"/>
                <w:szCs w:val="28"/>
              </w:rPr>
              <w:t>Лекционные занятия</w:t>
            </w:r>
          </w:p>
        </w:tc>
        <w:tc>
          <w:tcPr>
            <w:tcW w:w="2517" w:type="dxa"/>
            <w:shd w:val="clear" w:color="auto" w:fill="auto"/>
          </w:tcPr>
          <w:p w:rsidR="00E9785B" w:rsidRPr="00B9122C" w:rsidRDefault="00E9785B" w:rsidP="00106AF3">
            <w:pPr>
              <w:spacing w:after="0" w:line="240" w:lineRule="auto"/>
              <w:jc w:val="center"/>
              <w:rPr>
                <w:rFonts w:ascii="Times New Roman" w:hAnsi="Times New Roman" w:cs="Times New Roman"/>
                <w:sz w:val="28"/>
                <w:szCs w:val="28"/>
              </w:rPr>
            </w:pPr>
            <w:r w:rsidRPr="00B9122C">
              <w:rPr>
                <w:rFonts w:ascii="Times New Roman" w:hAnsi="Times New Roman" w:cs="Times New Roman"/>
                <w:sz w:val="28"/>
                <w:szCs w:val="28"/>
              </w:rPr>
              <w:t>8</w:t>
            </w:r>
          </w:p>
        </w:tc>
      </w:tr>
      <w:tr w:rsidR="00E9785B" w:rsidRPr="00B9122C" w:rsidTr="00106AF3">
        <w:tc>
          <w:tcPr>
            <w:tcW w:w="7054" w:type="dxa"/>
            <w:shd w:val="clear" w:color="auto" w:fill="auto"/>
          </w:tcPr>
          <w:p w:rsidR="00E9785B" w:rsidRPr="00B9122C" w:rsidRDefault="00E9785B" w:rsidP="00106AF3">
            <w:pPr>
              <w:spacing w:after="0" w:line="240" w:lineRule="auto"/>
              <w:rPr>
                <w:rFonts w:ascii="Times New Roman" w:hAnsi="Times New Roman" w:cs="Times New Roman"/>
                <w:sz w:val="28"/>
                <w:szCs w:val="28"/>
              </w:rPr>
            </w:pPr>
            <w:r w:rsidRPr="00B9122C">
              <w:rPr>
                <w:rFonts w:ascii="Times New Roman" w:hAnsi="Times New Roman" w:cs="Times New Roman"/>
                <w:sz w:val="28"/>
                <w:szCs w:val="28"/>
              </w:rPr>
              <w:t>Практические занятия</w:t>
            </w:r>
          </w:p>
        </w:tc>
        <w:tc>
          <w:tcPr>
            <w:tcW w:w="2517" w:type="dxa"/>
            <w:shd w:val="clear" w:color="auto" w:fill="auto"/>
          </w:tcPr>
          <w:p w:rsidR="00E9785B" w:rsidRPr="00B9122C" w:rsidRDefault="00E9785B" w:rsidP="00106AF3">
            <w:pPr>
              <w:spacing w:after="0" w:line="240" w:lineRule="auto"/>
              <w:jc w:val="center"/>
              <w:rPr>
                <w:rFonts w:ascii="Times New Roman" w:hAnsi="Times New Roman" w:cs="Times New Roman"/>
                <w:sz w:val="28"/>
                <w:szCs w:val="28"/>
              </w:rPr>
            </w:pPr>
            <w:r w:rsidRPr="00B9122C">
              <w:rPr>
                <w:rFonts w:ascii="Times New Roman" w:hAnsi="Times New Roman" w:cs="Times New Roman"/>
                <w:sz w:val="28"/>
                <w:szCs w:val="28"/>
              </w:rPr>
              <w:t>6</w:t>
            </w:r>
          </w:p>
        </w:tc>
      </w:tr>
      <w:tr w:rsidR="00E9785B" w:rsidRPr="00B9122C" w:rsidTr="00106AF3">
        <w:tc>
          <w:tcPr>
            <w:tcW w:w="7054" w:type="dxa"/>
            <w:shd w:val="clear" w:color="auto" w:fill="auto"/>
          </w:tcPr>
          <w:p w:rsidR="00E9785B" w:rsidRPr="00B9122C" w:rsidRDefault="00E9785B" w:rsidP="00106AF3">
            <w:pPr>
              <w:spacing w:after="0" w:line="240" w:lineRule="auto"/>
              <w:rPr>
                <w:rFonts w:ascii="Times New Roman" w:hAnsi="Times New Roman" w:cs="Times New Roman"/>
                <w:sz w:val="28"/>
                <w:szCs w:val="28"/>
              </w:rPr>
            </w:pPr>
            <w:r w:rsidRPr="00B9122C">
              <w:rPr>
                <w:rFonts w:ascii="Times New Roman" w:hAnsi="Times New Roman" w:cs="Times New Roman"/>
                <w:sz w:val="28"/>
                <w:szCs w:val="28"/>
              </w:rPr>
              <w:t>Тестовый контроль</w:t>
            </w:r>
          </w:p>
        </w:tc>
        <w:tc>
          <w:tcPr>
            <w:tcW w:w="2517" w:type="dxa"/>
            <w:shd w:val="clear" w:color="auto" w:fill="auto"/>
          </w:tcPr>
          <w:p w:rsidR="00E9785B" w:rsidRPr="00B9122C" w:rsidRDefault="00E9785B" w:rsidP="00106AF3">
            <w:pPr>
              <w:spacing w:after="0" w:line="240" w:lineRule="auto"/>
              <w:jc w:val="center"/>
              <w:rPr>
                <w:rFonts w:ascii="Times New Roman" w:hAnsi="Times New Roman" w:cs="Times New Roman"/>
                <w:sz w:val="28"/>
                <w:szCs w:val="28"/>
              </w:rPr>
            </w:pPr>
            <w:r w:rsidRPr="00B9122C">
              <w:rPr>
                <w:rFonts w:ascii="Times New Roman" w:hAnsi="Times New Roman" w:cs="Times New Roman"/>
                <w:sz w:val="28"/>
                <w:szCs w:val="28"/>
              </w:rPr>
              <w:t>2</w:t>
            </w:r>
          </w:p>
        </w:tc>
      </w:tr>
    </w:tbl>
    <w:p w:rsidR="00E9785B" w:rsidRPr="00B9122C" w:rsidRDefault="00E9785B" w:rsidP="00E9785B">
      <w:pPr>
        <w:spacing w:after="0" w:line="240" w:lineRule="auto"/>
        <w:jc w:val="center"/>
        <w:rPr>
          <w:rFonts w:ascii="Times New Roman" w:hAnsi="Times New Roman" w:cs="Times New Roman"/>
          <w:sz w:val="28"/>
          <w:szCs w:val="28"/>
        </w:rPr>
      </w:pPr>
    </w:p>
    <w:p w:rsidR="00E9785B" w:rsidRPr="00B9122C" w:rsidRDefault="00E9785B" w:rsidP="00E9785B">
      <w:pPr>
        <w:spacing w:after="0" w:line="240" w:lineRule="auto"/>
        <w:jc w:val="center"/>
        <w:rPr>
          <w:rFonts w:ascii="Times New Roman" w:hAnsi="Times New Roman" w:cs="Times New Roman"/>
          <w:b/>
          <w:sz w:val="28"/>
          <w:szCs w:val="28"/>
        </w:rPr>
      </w:pPr>
      <w:r w:rsidRPr="00B9122C">
        <w:rPr>
          <w:rFonts w:ascii="Times New Roman" w:hAnsi="Times New Roman" w:cs="Times New Roman"/>
          <w:b/>
          <w:sz w:val="28"/>
          <w:szCs w:val="28"/>
        </w:rPr>
        <w:t>Учебный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2225"/>
        <w:gridCol w:w="907"/>
        <w:gridCol w:w="2808"/>
        <w:gridCol w:w="3294"/>
      </w:tblGrid>
      <w:tr w:rsidR="00E9785B" w:rsidRPr="00B9122C" w:rsidTr="00106AF3">
        <w:trPr>
          <w:trHeight w:val="351"/>
        </w:trPr>
        <w:tc>
          <w:tcPr>
            <w:tcW w:w="594" w:type="dxa"/>
            <w:vMerge w:val="restart"/>
            <w:shd w:val="clear" w:color="auto" w:fill="auto"/>
          </w:tcPr>
          <w:p w:rsidR="00E9785B" w:rsidRPr="00B9122C" w:rsidRDefault="00E9785B" w:rsidP="00106AF3">
            <w:pPr>
              <w:spacing w:after="0" w:line="240" w:lineRule="auto"/>
              <w:jc w:val="center"/>
              <w:rPr>
                <w:rFonts w:ascii="Times New Roman" w:hAnsi="Times New Roman" w:cs="Times New Roman"/>
                <w:sz w:val="28"/>
                <w:szCs w:val="28"/>
              </w:rPr>
            </w:pPr>
            <w:r w:rsidRPr="00B9122C">
              <w:rPr>
                <w:rFonts w:ascii="Times New Roman" w:hAnsi="Times New Roman" w:cs="Times New Roman"/>
                <w:sz w:val="28"/>
                <w:szCs w:val="28"/>
              </w:rPr>
              <w:t>№</w:t>
            </w:r>
          </w:p>
          <w:p w:rsidR="00E9785B" w:rsidRPr="00B9122C" w:rsidRDefault="00E9785B" w:rsidP="00106AF3">
            <w:pPr>
              <w:spacing w:after="0" w:line="240" w:lineRule="auto"/>
              <w:jc w:val="center"/>
              <w:rPr>
                <w:rFonts w:ascii="Times New Roman" w:hAnsi="Times New Roman" w:cs="Times New Roman"/>
                <w:sz w:val="28"/>
                <w:szCs w:val="28"/>
              </w:rPr>
            </w:pPr>
            <w:r w:rsidRPr="00B9122C">
              <w:rPr>
                <w:rFonts w:ascii="Times New Roman" w:hAnsi="Times New Roman" w:cs="Times New Roman"/>
                <w:sz w:val="28"/>
                <w:szCs w:val="28"/>
              </w:rPr>
              <w:t>п/п</w:t>
            </w:r>
          </w:p>
        </w:tc>
        <w:tc>
          <w:tcPr>
            <w:tcW w:w="2225" w:type="dxa"/>
            <w:vMerge w:val="restart"/>
            <w:shd w:val="clear" w:color="auto" w:fill="auto"/>
          </w:tcPr>
          <w:p w:rsidR="00E9785B" w:rsidRPr="00B9122C" w:rsidRDefault="00E9785B" w:rsidP="00106AF3">
            <w:pPr>
              <w:spacing w:after="0" w:line="240" w:lineRule="auto"/>
              <w:jc w:val="center"/>
              <w:rPr>
                <w:rFonts w:ascii="Times New Roman" w:hAnsi="Times New Roman" w:cs="Times New Roman"/>
                <w:sz w:val="28"/>
                <w:szCs w:val="28"/>
              </w:rPr>
            </w:pPr>
            <w:r w:rsidRPr="00B9122C">
              <w:rPr>
                <w:rFonts w:ascii="Times New Roman" w:hAnsi="Times New Roman" w:cs="Times New Roman"/>
                <w:sz w:val="28"/>
                <w:szCs w:val="28"/>
              </w:rPr>
              <w:t xml:space="preserve">Наименование </w:t>
            </w:r>
          </w:p>
          <w:p w:rsidR="00E9785B" w:rsidRPr="00B9122C" w:rsidRDefault="00E9785B" w:rsidP="00106AF3">
            <w:pPr>
              <w:spacing w:after="0" w:line="240" w:lineRule="auto"/>
              <w:jc w:val="center"/>
              <w:rPr>
                <w:rFonts w:ascii="Times New Roman" w:hAnsi="Times New Roman" w:cs="Times New Roman"/>
                <w:sz w:val="28"/>
                <w:szCs w:val="28"/>
              </w:rPr>
            </w:pPr>
            <w:r w:rsidRPr="00B9122C">
              <w:rPr>
                <w:rFonts w:ascii="Times New Roman" w:hAnsi="Times New Roman" w:cs="Times New Roman"/>
                <w:sz w:val="28"/>
                <w:szCs w:val="28"/>
              </w:rPr>
              <w:t>темы</w:t>
            </w:r>
          </w:p>
        </w:tc>
        <w:tc>
          <w:tcPr>
            <w:tcW w:w="907" w:type="dxa"/>
            <w:vMerge w:val="restart"/>
            <w:shd w:val="clear" w:color="auto" w:fill="auto"/>
          </w:tcPr>
          <w:p w:rsidR="00E9785B" w:rsidRPr="00B9122C" w:rsidRDefault="00E9785B" w:rsidP="00106AF3">
            <w:pPr>
              <w:spacing w:after="0" w:line="240" w:lineRule="auto"/>
              <w:jc w:val="center"/>
              <w:rPr>
                <w:rFonts w:ascii="Times New Roman" w:hAnsi="Times New Roman" w:cs="Times New Roman"/>
                <w:sz w:val="28"/>
                <w:szCs w:val="28"/>
              </w:rPr>
            </w:pPr>
            <w:r w:rsidRPr="00B9122C">
              <w:rPr>
                <w:rFonts w:ascii="Times New Roman" w:hAnsi="Times New Roman" w:cs="Times New Roman"/>
                <w:sz w:val="28"/>
                <w:szCs w:val="28"/>
              </w:rPr>
              <w:t>Всего</w:t>
            </w:r>
          </w:p>
          <w:p w:rsidR="00E9785B" w:rsidRPr="00B9122C" w:rsidRDefault="00E9785B" w:rsidP="00106AF3">
            <w:pPr>
              <w:spacing w:after="0" w:line="240" w:lineRule="auto"/>
              <w:jc w:val="center"/>
              <w:rPr>
                <w:rFonts w:ascii="Times New Roman" w:hAnsi="Times New Roman" w:cs="Times New Roman"/>
                <w:sz w:val="28"/>
                <w:szCs w:val="28"/>
              </w:rPr>
            </w:pPr>
            <w:r w:rsidRPr="00B9122C">
              <w:rPr>
                <w:rFonts w:ascii="Times New Roman" w:hAnsi="Times New Roman" w:cs="Times New Roman"/>
                <w:sz w:val="28"/>
                <w:szCs w:val="28"/>
              </w:rPr>
              <w:t>часов</w:t>
            </w:r>
          </w:p>
        </w:tc>
        <w:tc>
          <w:tcPr>
            <w:tcW w:w="6102" w:type="dxa"/>
            <w:gridSpan w:val="2"/>
            <w:shd w:val="clear" w:color="auto" w:fill="auto"/>
          </w:tcPr>
          <w:p w:rsidR="00E9785B" w:rsidRPr="00B9122C" w:rsidRDefault="00E9785B" w:rsidP="00106AF3">
            <w:pPr>
              <w:spacing w:after="0" w:line="240" w:lineRule="auto"/>
              <w:jc w:val="center"/>
              <w:rPr>
                <w:rFonts w:ascii="Times New Roman" w:hAnsi="Times New Roman" w:cs="Times New Roman"/>
                <w:sz w:val="28"/>
                <w:szCs w:val="28"/>
              </w:rPr>
            </w:pPr>
            <w:r w:rsidRPr="00B9122C">
              <w:rPr>
                <w:rFonts w:ascii="Times New Roman" w:hAnsi="Times New Roman" w:cs="Times New Roman"/>
                <w:sz w:val="28"/>
                <w:szCs w:val="28"/>
              </w:rPr>
              <w:t>В том числе</w:t>
            </w:r>
          </w:p>
        </w:tc>
      </w:tr>
      <w:tr w:rsidR="00E9785B" w:rsidRPr="00B9122C" w:rsidTr="00106AF3">
        <w:trPr>
          <w:trHeight w:val="299"/>
        </w:trPr>
        <w:tc>
          <w:tcPr>
            <w:tcW w:w="594" w:type="dxa"/>
            <w:vMerge/>
            <w:shd w:val="clear" w:color="auto" w:fill="auto"/>
          </w:tcPr>
          <w:p w:rsidR="00E9785B" w:rsidRPr="00B9122C" w:rsidRDefault="00E9785B" w:rsidP="00106AF3">
            <w:pPr>
              <w:spacing w:after="0" w:line="240" w:lineRule="auto"/>
              <w:jc w:val="center"/>
              <w:rPr>
                <w:rFonts w:ascii="Times New Roman" w:hAnsi="Times New Roman" w:cs="Times New Roman"/>
                <w:sz w:val="28"/>
                <w:szCs w:val="28"/>
              </w:rPr>
            </w:pPr>
          </w:p>
        </w:tc>
        <w:tc>
          <w:tcPr>
            <w:tcW w:w="2225" w:type="dxa"/>
            <w:vMerge/>
            <w:shd w:val="clear" w:color="auto" w:fill="auto"/>
          </w:tcPr>
          <w:p w:rsidR="00E9785B" w:rsidRPr="00B9122C" w:rsidRDefault="00E9785B" w:rsidP="00106AF3">
            <w:pPr>
              <w:spacing w:after="0" w:line="240" w:lineRule="auto"/>
              <w:jc w:val="center"/>
              <w:rPr>
                <w:rFonts w:ascii="Times New Roman" w:hAnsi="Times New Roman" w:cs="Times New Roman"/>
                <w:sz w:val="28"/>
                <w:szCs w:val="28"/>
              </w:rPr>
            </w:pPr>
          </w:p>
        </w:tc>
        <w:tc>
          <w:tcPr>
            <w:tcW w:w="907" w:type="dxa"/>
            <w:vMerge/>
            <w:shd w:val="clear" w:color="auto" w:fill="auto"/>
          </w:tcPr>
          <w:p w:rsidR="00E9785B" w:rsidRPr="00B9122C" w:rsidRDefault="00E9785B" w:rsidP="00106AF3">
            <w:pPr>
              <w:spacing w:after="0" w:line="240" w:lineRule="auto"/>
              <w:jc w:val="center"/>
              <w:rPr>
                <w:rFonts w:ascii="Times New Roman" w:hAnsi="Times New Roman" w:cs="Times New Roman"/>
                <w:sz w:val="28"/>
                <w:szCs w:val="28"/>
              </w:rPr>
            </w:pPr>
          </w:p>
        </w:tc>
        <w:tc>
          <w:tcPr>
            <w:tcW w:w="2808" w:type="dxa"/>
            <w:shd w:val="clear" w:color="auto" w:fill="auto"/>
          </w:tcPr>
          <w:p w:rsidR="00E9785B" w:rsidRPr="00B9122C" w:rsidRDefault="00E9785B" w:rsidP="00106AF3">
            <w:pPr>
              <w:spacing w:after="0" w:line="240" w:lineRule="auto"/>
              <w:jc w:val="center"/>
              <w:rPr>
                <w:rFonts w:ascii="Times New Roman" w:hAnsi="Times New Roman" w:cs="Times New Roman"/>
                <w:sz w:val="28"/>
                <w:szCs w:val="28"/>
              </w:rPr>
            </w:pPr>
            <w:r w:rsidRPr="00B9122C">
              <w:rPr>
                <w:rFonts w:ascii="Times New Roman" w:hAnsi="Times New Roman" w:cs="Times New Roman"/>
                <w:sz w:val="28"/>
                <w:szCs w:val="28"/>
              </w:rPr>
              <w:t>лекции</w:t>
            </w:r>
          </w:p>
        </w:tc>
        <w:tc>
          <w:tcPr>
            <w:tcW w:w="3294" w:type="dxa"/>
            <w:shd w:val="clear" w:color="auto" w:fill="auto"/>
          </w:tcPr>
          <w:p w:rsidR="00E9785B" w:rsidRPr="00B9122C" w:rsidRDefault="00E9785B" w:rsidP="00106AF3">
            <w:pPr>
              <w:spacing w:after="0" w:line="240" w:lineRule="auto"/>
              <w:jc w:val="center"/>
              <w:rPr>
                <w:rFonts w:ascii="Times New Roman" w:hAnsi="Times New Roman" w:cs="Times New Roman"/>
                <w:sz w:val="28"/>
                <w:szCs w:val="28"/>
              </w:rPr>
            </w:pPr>
            <w:r w:rsidRPr="00B9122C">
              <w:rPr>
                <w:rFonts w:ascii="Times New Roman" w:hAnsi="Times New Roman" w:cs="Times New Roman"/>
                <w:sz w:val="28"/>
                <w:szCs w:val="28"/>
              </w:rPr>
              <w:t>практические занятия</w:t>
            </w:r>
          </w:p>
        </w:tc>
      </w:tr>
      <w:tr w:rsidR="00E9785B" w:rsidRPr="00B9122C" w:rsidTr="00106AF3">
        <w:trPr>
          <w:trHeight w:val="474"/>
        </w:trPr>
        <w:tc>
          <w:tcPr>
            <w:tcW w:w="594" w:type="dxa"/>
            <w:shd w:val="clear" w:color="auto" w:fill="auto"/>
          </w:tcPr>
          <w:p w:rsidR="00E9785B" w:rsidRPr="00B9122C" w:rsidRDefault="00E9785B" w:rsidP="00106AF3">
            <w:pPr>
              <w:spacing w:after="0" w:line="240" w:lineRule="auto"/>
              <w:jc w:val="center"/>
              <w:rPr>
                <w:rFonts w:ascii="Times New Roman" w:hAnsi="Times New Roman" w:cs="Times New Roman"/>
                <w:sz w:val="28"/>
                <w:szCs w:val="28"/>
              </w:rPr>
            </w:pPr>
            <w:r w:rsidRPr="00B9122C">
              <w:rPr>
                <w:rFonts w:ascii="Times New Roman" w:hAnsi="Times New Roman" w:cs="Times New Roman"/>
                <w:sz w:val="28"/>
                <w:szCs w:val="28"/>
              </w:rPr>
              <w:t>1</w:t>
            </w:r>
          </w:p>
        </w:tc>
        <w:tc>
          <w:tcPr>
            <w:tcW w:w="2225" w:type="dxa"/>
            <w:shd w:val="clear" w:color="auto" w:fill="auto"/>
          </w:tcPr>
          <w:p w:rsidR="00E9785B" w:rsidRPr="00B9122C" w:rsidRDefault="00E9785B" w:rsidP="00106AF3">
            <w:pPr>
              <w:spacing w:after="0" w:line="240" w:lineRule="auto"/>
              <w:jc w:val="center"/>
              <w:rPr>
                <w:rFonts w:ascii="Times New Roman" w:hAnsi="Times New Roman" w:cs="Times New Roman"/>
                <w:sz w:val="28"/>
                <w:szCs w:val="28"/>
              </w:rPr>
            </w:pPr>
            <w:r w:rsidRPr="00B9122C">
              <w:rPr>
                <w:rFonts w:ascii="Times New Roman" w:hAnsi="Times New Roman" w:cs="Times New Roman"/>
                <w:sz w:val="28"/>
                <w:szCs w:val="28"/>
              </w:rPr>
              <w:t>2</w:t>
            </w:r>
          </w:p>
        </w:tc>
        <w:tc>
          <w:tcPr>
            <w:tcW w:w="907" w:type="dxa"/>
            <w:shd w:val="clear" w:color="auto" w:fill="auto"/>
          </w:tcPr>
          <w:p w:rsidR="00E9785B" w:rsidRPr="00B9122C" w:rsidRDefault="00E9785B" w:rsidP="00106AF3">
            <w:pPr>
              <w:spacing w:after="0" w:line="240" w:lineRule="auto"/>
              <w:jc w:val="center"/>
              <w:rPr>
                <w:rFonts w:ascii="Times New Roman" w:hAnsi="Times New Roman" w:cs="Times New Roman"/>
                <w:sz w:val="28"/>
                <w:szCs w:val="28"/>
              </w:rPr>
            </w:pPr>
            <w:r w:rsidRPr="00B9122C">
              <w:rPr>
                <w:rFonts w:ascii="Times New Roman" w:hAnsi="Times New Roman" w:cs="Times New Roman"/>
                <w:sz w:val="28"/>
                <w:szCs w:val="28"/>
              </w:rPr>
              <w:t>3</w:t>
            </w:r>
          </w:p>
        </w:tc>
        <w:tc>
          <w:tcPr>
            <w:tcW w:w="2808" w:type="dxa"/>
            <w:shd w:val="clear" w:color="auto" w:fill="auto"/>
          </w:tcPr>
          <w:p w:rsidR="00E9785B" w:rsidRPr="00B9122C" w:rsidRDefault="00E9785B" w:rsidP="00106AF3">
            <w:pPr>
              <w:spacing w:after="0" w:line="240" w:lineRule="auto"/>
              <w:jc w:val="center"/>
              <w:rPr>
                <w:rFonts w:ascii="Times New Roman" w:hAnsi="Times New Roman" w:cs="Times New Roman"/>
                <w:sz w:val="28"/>
                <w:szCs w:val="28"/>
              </w:rPr>
            </w:pPr>
            <w:r w:rsidRPr="00B9122C">
              <w:rPr>
                <w:rFonts w:ascii="Times New Roman" w:hAnsi="Times New Roman" w:cs="Times New Roman"/>
                <w:sz w:val="28"/>
                <w:szCs w:val="28"/>
              </w:rPr>
              <w:t>4</w:t>
            </w:r>
          </w:p>
        </w:tc>
        <w:tc>
          <w:tcPr>
            <w:tcW w:w="3294" w:type="dxa"/>
            <w:shd w:val="clear" w:color="auto" w:fill="auto"/>
          </w:tcPr>
          <w:p w:rsidR="00E9785B" w:rsidRPr="00B9122C" w:rsidRDefault="00E9785B" w:rsidP="00106AF3">
            <w:pPr>
              <w:pStyle w:val="af5"/>
              <w:jc w:val="center"/>
            </w:pPr>
            <w:r w:rsidRPr="00B9122C">
              <w:t>5</w:t>
            </w:r>
          </w:p>
        </w:tc>
      </w:tr>
      <w:tr w:rsidR="00E9785B" w:rsidRPr="00B9122C" w:rsidTr="00106AF3">
        <w:tc>
          <w:tcPr>
            <w:tcW w:w="594" w:type="dxa"/>
            <w:shd w:val="clear" w:color="auto" w:fill="auto"/>
          </w:tcPr>
          <w:p w:rsidR="00E9785B" w:rsidRPr="00B9122C" w:rsidRDefault="00E9785B" w:rsidP="00106AF3">
            <w:pPr>
              <w:spacing w:after="0" w:line="240" w:lineRule="auto"/>
              <w:jc w:val="center"/>
              <w:rPr>
                <w:rFonts w:ascii="Times New Roman" w:hAnsi="Times New Roman" w:cs="Times New Roman"/>
                <w:sz w:val="28"/>
                <w:szCs w:val="28"/>
              </w:rPr>
            </w:pPr>
            <w:r w:rsidRPr="00B9122C">
              <w:rPr>
                <w:rFonts w:ascii="Times New Roman" w:hAnsi="Times New Roman" w:cs="Times New Roman"/>
                <w:sz w:val="28"/>
                <w:szCs w:val="28"/>
              </w:rPr>
              <w:t>1.</w:t>
            </w:r>
          </w:p>
        </w:tc>
        <w:tc>
          <w:tcPr>
            <w:tcW w:w="2225" w:type="dxa"/>
            <w:shd w:val="clear" w:color="auto" w:fill="auto"/>
          </w:tcPr>
          <w:p w:rsidR="00E9785B" w:rsidRPr="00B9122C" w:rsidRDefault="00E9785B" w:rsidP="00106AF3">
            <w:pPr>
              <w:spacing w:after="0" w:line="240" w:lineRule="auto"/>
              <w:rPr>
                <w:rFonts w:ascii="Times New Roman" w:hAnsi="Times New Roman" w:cs="Times New Roman"/>
                <w:sz w:val="28"/>
                <w:szCs w:val="28"/>
              </w:rPr>
            </w:pPr>
            <w:r w:rsidRPr="00B9122C">
              <w:rPr>
                <w:rFonts w:ascii="Times New Roman" w:hAnsi="Times New Roman" w:cs="Times New Roman"/>
                <w:sz w:val="28"/>
                <w:szCs w:val="28"/>
              </w:rPr>
              <w:t>Безопасность и качество пищевых продуктов</w:t>
            </w:r>
          </w:p>
        </w:tc>
        <w:tc>
          <w:tcPr>
            <w:tcW w:w="907" w:type="dxa"/>
            <w:shd w:val="clear" w:color="auto" w:fill="auto"/>
          </w:tcPr>
          <w:p w:rsidR="00E9785B" w:rsidRPr="00B9122C" w:rsidRDefault="00E9785B" w:rsidP="00106AF3">
            <w:pPr>
              <w:pStyle w:val="af5"/>
              <w:jc w:val="center"/>
            </w:pPr>
            <w:r w:rsidRPr="00B9122C">
              <w:t>14</w:t>
            </w:r>
          </w:p>
        </w:tc>
        <w:tc>
          <w:tcPr>
            <w:tcW w:w="2808" w:type="dxa"/>
            <w:shd w:val="clear" w:color="auto" w:fill="auto"/>
          </w:tcPr>
          <w:p w:rsidR="00E9785B" w:rsidRPr="00B9122C" w:rsidRDefault="00E9785B" w:rsidP="00106AF3">
            <w:pPr>
              <w:spacing w:after="0" w:line="240" w:lineRule="auto"/>
              <w:jc w:val="center"/>
              <w:rPr>
                <w:rFonts w:ascii="Times New Roman" w:hAnsi="Times New Roman" w:cs="Times New Roman"/>
                <w:sz w:val="28"/>
                <w:szCs w:val="28"/>
              </w:rPr>
            </w:pPr>
            <w:r w:rsidRPr="00B9122C">
              <w:rPr>
                <w:rFonts w:ascii="Times New Roman" w:hAnsi="Times New Roman" w:cs="Times New Roman"/>
                <w:sz w:val="28"/>
                <w:szCs w:val="28"/>
              </w:rPr>
              <w:t>Гигиенические нормативы по показателям безопасности</w:t>
            </w:r>
          </w:p>
          <w:p w:rsidR="00E9785B" w:rsidRPr="00B9122C" w:rsidRDefault="00E9785B" w:rsidP="00106AF3">
            <w:pPr>
              <w:spacing w:after="0" w:line="240" w:lineRule="auto"/>
              <w:jc w:val="center"/>
              <w:rPr>
                <w:rFonts w:ascii="Times New Roman" w:hAnsi="Times New Roman" w:cs="Times New Roman"/>
                <w:sz w:val="28"/>
                <w:szCs w:val="28"/>
              </w:rPr>
            </w:pPr>
            <w:r w:rsidRPr="00B9122C">
              <w:rPr>
                <w:rFonts w:ascii="Times New Roman" w:hAnsi="Times New Roman" w:cs="Times New Roman"/>
                <w:sz w:val="28"/>
                <w:szCs w:val="28"/>
              </w:rPr>
              <w:t>пищевых продуктов</w:t>
            </w:r>
          </w:p>
        </w:tc>
        <w:tc>
          <w:tcPr>
            <w:tcW w:w="3294" w:type="dxa"/>
            <w:shd w:val="clear" w:color="auto" w:fill="auto"/>
          </w:tcPr>
          <w:p w:rsidR="00E9785B" w:rsidRPr="00B9122C" w:rsidRDefault="00E9785B" w:rsidP="00106AF3">
            <w:pPr>
              <w:pStyle w:val="af5"/>
            </w:pPr>
            <w:r w:rsidRPr="00B9122C">
              <w:t xml:space="preserve">Законодательно-правовая база системы оценки </w:t>
            </w:r>
            <w:r w:rsidRPr="00B9122C">
              <w:rPr>
                <w:szCs w:val="28"/>
              </w:rPr>
              <w:t>безопасности и качества пищевых продуктов</w:t>
            </w:r>
            <w:r w:rsidRPr="00B9122C">
              <w:t>.</w:t>
            </w:r>
          </w:p>
        </w:tc>
      </w:tr>
      <w:tr w:rsidR="00E9785B" w:rsidRPr="00B9122C" w:rsidTr="00106AF3">
        <w:tc>
          <w:tcPr>
            <w:tcW w:w="594" w:type="dxa"/>
            <w:shd w:val="clear" w:color="auto" w:fill="auto"/>
          </w:tcPr>
          <w:p w:rsidR="00E9785B" w:rsidRPr="00B9122C" w:rsidRDefault="00E9785B" w:rsidP="00106AF3">
            <w:pPr>
              <w:spacing w:after="0" w:line="240" w:lineRule="auto"/>
              <w:jc w:val="center"/>
              <w:rPr>
                <w:rFonts w:ascii="Times New Roman" w:hAnsi="Times New Roman" w:cs="Times New Roman"/>
                <w:sz w:val="28"/>
                <w:szCs w:val="28"/>
              </w:rPr>
            </w:pPr>
            <w:r w:rsidRPr="00B9122C">
              <w:rPr>
                <w:rFonts w:ascii="Times New Roman" w:hAnsi="Times New Roman" w:cs="Times New Roman"/>
                <w:sz w:val="28"/>
                <w:szCs w:val="28"/>
              </w:rPr>
              <w:t>2.</w:t>
            </w:r>
          </w:p>
        </w:tc>
        <w:tc>
          <w:tcPr>
            <w:tcW w:w="2225" w:type="dxa"/>
            <w:shd w:val="clear" w:color="auto" w:fill="auto"/>
          </w:tcPr>
          <w:p w:rsidR="00E9785B" w:rsidRPr="00B9122C" w:rsidRDefault="00E9785B" w:rsidP="00106AF3">
            <w:pPr>
              <w:spacing w:after="0" w:line="240" w:lineRule="auto"/>
              <w:rPr>
                <w:rFonts w:ascii="Times New Roman" w:hAnsi="Times New Roman" w:cs="Times New Roman"/>
                <w:sz w:val="28"/>
                <w:szCs w:val="28"/>
              </w:rPr>
            </w:pPr>
            <w:r w:rsidRPr="00B9122C">
              <w:rPr>
                <w:rFonts w:ascii="Times New Roman" w:hAnsi="Times New Roman" w:cs="Times New Roman"/>
                <w:sz w:val="28"/>
                <w:szCs w:val="28"/>
              </w:rPr>
              <w:t>Текущий контроль</w:t>
            </w:r>
          </w:p>
        </w:tc>
        <w:tc>
          <w:tcPr>
            <w:tcW w:w="907" w:type="dxa"/>
            <w:shd w:val="clear" w:color="auto" w:fill="auto"/>
          </w:tcPr>
          <w:p w:rsidR="00E9785B" w:rsidRPr="00B9122C" w:rsidRDefault="00E9785B" w:rsidP="00106AF3">
            <w:pPr>
              <w:spacing w:after="0" w:line="240" w:lineRule="auto"/>
              <w:jc w:val="center"/>
              <w:rPr>
                <w:rFonts w:ascii="Times New Roman" w:hAnsi="Times New Roman" w:cs="Times New Roman"/>
                <w:sz w:val="28"/>
                <w:szCs w:val="28"/>
              </w:rPr>
            </w:pPr>
            <w:r w:rsidRPr="00B9122C">
              <w:rPr>
                <w:rFonts w:ascii="Times New Roman" w:hAnsi="Times New Roman" w:cs="Times New Roman"/>
                <w:sz w:val="28"/>
                <w:szCs w:val="28"/>
              </w:rPr>
              <w:t>2</w:t>
            </w:r>
          </w:p>
        </w:tc>
        <w:tc>
          <w:tcPr>
            <w:tcW w:w="2808" w:type="dxa"/>
            <w:shd w:val="clear" w:color="auto" w:fill="auto"/>
          </w:tcPr>
          <w:p w:rsidR="00E9785B" w:rsidRPr="00B9122C" w:rsidRDefault="00E9785B" w:rsidP="00106AF3">
            <w:pPr>
              <w:spacing w:after="0" w:line="240" w:lineRule="auto"/>
              <w:jc w:val="center"/>
              <w:rPr>
                <w:rFonts w:ascii="Times New Roman" w:hAnsi="Times New Roman" w:cs="Times New Roman"/>
                <w:sz w:val="28"/>
                <w:szCs w:val="28"/>
              </w:rPr>
            </w:pPr>
            <w:r w:rsidRPr="00B9122C">
              <w:rPr>
                <w:rFonts w:ascii="Times New Roman" w:hAnsi="Times New Roman" w:cs="Times New Roman"/>
                <w:sz w:val="28"/>
                <w:szCs w:val="28"/>
              </w:rPr>
              <w:t>Опрос</w:t>
            </w:r>
          </w:p>
          <w:p w:rsidR="00E9785B" w:rsidRPr="00B9122C" w:rsidRDefault="00E9785B" w:rsidP="00106AF3">
            <w:pPr>
              <w:spacing w:after="0" w:line="240" w:lineRule="auto"/>
              <w:rPr>
                <w:rFonts w:ascii="Times New Roman" w:hAnsi="Times New Roman" w:cs="Times New Roman"/>
                <w:sz w:val="28"/>
                <w:szCs w:val="28"/>
              </w:rPr>
            </w:pPr>
          </w:p>
        </w:tc>
        <w:tc>
          <w:tcPr>
            <w:tcW w:w="3294" w:type="dxa"/>
            <w:shd w:val="clear" w:color="auto" w:fill="auto"/>
          </w:tcPr>
          <w:p w:rsidR="00E9785B" w:rsidRPr="00B9122C" w:rsidRDefault="00E9785B" w:rsidP="00106AF3">
            <w:pPr>
              <w:pStyle w:val="af5"/>
            </w:pPr>
          </w:p>
        </w:tc>
      </w:tr>
      <w:tr w:rsidR="00E9785B" w:rsidRPr="00B9122C" w:rsidTr="00106AF3">
        <w:tc>
          <w:tcPr>
            <w:tcW w:w="594" w:type="dxa"/>
            <w:shd w:val="clear" w:color="auto" w:fill="auto"/>
          </w:tcPr>
          <w:p w:rsidR="00E9785B" w:rsidRPr="00B9122C" w:rsidRDefault="00E9785B" w:rsidP="00106AF3">
            <w:pPr>
              <w:spacing w:after="0" w:line="240" w:lineRule="auto"/>
              <w:jc w:val="center"/>
              <w:rPr>
                <w:rFonts w:ascii="Times New Roman" w:hAnsi="Times New Roman" w:cs="Times New Roman"/>
                <w:sz w:val="28"/>
                <w:szCs w:val="28"/>
              </w:rPr>
            </w:pPr>
          </w:p>
        </w:tc>
        <w:tc>
          <w:tcPr>
            <w:tcW w:w="2225" w:type="dxa"/>
            <w:shd w:val="clear" w:color="auto" w:fill="auto"/>
          </w:tcPr>
          <w:p w:rsidR="00E9785B" w:rsidRPr="00B9122C" w:rsidRDefault="00E9785B" w:rsidP="00106AF3">
            <w:pPr>
              <w:spacing w:after="0" w:line="240" w:lineRule="auto"/>
              <w:rPr>
                <w:rFonts w:ascii="Times New Roman" w:hAnsi="Times New Roman" w:cs="Times New Roman"/>
                <w:b/>
                <w:sz w:val="28"/>
                <w:szCs w:val="28"/>
              </w:rPr>
            </w:pPr>
            <w:r w:rsidRPr="00B9122C">
              <w:rPr>
                <w:rFonts w:ascii="Times New Roman" w:hAnsi="Times New Roman" w:cs="Times New Roman"/>
                <w:b/>
                <w:sz w:val="28"/>
                <w:szCs w:val="28"/>
              </w:rPr>
              <w:t>ИТОГО:</w:t>
            </w:r>
          </w:p>
        </w:tc>
        <w:tc>
          <w:tcPr>
            <w:tcW w:w="907" w:type="dxa"/>
            <w:shd w:val="clear" w:color="auto" w:fill="auto"/>
          </w:tcPr>
          <w:p w:rsidR="00E9785B" w:rsidRPr="00B9122C" w:rsidRDefault="00E9785B" w:rsidP="00106AF3">
            <w:pPr>
              <w:spacing w:after="0" w:line="240" w:lineRule="auto"/>
              <w:jc w:val="center"/>
              <w:rPr>
                <w:rFonts w:ascii="Times New Roman" w:hAnsi="Times New Roman" w:cs="Times New Roman"/>
                <w:b/>
                <w:sz w:val="28"/>
                <w:szCs w:val="28"/>
              </w:rPr>
            </w:pPr>
            <w:r w:rsidRPr="00B9122C">
              <w:rPr>
                <w:rFonts w:ascii="Times New Roman" w:hAnsi="Times New Roman" w:cs="Times New Roman"/>
                <w:b/>
                <w:sz w:val="28"/>
                <w:szCs w:val="28"/>
              </w:rPr>
              <w:t>16</w:t>
            </w:r>
          </w:p>
        </w:tc>
        <w:tc>
          <w:tcPr>
            <w:tcW w:w="2808" w:type="dxa"/>
            <w:shd w:val="clear" w:color="auto" w:fill="auto"/>
          </w:tcPr>
          <w:p w:rsidR="00E9785B" w:rsidRPr="00B9122C" w:rsidRDefault="00E9785B" w:rsidP="00106AF3">
            <w:pPr>
              <w:spacing w:after="0" w:line="240" w:lineRule="auto"/>
              <w:jc w:val="center"/>
              <w:rPr>
                <w:rFonts w:ascii="Times New Roman" w:hAnsi="Times New Roman" w:cs="Times New Roman"/>
                <w:b/>
                <w:sz w:val="28"/>
                <w:szCs w:val="28"/>
              </w:rPr>
            </w:pPr>
            <w:r w:rsidRPr="00B9122C">
              <w:rPr>
                <w:rFonts w:ascii="Times New Roman" w:hAnsi="Times New Roman" w:cs="Times New Roman"/>
                <w:b/>
                <w:sz w:val="28"/>
                <w:szCs w:val="28"/>
              </w:rPr>
              <w:t>10</w:t>
            </w:r>
          </w:p>
        </w:tc>
        <w:tc>
          <w:tcPr>
            <w:tcW w:w="3294" w:type="dxa"/>
            <w:shd w:val="clear" w:color="auto" w:fill="auto"/>
          </w:tcPr>
          <w:p w:rsidR="00E9785B" w:rsidRPr="00B9122C" w:rsidRDefault="00E9785B" w:rsidP="00106AF3">
            <w:pPr>
              <w:pStyle w:val="af5"/>
              <w:jc w:val="center"/>
              <w:rPr>
                <w:b/>
              </w:rPr>
            </w:pPr>
            <w:r w:rsidRPr="00B9122C">
              <w:rPr>
                <w:b/>
              </w:rPr>
              <w:t>6</w:t>
            </w:r>
          </w:p>
        </w:tc>
      </w:tr>
    </w:tbl>
    <w:p w:rsidR="00E9785B" w:rsidRPr="00B9122C" w:rsidRDefault="00E9785B" w:rsidP="00E9785B">
      <w:pPr>
        <w:pStyle w:val="25"/>
        <w:shd w:val="clear" w:color="auto" w:fill="auto"/>
        <w:spacing w:before="0" w:line="240" w:lineRule="auto"/>
        <w:ind w:firstLine="0"/>
        <w:rPr>
          <w:rFonts w:ascii="Times New Roman" w:hAnsi="Times New Roman" w:cs="Times New Roman"/>
          <w:lang w:val="ru-RU"/>
        </w:rPr>
      </w:pPr>
    </w:p>
    <w:p w:rsidR="00E9785B" w:rsidRPr="00B9122C" w:rsidRDefault="00E9785B" w:rsidP="00E9785B">
      <w:pPr>
        <w:pStyle w:val="25"/>
        <w:shd w:val="clear" w:color="auto" w:fill="auto"/>
        <w:tabs>
          <w:tab w:val="left" w:pos="709"/>
        </w:tabs>
        <w:spacing w:before="0" w:line="360" w:lineRule="auto"/>
        <w:ind w:firstLine="0"/>
        <w:rPr>
          <w:rFonts w:ascii="Times New Roman" w:hAnsi="Times New Roman" w:cs="Times New Roman"/>
          <w:lang w:val="ru-RU"/>
        </w:rPr>
      </w:pPr>
      <w:r w:rsidRPr="00B9122C">
        <w:rPr>
          <w:rFonts w:ascii="Times New Roman" w:hAnsi="Times New Roman" w:cs="Times New Roman"/>
          <w:lang w:val="ru-RU"/>
        </w:rPr>
        <w:tab/>
      </w:r>
      <w:r w:rsidRPr="00B9122C">
        <w:rPr>
          <w:rFonts w:ascii="Times New Roman" w:hAnsi="Times New Roman" w:cs="Times New Roman"/>
        </w:rPr>
        <w:t xml:space="preserve">Слушателям после успешного окончания обучения выдаются документы установленного образца </w:t>
      </w:r>
      <w:r w:rsidRPr="00B9122C">
        <w:rPr>
          <w:rFonts w:ascii="Times New Roman" w:hAnsi="Times New Roman" w:cs="Times New Roman"/>
          <w:lang w:val="ru-RU"/>
        </w:rPr>
        <w:t>(сертификат).</w:t>
      </w:r>
    </w:p>
    <w:p w:rsidR="00E9785B" w:rsidRPr="00B9122C" w:rsidRDefault="00E9785B" w:rsidP="00E9785B">
      <w:pPr>
        <w:spacing w:after="0" w:line="360" w:lineRule="auto"/>
        <w:ind w:firstLine="709"/>
        <w:jc w:val="both"/>
        <w:rPr>
          <w:rFonts w:ascii="Times New Roman" w:hAnsi="Times New Roman" w:cs="Times New Roman"/>
          <w:sz w:val="28"/>
          <w:szCs w:val="28"/>
        </w:rPr>
      </w:pPr>
      <w:r w:rsidRPr="00B9122C">
        <w:rPr>
          <w:rFonts w:ascii="Times New Roman" w:hAnsi="Times New Roman" w:cs="Times New Roman"/>
          <w:sz w:val="28"/>
          <w:szCs w:val="28"/>
        </w:rPr>
        <w:t>Область применения программы «Санитарно-гигиенический контроль безопасности и качества продуктов питания»  - производственно-технологическая и научно-исследовательская деятельность в области в области производства продуктов питания.</w:t>
      </w:r>
    </w:p>
    <w:p w:rsidR="00E9785B" w:rsidRPr="00B9122C" w:rsidRDefault="00E9785B" w:rsidP="00E9785B">
      <w:pPr>
        <w:pStyle w:val="ad"/>
        <w:spacing w:before="0" w:beforeAutospacing="0" w:after="0" w:afterAutospacing="0" w:line="360" w:lineRule="auto"/>
        <w:ind w:firstLine="708"/>
        <w:jc w:val="both"/>
        <w:rPr>
          <w:sz w:val="28"/>
          <w:szCs w:val="28"/>
        </w:rPr>
      </w:pPr>
      <w:r w:rsidRPr="00B9122C">
        <w:rPr>
          <w:sz w:val="28"/>
          <w:szCs w:val="28"/>
        </w:rPr>
        <w:lastRenderedPageBreak/>
        <w:t xml:space="preserve">Программа профессионального модуля является частью общеразвивающей просветительские программа «Санитарно-гигиенический контроль безопасности продуктов питания».  </w:t>
      </w:r>
    </w:p>
    <w:p w:rsidR="00E9785B" w:rsidRPr="00B9122C" w:rsidRDefault="00E9785B" w:rsidP="00E9785B">
      <w:pPr>
        <w:pStyle w:val="ad"/>
        <w:spacing w:before="0" w:beforeAutospacing="0" w:after="0" w:afterAutospacing="0" w:line="360" w:lineRule="auto"/>
        <w:ind w:firstLine="708"/>
        <w:jc w:val="both"/>
        <w:rPr>
          <w:rStyle w:val="14"/>
          <w:sz w:val="28"/>
          <w:szCs w:val="28"/>
        </w:rPr>
      </w:pPr>
      <w:r w:rsidRPr="00B9122C">
        <w:rPr>
          <w:sz w:val="28"/>
          <w:szCs w:val="28"/>
        </w:rPr>
        <w:t xml:space="preserve">В части освоения вида профессиональной (трудовой) деятельности: </w:t>
      </w:r>
      <w:r w:rsidRPr="00B9122C">
        <w:rPr>
          <w:rStyle w:val="14"/>
          <w:sz w:val="28"/>
          <w:szCs w:val="28"/>
        </w:rPr>
        <w:t>область профессиональной деятельности специалистов включает: санитарно-микробиологический контроль с целью обеспечения безопасности продуктов питания</w:t>
      </w:r>
    </w:p>
    <w:p w:rsidR="00E9785B" w:rsidRPr="00B9122C" w:rsidRDefault="00E9785B" w:rsidP="00E9785B">
      <w:pPr>
        <w:pStyle w:val="25"/>
        <w:shd w:val="clear" w:color="auto" w:fill="auto"/>
        <w:spacing w:before="0" w:after="313" w:line="280" w:lineRule="exact"/>
        <w:ind w:left="40" w:firstLine="0"/>
        <w:jc w:val="center"/>
        <w:rPr>
          <w:rFonts w:ascii="Times New Roman" w:hAnsi="Times New Roman" w:cs="Times New Roman"/>
          <w:b/>
        </w:rPr>
      </w:pPr>
      <w:r w:rsidRPr="00B9122C">
        <w:rPr>
          <w:rFonts w:ascii="Times New Roman" w:hAnsi="Times New Roman" w:cs="Times New Roman"/>
          <w:b/>
        </w:rPr>
        <w:t>Цели и задачи модуля - требования к результатам освоения модуля</w:t>
      </w:r>
    </w:p>
    <w:p w:rsidR="00E9785B" w:rsidRPr="00B9122C" w:rsidRDefault="00E9785B" w:rsidP="00E9785B">
      <w:pPr>
        <w:pStyle w:val="25"/>
        <w:shd w:val="clear" w:color="auto" w:fill="auto"/>
        <w:spacing w:before="0" w:line="360" w:lineRule="auto"/>
        <w:ind w:left="40" w:right="280" w:firstLine="668"/>
        <w:rPr>
          <w:rFonts w:ascii="Times New Roman" w:hAnsi="Times New Roman" w:cs="Times New Roman"/>
        </w:rPr>
      </w:pPr>
      <w:r w:rsidRPr="00B9122C">
        <w:rPr>
          <w:rFonts w:ascii="Times New Roman" w:hAnsi="Times New Roman" w:cs="Times New Roman"/>
        </w:rPr>
        <w:t>С целью овладения указанным(и) видом(амии) профессиональной (трудовой) деятельности и соответствующими профессиональными компетенциями обучающийся в ходе освоения профессионального модуля должен:</w:t>
      </w:r>
    </w:p>
    <w:p w:rsidR="00E9785B" w:rsidRPr="00B9122C" w:rsidRDefault="00E9785B" w:rsidP="00E9785B">
      <w:pPr>
        <w:pStyle w:val="25"/>
        <w:shd w:val="clear" w:color="auto" w:fill="auto"/>
        <w:spacing w:before="0" w:line="360" w:lineRule="auto"/>
        <w:ind w:firstLine="0"/>
        <w:rPr>
          <w:rFonts w:ascii="Times New Roman" w:hAnsi="Times New Roman" w:cs="Times New Roman"/>
          <w:lang w:val="ru-RU"/>
        </w:rPr>
      </w:pPr>
      <w:r w:rsidRPr="00B9122C">
        <w:rPr>
          <w:rFonts w:ascii="Times New Roman" w:hAnsi="Times New Roman" w:cs="Times New Roman"/>
          <w:b/>
        </w:rPr>
        <w:t>освоить практический опыт</w:t>
      </w:r>
      <w:r w:rsidRPr="00B9122C">
        <w:rPr>
          <w:rFonts w:ascii="Times New Roman" w:hAnsi="Times New Roman" w:cs="Times New Roman"/>
        </w:rPr>
        <w:t xml:space="preserve"> (приобрести навыки выполнения трудовых действий):</w:t>
      </w:r>
      <w:r w:rsidRPr="00B9122C">
        <w:rPr>
          <w:rFonts w:ascii="Times New Roman" w:hAnsi="Times New Roman" w:cs="Times New Roman"/>
          <w:lang w:val="ru-RU"/>
        </w:rPr>
        <w:t xml:space="preserve"> </w:t>
      </w:r>
      <w:r w:rsidRPr="00B9122C">
        <w:rPr>
          <w:rFonts w:ascii="Times New Roman" w:hAnsi="Times New Roman" w:cs="Times New Roman"/>
        </w:rPr>
        <w:t xml:space="preserve">новые знания </w:t>
      </w:r>
      <w:r w:rsidRPr="00B9122C">
        <w:rPr>
          <w:rFonts w:ascii="Times New Roman" w:hAnsi="Times New Roman" w:cs="Times New Roman"/>
          <w:lang w:val="ru-RU"/>
        </w:rPr>
        <w:t>современных оценочных критериев и гигиенических нормативов по микробиологическим показателям различных видов продуктов питания.</w:t>
      </w:r>
    </w:p>
    <w:p w:rsidR="00E9785B" w:rsidRPr="00B9122C" w:rsidRDefault="00E9785B" w:rsidP="00E9785B">
      <w:pPr>
        <w:pStyle w:val="af5"/>
        <w:spacing w:line="360" w:lineRule="auto"/>
        <w:jc w:val="both"/>
        <w:rPr>
          <w:szCs w:val="28"/>
        </w:rPr>
      </w:pPr>
      <w:r w:rsidRPr="00B9122C">
        <w:rPr>
          <w:b/>
          <w:szCs w:val="28"/>
        </w:rPr>
        <w:t>приобрести умения</w:t>
      </w:r>
      <w:r w:rsidRPr="00B9122C">
        <w:rPr>
          <w:szCs w:val="28"/>
        </w:rPr>
        <w:t>:</w:t>
      </w:r>
      <w:r w:rsidRPr="00B9122C">
        <w:rPr>
          <w:rStyle w:val="111"/>
          <w:szCs w:val="28"/>
        </w:rPr>
        <w:t xml:space="preserve"> о</w:t>
      </w:r>
      <w:r w:rsidRPr="00B9122C">
        <w:rPr>
          <w:rStyle w:val="14"/>
          <w:sz w:val="28"/>
          <w:szCs w:val="28"/>
        </w:rPr>
        <w:t xml:space="preserve">существлять </w:t>
      </w:r>
      <w:r w:rsidRPr="00B9122C">
        <w:rPr>
          <w:szCs w:val="28"/>
        </w:rPr>
        <w:t>контроль показателей безопасности пищевых продуктов с применением современных методов выявления и идентификации микроорганизмов, загрязняющих их.</w:t>
      </w:r>
    </w:p>
    <w:p w:rsidR="00E9785B" w:rsidRPr="00B9122C" w:rsidRDefault="00E9785B" w:rsidP="00E9785B">
      <w:pPr>
        <w:pStyle w:val="af5"/>
        <w:spacing w:line="360" w:lineRule="auto"/>
        <w:jc w:val="both"/>
        <w:rPr>
          <w:szCs w:val="28"/>
        </w:rPr>
      </w:pPr>
      <w:r w:rsidRPr="00B9122C">
        <w:rPr>
          <w:b/>
          <w:szCs w:val="28"/>
        </w:rPr>
        <w:t>получить знания</w:t>
      </w:r>
      <w:r w:rsidRPr="00B9122C">
        <w:rPr>
          <w:szCs w:val="28"/>
        </w:rPr>
        <w:t xml:space="preserve">: </w:t>
      </w:r>
    </w:p>
    <w:p w:rsidR="00E9785B" w:rsidRPr="00B9122C" w:rsidRDefault="00E9785B" w:rsidP="00E9785B">
      <w:pPr>
        <w:pStyle w:val="af5"/>
        <w:spacing w:line="360" w:lineRule="auto"/>
        <w:jc w:val="both"/>
        <w:rPr>
          <w:szCs w:val="28"/>
        </w:rPr>
      </w:pPr>
      <w:r w:rsidRPr="00B9122C">
        <w:rPr>
          <w:szCs w:val="28"/>
        </w:rPr>
        <w:t>- о современных требованиях качества и безопасности продуктов питания.</w:t>
      </w:r>
    </w:p>
    <w:p w:rsidR="00E9785B" w:rsidRPr="00B9122C" w:rsidRDefault="00E9785B" w:rsidP="00942B06">
      <w:pPr>
        <w:pStyle w:val="25"/>
        <w:shd w:val="clear" w:color="auto" w:fill="auto"/>
        <w:spacing w:before="0" w:line="360" w:lineRule="auto"/>
        <w:ind w:left="40" w:firstLine="0"/>
        <w:jc w:val="center"/>
        <w:rPr>
          <w:rFonts w:ascii="Times New Roman" w:hAnsi="Times New Roman" w:cs="Times New Roman"/>
          <w:sz w:val="24"/>
          <w:szCs w:val="24"/>
        </w:rPr>
        <w:sectPr w:rsidR="00E9785B" w:rsidRPr="00B9122C" w:rsidSect="00E9785B">
          <w:type w:val="continuous"/>
          <w:pgSz w:w="11909" w:h="16838"/>
          <w:pgMar w:top="1343" w:right="641" w:bottom="911" w:left="1418" w:header="0" w:footer="3" w:gutter="0"/>
          <w:cols w:space="720"/>
        </w:sectPr>
      </w:pPr>
    </w:p>
    <w:p w:rsidR="00E9785B" w:rsidRPr="00B9122C" w:rsidRDefault="00942B06" w:rsidP="00942B06">
      <w:pPr>
        <w:pStyle w:val="25"/>
        <w:shd w:val="clear" w:color="auto" w:fill="auto"/>
        <w:tabs>
          <w:tab w:val="left" w:pos="650"/>
        </w:tabs>
        <w:spacing w:before="0" w:line="240" w:lineRule="auto"/>
        <w:ind w:firstLine="0"/>
        <w:jc w:val="center"/>
        <w:rPr>
          <w:rFonts w:ascii="Times New Roman" w:hAnsi="Times New Roman" w:cs="Times New Roman"/>
          <w:b/>
        </w:rPr>
      </w:pPr>
      <w:r>
        <w:rPr>
          <w:rFonts w:ascii="Times New Roman" w:hAnsi="Times New Roman" w:cs="Times New Roman"/>
          <w:b/>
          <w:lang w:val="ru-RU"/>
        </w:rPr>
        <w:lastRenderedPageBreak/>
        <w:t xml:space="preserve">3.1. </w:t>
      </w:r>
      <w:r w:rsidR="00E9785B" w:rsidRPr="00B9122C">
        <w:rPr>
          <w:rFonts w:ascii="Times New Roman" w:hAnsi="Times New Roman" w:cs="Times New Roman"/>
          <w:b/>
        </w:rPr>
        <w:t>Тематический план профессионального модуля</w:t>
      </w:r>
    </w:p>
    <w:tbl>
      <w:tblPr>
        <w:tblW w:w="141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3968"/>
        <w:gridCol w:w="1179"/>
        <w:gridCol w:w="1726"/>
        <w:gridCol w:w="1891"/>
        <w:gridCol w:w="2257"/>
        <w:gridCol w:w="2262"/>
      </w:tblGrid>
      <w:tr w:rsidR="00E9785B" w:rsidRPr="00B9122C" w:rsidTr="00106AF3">
        <w:trPr>
          <w:trHeight w:val="211"/>
        </w:trPr>
        <w:tc>
          <w:tcPr>
            <w:tcW w:w="892" w:type="dxa"/>
            <w:vMerge w:val="restart"/>
            <w:shd w:val="clear" w:color="auto" w:fill="auto"/>
          </w:tcPr>
          <w:p w:rsidR="00E9785B" w:rsidRPr="00B9122C" w:rsidRDefault="00E9785B" w:rsidP="00106AF3">
            <w:pPr>
              <w:pStyle w:val="25"/>
              <w:shd w:val="clear" w:color="auto" w:fill="auto"/>
              <w:tabs>
                <w:tab w:val="left" w:pos="650"/>
              </w:tabs>
              <w:spacing w:before="0" w:line="240" w:lineRule="auto"/>
              <w:ind w:firstLine="0"/>
              <w:jc w:val="center"/>
              <w:rPr>
                <w:rFonts w:ascii="Times New Roman" w:eastAsia="Calibri" w:hAnsi="Times New Roman" w:cs="Times New Roman"/>
                <w:lang w:val="ru-RU"/>
              </w:rPr>
            </w:pPr>
            <w:r w:rsidRPr="00B9122C">
              <w:rPr>
                <w:rFonts w:ascii="Times New Roman" w:eastAsia="Calibri" w:hAnsi="Times New Roman" w:cs="Times New Roman"/>
                <w:lang w:val="ru-RU"/>
              </w:rPr>
              <w:t>№</w:t>
            </w:r>
          </w:p>
          <w:p w:rsidR="00E9785B" w:rsidRPr="00B9122C" w:rsidRDefault="00E9785B" w:rsidP="00106AF3">
            <w:pPr>
              <w:pStyle w:val="25"/>
              <w:shd w:val="clear" w:color="auto" w:fill="auto"/>
              <w:tabs>
                <w:tab w:val="left" w:pos="650"/>
              </w:tabs>
              <w:spacing w:before="0" w:line="240" w:lineRule="auto"/>
              <w:ind w:firstLine="0"/>
              <w:jc w:val="center"/>
              <w:rPr>
                <w:rFonts w:ascii="Times New Roman" w:eastAsia="Calibri" w:hAnsi="Times New Roman" w:cs="Times New Roman"/>
                <w:lang w:val="ru-RU"/>
              </w:rPr>
            </w:pPr>
            <w:r w:rsidRPr="00B9122C">
              <w:rPr>
                <w:rFonts w:ascii="Times New Roman" w:eastAsia="Calibri" w:hAnsi="Times New Roman" w:cs="Times New Roman"/>
                <w:lang w:val="ru-RU"/>
              </w:rPr>
              <w:t>п/п</w:t>
            </w:r>
          </w:p>
        </w:tc>
        <w:tc>
          <w:tcPr>
            <w:tcW w:w="3968" w:type="dxa"/>
            <w:vMerge w:val="restart"/>
            <w:shd w:val="clear" w:color="auto" w:fill="auto"/>
          </w:tcPr>
          <w:p w:rsidR="00E9785B" w:rsidRPr="00B9122C" w:rsidRDefault="00E9785B" w:rsidP="00106AF3">
            <w:pPr>
              <w:pStyle w:val="25"/>
              <w:shd w:val="clear" w:color="auto" w:fill="auto"/>
              <w:tabs>
                <w:tab w:val="left" w:pos="650"/>
              </w:tabs>
              <w:spacing w:before="0" w:line="240" w:lineRule="auto"/>
              <w:ind w:firstLine="0"/>
              <w:jc w:val="center"/>
              <w:rPr>
                <w:rFonts w:ascii="Times New Roman" w:eastAsia="Calibri" w:hAnsi="Times New Roman" w:cs="Times New Roman"/>
                <w:lang w:val="ru-RU"/>
              </w:rPr>
            </w:pPr>
            <w:r w:rsidRPr="00B9122C">
              <w:rPr>
                <w:rFonts w:ascii="Times New Roman" w:eastAsia="Calibri" w:hAnsi="Times New Roman" w:cs="Times New Roman"/>
                <w:lang w:val="ru-RU"/>
              </w:rPr>
              <w:t>Наименование разделов и тем профессионального модуля</w:t>
            </w:r>
          </w:p>
        </w:tc>
        <w:tc>
          <w:tcPr>
            <w:tcW w:w="1179" w:type="dxa"/>
            <w:vMerge w:val="restart"/>
            <w:shd w:val="clear" w:color="auto" w:fill="auto"/>
          </w:tcPr>
          <w:p w:rsidR="00E9785B" w:rsidRPr="00B9122C" w:rsidRDefault="00E9785B" w:rsidP="00106AF3">
            <w:pPr>
              <w:pStyle w:val="25"/>
              <w:shd w:val="clear" w:color="auto" w:fill="auto"/>
              <w:tabs>
                <w:tab w:val="left" w:pos="650"/>
              </w:tabs>
              <w:spacing w:before="0" w:line="240" w:lineRule="auto"/>
              <w:ind w:firstLine="0"/>
              <w:jc w:val="center"/>
              <w:rPr>
                <w:rFonts w:ascii="Times New Roman" w:eastAsia="Calibri" w:hAnsi="Times New Roman" w:cs="Times New Roman"/>
                <w:lang w:val="ru-RU"/>
              </w:rPr>
            </w:pPr>
            <w:r w:rsidRPr="00B9122C">
              <w:rPr>
                <w:rFonts w:ascii="Times New Roman" w:eastAsia="Calibri" w:hAnsi="Times New Roman" w:cs="Times New Roman"/>
                <w:lang w:val="ru-RU"/>
              </w:rPr>
              <w:t>Всего часов</w:t>
            </w:r>
          </w:p>
        </w:tc>
        <w:tc>
          <w:tcPr>
            <w:tcW w:w="3617" w:type="dxa"/>
            <w:gridSpan w:val="2"/>
            <w:shd w:val="clear" w:color="auto" w:fill="auto"/>
          </w:tcPr>
          <w:p w:rsidR="00E9785B" w:rsidRPr="00B9122C" w:rsidRDefault="00E9785B" w:rsidP="00106AF3">
            <w:pPr>
              <w:pStyle w:val="25"/>
              <w:shd w:val="clear" w:color="auto" w:fill="auto"/>
              <w:tabs>
                <w:tab w:val="left" w:pos="650"/>
              </w:tabs>
              <w:spacing w:before="0" w:line="240" w:lineRule="auto"/>
              <w:ind w:firstLine="0"/>
              <w:jc w:val="center"/>
              <w:rPr>
                <w:rFonts w:ascii="Times New Roman" w:eastAsia="Calibri" w:hAnsi="Times New Roman" w:cs="Times New Roman"/>
                <w:lang w:val="ru-RU"/>
              </w:rPr>
            </w:pPr>
            <w:r w:rsidRPr="00B9122C">
              <w:rPr>
                <w:rFonts w:ascii="Times New Roman" w:eastAsia="Calibri" w:hAnsi="Times New Roman" w:cs="Times New Roman"/>
                <w:lang w:val="ru-RU"/>
              </w:rPr>
              <w:t>В том числе</w:t>
            </w:r>
          </w:p>
        </w:tc>
        <w:tc>
          <w:tcPr>
            <w:tcW w:w="2257" w:type="dxa"/>
            <w:vMerge w:val="restart"/>
            <w:shd w:val="clear" w:color="auto" w:fill="auto"/>
          </w:tcPr>
          <w:p w:rsidR="00E9785B" w:rsidRPr="00B9122C" w:rsidRDefault="00E9785B" w:rsidP="00106AF3">
            <w:pPr>
              <w:pStyle w:val="25"/>
              <w:shd w:val="clear" w:color="auto" w:fill="auto"/>
              <w:tabs>
                <w:tab w:val="left" w:pos="650"/>
              </w:tabs>
              <w:spacing w:before="0" w:line="240" w:lineRule="auto"/>
              <w:ind w:firstLine="0"/>
              <w:jc w:val="center"/>
              <w:rPr>
                <w:rFonts w:ascii="Times New Roman" w:eastAsia="Calibri" w:hAnsi="Times New Roman" w:cs="Times New Roman"/>
                <w:lang w:val="ru-RU"/>
              </w:rPr>
            </w:pPr>
            <w:r w:rsidRPr="00B9122C">
              <w:rPr>
                <w:rFonts w:ascii="Times New Roman" w:eastAsia="Calibri" w:hAnsi="Times New Roman" w:cs="Times New Roman"/>
                <w:lang w:val="ru-RU"/>
              </w:rPr>
              <w:t>Применяемые образовательные технологии</w:t>
            </w:r>
          </w:p>
        </w:tc>
        <w:tc>
          <w:tcPr>
            <w:tcW w:w="2262" w:type="dxa"/>
            <w:vMerge w:val="restart"/>
            <w:shd w:val="clear" w:color="auto" w:fill="auto"/>
          </w:tcPr>
          <w:p w:rsidR="00E9785B" w:rsidRPr="00B9122C" w:rsidRDefault="00E9785B" w:rsidP="00106AF3">
            <w:pPr>
              <w:pStyle w:val="25"/>
              <w:shd w:val="clear" w:color="auto" w:fill="auto"/>
              <w:tabs>
                <w:tab w:val="left" w:pos="650"/>
              </w:tabs>
              <w:spacing w:before="0" w:line="240" w:lineRule="auto"/>
              <w:ind w:firstLine="0"/>
              <w:jc w:val="center"/>
              <w:rPr>
                <w:rFonts w:ascii="Times New Roman" w:eastAsia="Calibri" w:hAnsi="Times New Roman" w:cs="Times New Roman"/>
                <w:lang w:val="ru-RU"/>
              </w:rPr>
            </w:pPr>
            <w:r w:rsidRPr="00B9122C">
              <w:rPr>
                <w:rFonts w:ascii="Times New Roman" w:eastAsia="Calibri" w:hAnsi="Times New Roman" w:cs="Times New Roman"/>
                <w:lang w:val="ru-RU"/>
              </w:rPr>
              <w:t>Способы контроля образовательных результатов</w:t>
            </w:r>
          </w:p>
        </w:tc>
      </w:tr>
      <w:tr w:rsidR="00E9785B" w:rsidRPr="00B9122C" w:rsidTr="00106AF3">
        <w:trPr>
          <w:trHeight w:val="421"/>
        </w:trPr>
        <w:tc>
          <w:tcPr>
            <w:tcW w:w="892" w:type="dxa"/>
            <w:vMerge/>
            <w:shd w:val="clear" w:color="auto" w:fill="auto"/>
          </w:tcPr>
          <w:p w:rsidR="00E9785B" w:rsidRPr="00B9122C" w:rsidRDefault="00E9785B" w:rsidP="00106AF3">
            <w:pPr>
              <w:pStyle w:val="25"/>
              <w:shd w:val="clear" w:color="auto" w:fill="auto"/>
              <w:tabs>
                <w:tab w:val="left" w:pos="650"/>
              </w:tabs>
              <w:spacing w:before="0" w:line="240" w:lineRule="auto"/>
              <w:ind w:firstLine="0"/>
              <w:jc w:val="center"/>
              <w:rPr>
                <w:rFonts w:ascii="Times New Roman" w:eastAsia="Calibri" w:hAnsi="Times New Roman" w:cs="Times New Roman"/>
                <w:lang w:val="ru-RU"/>
              </w:rPr>
            </w:pPr>
          </w:p>
        </w:tc>
        <w:tc>
          <w:tcPr>
            <w:tcW w:w="3968" w:type="dxa"/>
            <w:vMerge/>
            <w:shd w:val="clear" w:color="auto" w:fill="auto"/>
          </w:tcPr>
          <w:p w:rsidR="00E9785B" w:rsidRPr="00B9122C" w:rsidRDefault="00E9785B" w:rsidP="00106AF3">
            <w:pPr>
              <w:pStyle w:val="25"/>
              <w:shd w:val="clear" w:color="auto" w:fill="auto"/>
              <w:tabs>
                <w:tab w:val="left" w:pos="650"/>
              </w:tabs>
              <w:spacing w:before="0" w:line="240" w:lineRule="auto"/>
              <w:ind w:firstLine="0"/>
              <w:jc w:val="center"/>
              <w:rPr>
                <w:rFonts w:ascii="Times New Roman" w:eastAsia="Calibri" w:hAnsi="Times New Roman" w:cs="Times New Roman"/>
                <w:lang w:val="ru-RU"/>
              </w:rPr>
            </w:pPr>
          </w:p>
        </w:tc>
        <w:tc>
          <w:tcPr>
            <w:tcW w:w="1179" w:type="dxa"/>
            <w:vMerge/>
            <w:shd w:val="clear" w:color="auto" w:fill="auto"/>
          </w:tcPr>
          <w:p w:rsidR="00E9785B" w:rsidRPr="00B9122C" w:rsidRDefault="00E9785B" w:rsidP="00106AF3">
            <w:pPr>
              <w:pStyle w:val="25"/>
              <w:shd w:val="clear" w:color="auto" w:fill="auto"/>
              <w:tabs>
                <w:tab w:val="left" w:pos="650"/>
              </w:tabs>
              <w:spacing w:before="0" w:line="240" w:lineRule="auto"/>
              <w:ind w:firstLine="0"/>
              <w:jc w:val="center"/>
              <w:rPr>
                <w:rFonts w:ascii="Times New Roman" w:eastAsia="Calibri" w:hAnsi="Times New Roman" w:cs="Times New Roman"/>
                <w:lang w:val="ru-RU"/>
              </w:rPr>
            </w:pPr>
          </w:p>
        </w:tc>
        <w:tc>
          <w:tcPr>
            <w:tcW w:w="1726" w:type="dxa"/>
            <w:shd w:val="clear" w:color="auto" w:fill="auto"/>
          </w:tcPr>
          <w:p w:rsidR="00E9785B" w:rsidRPr="00B9122C" w:rsidRDefault="00E9785B" w:rsidP="00106AF3">
            <w:pPr>
              <w:pStyle w:val="25"/>
              <w:shd w:val="clear" w:color="auto" w:fill="auto"/>
              <w:tabs>
                <w:tab w:val="left" w:pos="650"/>
              </w:tabs>
              <w:spacing w:before="0" w:line="240" w:lineRule="auto"/>
              <w:ind w:firstLine="0"/>
              <w:jc w:val="center"/>
              <w:rPr>
                <w:rFonts w:ascii="Times New Roman" w:eastAsia="Calibri" w:hAnsi="Times New Roman" w:cs="Times New Roman"/>
                <w:lang w:val="ru-RU"/>
              </w:rPr>
            </w:pPr>
            <w:r w:rsidRPr="00B9122C">
              <w:rPr>
                <w:rFonts w:ascii="Times New Roman" w:eastAsia="Calibri" w:hAnsi="Times New Roman" w:cs="Times New Roman"/>
                <w:lang w:val="ru-RU"/>
              </w:rPr>
              <w:t>лекции</w:t>
            </w:r>
          </w:p>
        </w:tc>
        <w:tc>
          <w:tcPr>
            <w:tcW w:w="1891" w:type="dxa"/>
            <w:shd w:val="clear" w:color="auto" w:fill="auto"/>
          </w:tcPr>
          <w:p w:rsidR="00E9785B" w:rsidRPr="00B9122C" w:rsidRDefault="00E9785B" w:rsidP="00106AF3">
            <w:pPr>
              <w:pStyle w:val="25"/>
              <w:shd w:val="clear" w:color="auto" w:fill="auto"/>
              <w:tabs>
                <w:tab w:val="left" w:pos="650"/>
              </w:tabs>
              <w:spacing w:before="0" w:line="240" w:lineRule="auto"/>
              <w:ind w:firstLine="0"/>
              <w:jc w:val="center"/>
              <w:rPr>
                <w:rFonts w:ascii="Times New Roman" w:eastAsia="Calibri" w:hAnsi="Times New Roman" w:cs="Times New Roman"/>
                <w:lang w:val="ru-RU"/>
              </w:rPr>
            </w:pPr>
            <w:r w:rsidRPr="00B9122C">
              <w:rPr>
                <w:rFonts w:ascii="Times New Roman" w:eastAsia="Calibri" w:hAnsi="Times New Roman" w:cs="Times New Roman"/>
                <w:lang w:val="ru-RU"/>
              </w:rPr>
              <w:t>Практические занятия</w:t>
            </w:r>
          </w:p>
        </w:tc>
        <w:tc>
          <w:tcPr>
            <w:tcW w:w="2257" w:type="dxa"/>
            <w:vMerge/>
            <w:shd w:val="clear" w:color="auto" w:fill="auto"/>
          </w:tcPr>
          <w:p w:rsidR="00E9785B" w:rsidRPr="00B9122C" w:rsidRDefault="00E9785B" w:rsidP="00106AF3">
            <w:pPr>
              <w:pStyle w:val="25"/>
              <w:shd w:val="clear" w:color="auto" w:fill="auto"/>
              <w:tabs>
                <w:tab w:val="left" w:pos="650"/>
              </w:tabs>
              <w:spacing w:before="0" w:line="240" w:lineRule="auto"/>
              <w:ind w:firstLine="0"/>
              <w:jc w:val="center"/>
              <w:rPr>
                <w:rFonts w:ascii="Times New Roman" w:eastAsia="Calibri" w:hAnsi="Times New Roman" w:cs="Times New Roman"/>
              </w:rPr>
            </w:pPr>
          </w:p>
        </w:tc>
        <w:tc>
          <w:tcPr>
            <w:tcW w:w="2262" w:type="dxa"/>
            <w:vMerge/>
            <w:shd w:val="clear" w:color="auto" w:fill="auto"/>
          </w:tcPr>
          <w:p w:rsidR="00E9785B" w:rsidRPr="00B9122C" w:rsidRDefault="00E9785B" w:rsidP="00106AF3">
            <w:pPr>
              <w:pStyle w:val="25"/>
              <w:shd w:val="clear" w:color="auto" w:fill="auto"/>
              <w:tabs>
                <w:tab w:val="left" w:pos="650"/>
              </w:tabs>
              <w:spacing w:before="0" w:line="240" w:lineRule="auto"/>
              <w:ind w:firstLine="0"/>
              <w:jc w:val="center"/>
              <w:rPr>
                <w:rFonts w:ascii="Times New Roman" w:eastAsia="Calibri" w:hAnsi="Times New Roman" w:cs="Times New Roman"/>
              </w:rPr>
            </w:pPr>
          </w:p>
        </w:tc>
      </w:tr>
      <w:tr w:rsidR="00E9785B" w:rsidRPr="00B9122C" w:rsidTr="00106AF3">
        <w:tc>
          <w:tcPr>
            <w:tcW w:w="892" w:type="dxa"/>
            <w:shd w:val="clear" w:color="auto" w:fill="auto"/>
          </w:tcPr>
          <w:p w:rsidR="00E9785B" w:rsidRPr="00B9122C" w:rsidRDefault="00E9785B" w:rsidP="00106AF3">
            <w:pPr>
              <w:pStyle w:val="25"/>
              <w:shd w:val="clear" w:color="auto" w:fill="auto"/>
              <w:tabs>
                <w:tab w:val="left" w:pos="650"/>
              </w:tabs>
              <w:spacing w:before="0" w:line="240" w:lineRule="auto"/>
              <w:ind w:firstLine="0"/>
              <w:jc w:val="center"/>
              <w:rPr>
                <w:rFonts w:ascii="Times New Roman" w:eastAsia="Calibri" w:hAnsi="Times New Roman" w:cs="Times New Roman"/>
                <w:lang w:val="ru-RU"/>
              </w:rPr>
            </w:pPr>
            <w:r w:rsidRPr="00B9122C">
              <w:rPr>
                <w:rFonts w:ascii="Times New Roman" w:eastAsia="Calibri" w:hAnsi="Times New Roman" w:cs="Times New Roman"/>
                <w:lang w:val="ru-RU"/>
              </w:rPr>
              <w:t>1</w:t>
            </w:r>
          </w:p>
        </w:tc>
        <w:tc>
          <w:tcPr>
            <w:tcW w:w="3968" w:type="dxa"/>
            <w:shd w:val="clear" w:color="auto" w:fill="auto"/>
          </w:tcPr>
          <w:p w:rsidR="00E9785B" w:rsidRPr="00B9122C" w:rsidRDefault="00E9785B" w:rsidP="00106AF3">
            <w:pPr>
              <w:pStyle w:val="25"/>
              <w:shd w:val="clear" w:color="auto" w:fill="auto"/>
              <w:tabs>
                <w:tab w:val="left" w:pos="650"/>
              </w:tabs>
              <w:spacing w:before="0" w:line="240" w:lineRule="auto"/>
              <w:ind w:firstLine="0"/>
              <w:jc w:val="left"/>
              <w:rPr>
                <w:rFonts w:ascii="Times New Roman" w:eastAsia="Calibri" w:hAnsi="Times New Roman" w:cs="Times New Roman"/>
                <w:lang w:val="ru-RU"/>
              </w:rPr>
            </w:pPr>
            <w:r w:rsidRPr="00B9122C">
              <w:rPr>
                <w:rFonts w:ascii="Times New Roman" w:eastAsia="Calibri" w:hAnsi="Times New Roman" w:cs="Times New Roman"/>
                <w:lang w:val="ru-RU"/>
              </w:rPr>
              <w:t>Раздел 1.</w:t>
            </w:r>
          </w:p>
          <w:p w:rsidR="00E9785B" w:rsidRPr="00B9122C" w:rsidRDefault="00E9785B" w:rsidP="00106AF3">
            <w:pPr>
              <w:pStyle w:val="25"/>
              <w:shd w:val="clear" w:color="auto" w:fill="auto"/>
              <w:tabs>
                <w:tab w:val="left" w:pos="650"/>
              </w:tabs>
              <w:spacing w:before="0" w:line="240" w:lineRule="auto"/>
              <w:ind w:firstLine="0"/>
              <w:jc w:val="left"/>
              <w:rPr>
                <w:rFonts w:ascii="Times New Roman" w:eastAsia="Calibri" w:hAnsi="Times New Roman" w:cs="Times New Roman"/>
                <w:lang w:val="ru-RU"/>
              </w:rPr>
            </w:pPr>
            <w:r w:rsidRPr="00B9122C">
              <w:rPr>
                <w:rFonts w:ascii="Times New Roman" w:eastAsia="Calibri" w:hAnsi="Times New Roman" w:cs="Times New Roman"/>
              </w:rPr>
              <w:t>Пищевая микробиология</w:t>
            </w:r>
          </w:p>
        </w:tc>
        <w:tc>
          <w:tcPr>
            <w:tcW w:w="1179" w:type="dxa"/>
            <w:shd w:val="clear" w:color="auto" w:fill="auto"/>
          </w:tcPr>
          <w:p w:rsidR="00E9785B" w:rsidRPr="00B9122C" w:rsidRDefault="00E9785B" w:rsidP="00106AF3">
            <w:pPr>
              <w:pStyle w:val="25"/>
              <w:shd w:val="clear" w:color="auto" w:fill="auto"/>
              <w:tabs>
                <w:tab w:val="left" w:pos="650"/>
              </w:tabs>
              <w:spacing w:before="0" w:line="240" w:lineRule="auto"/>
              <w:ind w:firstLine="0"/>
              <w:jc w:val="center"/>
              <w:rPr>
                <w:rFonts w:ascii="Times New Roman" w:eastAsia="Calibri" w:hAnsi="Times New Roman" w:cs="Times New Roman"/>
                <w:lang w:val="ru-RU"/>
              </w:rPr>
            </w:pPr>
            <w:r w:rsidRPr="00B9122C">
              <w:rPr>
                <w:rFonts w:ascii="Times New Roman" w:eastAsia="Calibri" w:hAnsi="Times New Roman" w:cs="Times New Roman"/>
                <w:lang w:val="ru-RU"/>
              </w:rPr>
              <w:t>4</w:t>
            </w:r>
          </w:p>
        </w:tc>
        <w:tc>
          <w:tcPr>
            <w:tcW w:w="1726" w:type="dxa"/>
            <w:shd w:val="clear" w:color="auto" w:fill="auto"/>
          </w:tcPr>
          <w:p w:rsidR="00E9785B" w:rsidRPr="00B9122C" w:rsidRDefault="00E9785B" w:rsidP="00106AF3">
            <w:pPr>
              <w:pStyle w:val="25"/>
              <w:shd w:val="clear" w:color="auto" w:fill="auto"/>
              <w:tabs>
                <w:tab w:val="left" w:pos="650"/>
              </w:tabs>
              <w:spacing w:before="0" w:line="240" w:lineRule="auto"/>
              <w:ind w:firstLine="0"/>
              <w:jc w:val="center"/>
              <w:rPr>
                <w:rFonts w:ascii="Times New Roman" w:eastAsia="Calibri" w:hAnsi="Times New Roman" w:cs="Times New Roman"/>
                <w:lang w:val="ru-RU"/>
              </w:rPr>
            </w:pPr>
            <w:r w:rsidRPr="00B9122C">
              <w:rPr>
                <w:rFonts w:ascii="Times New Roman" w:eastAsia="Calibri" w:hAnsi="Times New Roman" w:cs="Times New Roman"/>
                <w:lang w:val="ru-RU"/>
              </w:rPr>
              <w:t>2</w:t>
            </w:r>
          </w:p>
        </w:tc>
        <w:tc>
          <w:tcPr>
            <w:tcW w:w="1891" w:type="dxa"/>
            <w:shd w:val="clear" w:color="auto" w:fill="auto"/>
          </w:tcPr>
          <w:p w:rsidR="00E9785B" w:rsidRPr="00B9122C" w:rsidRDefault="00E9785B" w:rsidP="00106AF3">
            <w:pPr>
              <w:pStyle w:val="25"/>
              <w:shd w:val="clear" w:color="auto" w:fill="auto"/>
              <w:tabs>
                <w:tab w:val="left" w:pos="650"/>
              </w:tabs>
              <w:spacing w:before="0" w:line="240" w:lineRule="auto"/>
              <w:ind w:firstLine="0"/>
              <w:jc w:val="center"/>
              <w:rPr>
                <w:rFonts w:ascii="Times New Roman" w:eastAsia="Calibri" w:hAnsi="Times New Roman" w:cs="Times New Roman"/>
                <w:lang w:val="ru-RU"/>
              </w:rPr>
            </w:pPr>
            <w:r w:rsidRPr="00B9122C">
              <w:rPr>
                <w:rFonts w:ascii="Times New Roman" w:eastAsia="Calibri" w:hAnsi="Times New Roman" w:cs="Times New Roman"/>
                <w:lang w:val="ru-RU"/>
              </w:rPr>
              <w:t>2</w:t>
            </w:r>
          </w:p>
        </w:tc>
        <w:tc>
          <w:tcPr>
            <w:tcW w:w="2257" w:type="dxa"/>
            <w:shd w:val="clear" w:color="auto" w:fill="auto"/>
          </w:tcPr>
          <w:p w:rsidR="00E9785B" w:rsidRPr="00B9122C" w:rsidRDefault="00E9785B" w:rsidP="00106AF3">
            <w:pPr>
              <w:pStyle w:val="25"/>
              <w:shd w:val="clear" w:color="auto" w:fill="auto"/>
              <w:tabs>
                <w:tab w:val="left" w:pos="650"/>
              </w:tabs>
              <w:spacing w:before="0" w:line="240" w:lineRule="auto"/>
              <w:ind w:firstLine="0"/>
              <w:jc w:val="left"/>
              <w:rPr>
                <w:rFonts w:ascii="Times New Roman" w:eastAsia="Calibri" w:hAnsi="Times New Roman" w:cs="Times New Roman"/>
                <w:lang w:val="ru-RU"/>
              </w:rPr>
            </w:pPr>
            <w:r w:rsidRPr="00B9122C">
              <w:rPr>
                <w:rFonts w:ascii="Times New Roman" w:eastAsia="Calibri" w:hAnsi="Times New Roman" w:cs="Times New Roman"/>
                <w:lang w:val="ru-RU"/>
              </w:rPr>
              <w:t>Чтение лекций с презентацией на мультимедийной установке</w:t>
            </w:r>
          </w:p>
        </w:tc>
        <w:tc>
          <w:tcPr>
            <w:tcW w:w="2262" w:type="dxa"/>
            <w:shd w:val="clear" w:color="auto" w:fill="auto"/>
          </w:tcPr>
          <w:p w:rsidR="00E9785B" w:rsidRPr="00B9122C" w:rsidRDefault="00E9785B" w:rsidP="00106AF3">
            <w:pPr>
              <w:pStyle w:val="25"/>
              <w:shd w:val="clear" w:color="auto" w:fill="auto"/>
              <w:tabs>
                <w:tab w:val="left" w:pos="650"/>
              </w:tabs>
              <w:spacing w:before="0" w:line="240" w:lineRule="auto"/>
              <w:ind w:firstLine="0"/>
              <w:jc w:val="center"/>
              <w:rPr>
                <w:rFonts w:ascii="Times New Roman" w:eastAsia="Calibri" w:hAnsi="Times New Roman" w:cs="Times New Roman"/>
                <w:lang w:val="ru-RU"/>
              </w:rPr>
            </w:pPr>
            <w:r w:rsidRPr="00B9122C">
              <w:rPr>
                <w:rFonts w:ascii="Times New Roman" w:eastAsia="Calibri" w:hAnsi="Times New Roman" w:cs="Times New Roman"/>
                <w:lang w:val="ru-RU"/>
              </w:rPr>
              <w:t>Тестовый контроль</w:t>
            </w:r>
          </w:p>
        </w:tc>
      </w:tr>
      <w:tr w:rsidR="00E9785B" w:rsidRPr="00B9122C" w:rsidTr="00106AF3">
        <w:tc>
          <w:tcPr>
            <w:tcW w:w="892" w:type="dxa"/>
            <w:shd w:val="clear" w:color="auto" w:fill="auto"/>
          </w:tcPr>
          <w:p w:rsidR="00E9785B" w:rsidRPr="00B9122C" w:rsidRDefault="00E9785B" w:rsidP="00106AF3">
            <w:pPr>
              <w:pStyle w:val="25"/>
              <w:shd w:val="clear" w:color="auto" w:fill="auto"/>
              <w:tabs>
                <w:tab w:val="left" w:pos="650"/>
              </w:tabs>
              <w:spacing w:before="0" w:line="240" w:lineRule="auto"/>
              <w:ind w:firstLine="0"/>
              <w:jc w:val="center"/>
              <w:rPr>
                <w:rFonts w:ascii="Times New Roman" w:eastAsia="Calibri" w:hAnsi="Times New Roman" w:cs="Times New Roman"/>
                <w:lang w:val="ru-RU"/>
              </w:rPr>
            </w:pPr>
            <w:r w:rsidRPr="00B9122C">
              <w:rPr>
                <w:rFonts w:ascii="Times New Roman" w:eastAsia="Calibri" w:hAnsi="Times New Roman" w:cs="Times New Roman"/>
                <w:lang w:val="ru-RU"/>
              </w:rPr>
              <w:t>2</w:t>
            </w:r>
          </w:p>
        </w:tc>
        <w:tc>
          <w:tcPr>
            <w:tcW w:w="3968" w:type="dxa"/>
            <w:shd w:val="clear" w:color="auto" w:fill="auto"/>
          </w:tcPr>
          <w:p w:rsidR="00E9785B" w:rsidRPr="00B9122C" w:rsidRDefault="00E9785B" w:rsidP="00106AF3">
            <w:pPr>
              <w:pStyle w:val="25"/>
              <w:shd w:val="clear" w:color="auto" w:fill="auto"/>
              <w:tabs>
                <w:tab w:val="left" w:pos="650"/>
              </w:tabs>
              <w:spacing w:before="0" w:line="240" w:lineRule="auto"/>
              <w:ind w:firstLine="0"/>
              <w:jc w:val="left"/>
              <w:rPr>
                <w:rFonts w:ascii="Times New Roman" w:eastAsia="Calibri" w:hAnsi="Times New Roman" w:cs="Times New Roman"/>
                <w:lang w:val="ru-RU"/>
              </w:rPr>
            </w:pPr>
            <w:r w:rsidRPr="00B9122C">
              <w:rPr>
                <w:rFonts w:ascii="Times New Roman" w:eastAsia="Calibri" w:hAnsi="Times New Roman" w:cs="Times New Roman"/>
                <w:lang w:val="ru-RU"/>
              </w:rPr>
              <w:t>Раздел 2.</w:t>
            </w:r>
          </w:p>
          <w:p w:rsidR="00E9785B" w:rsidRPr="00B9122C" w:rsidRDefault="00E9785B" w:rsidP="00106AF3">
            <w:pPr>
              <w:pStyle w:val="25"/>
              <w:shd w:val="clear" w:color="auto" w:fill="auto"/>
              <w:tabs>
                <w:tab w:val="left" w:pos="650"/>
              </w:tabs>
              <w:spacing w:before="0" w:line="240" w:lineRule="auto"/>
              <w:ind w:firstLine="0"/>
              <w:jc w:val="left"/>
              <w:rPr>
                <w:rFonts w:ascii="Times New Roman" w:eastAsia="Calibri" w:hAnsi="Times New Roman" w:cs="Times New Roman"/>
              </w:rPr>
            </w:pPr>
            <w:r w:rsidRPr="00B9122C">
              <w:rPr>
                <w:rFonts w:ascii="Times New Roman" w:eastAsia="Calibri" w:hAnsi="Times New Roman" w:cs="Times New Roman"/>
              </w:rPr>
              <w:t>Методы исследования пищевых продуктов.</w:t>
            </w:r>
          </w:p>
        </w:tc>
        <w:tc>
          <w:tcPr>
            <w:tcW w:w="1179" w:type="dxa"/>
            <w:shd w:val="clear" w:color="auto" w:fill="auto"/>
          </w:tcPr>
          <w:p w:rsidR="00E9785B" w:rsidRPr="00B9122C" w:rsidRDefault="00E9785B" w:rsidP="00106AF3">
            <w:pPr>
              <w:pStyle w:val="25"/>
              <w:shd w:val="clear" w:color="auto" w:fill="auto"/>
              <w:tabs>
                <w:tab w:val="left" w:pos="650"/>
              </w:tabs>
              <w:spacing w:before="0" w:line="240" w:lineRule="auto"/>
              <w:ind w:firstLine="0"/>
              <w:jc w:val="center"/>
              <w:rPr>
                <w:rFonts w:ascii="Times New Roman" w:eastAsia="Calibri" w:hAnsi="Times New Roman" w:cs="Times New Roman"/>
                <w:lang w:val="ru-RU"/>
              </w:rPr>
            </w:pPr>
            <w:r w:rsidRPr="00B9122C">
              <w:rPr>
                <w:rFonts w:ascii="Times New Roman" w:eastAsia="Calibri" w:hAnsi="Times New Roman" w:cs="Times New Roman"/>
                <w:lang w:val="ru-RU"/>
              </w:rPr>
              <w:t>6</w:t>
            </w:r>
          </w:p>
        </w:tc>
        <w:tc>
          <w:tcPr>
            <w:tcW w:w="1726" w:type="dxa"/>
            <w:shd w:val="clear" w:color="auto" w:fill="auto"/>
          </w:tcPr>
          <w:p w:rsidR="00E9785B" w:rsidRPr="00B9122C" w:rsidRDefault="00E9785B" w:rsidP="00106AF3">
            <w:pPr>
              <w:pStyle w:val="25"/>
              <w:shd w:val="clear" w:color="auto" w:fill="auto"/>
              <w:tabs>
                <w:tab w:val="left" w:pos="650"/>
              </w:tabs>
              <w:spacing w:before="0" w:line="240" w:lineRule="auto"/>
              <w:ind w:firstLine="0"/>
              <w:jc w:val="center"/>
              <w:rPr>
                <w:rFonts w:ascii="Times New Roman" w:eastAsia="Calibri" w:hAnsi="Times New Roman" w:cs="Times New Roman"/>
                <w:lang w:val="ru-RU"/>
              </w:rPr>
            </w:pPr>
            <w:r w:rsidRPr="00B9122C">
              <w:rPr>
                <w:rFonts w:ascii="Times New Roman" w:eastAsia="Calibri" w:hAnsi="Times New Roman" w:cs="Times New Roman"/>
                <w:lang w:val="ru-RU"/>
              </w:rPr>
              <w:t>4</w:t>
            </w:r>
          </w:p>
        </w:tc>
        <w:tc>
          <w:tcPr>
            <w:tcW w:w="1891" w:type="dxa"/>
            <w:shd w:val="clear" w:color="auto" w:fill="auto"/>
          </w:tcPr>
          <w:p w:rsidR="00E9785B" w:rsidRPr="00B9122C" w:rsidRDefault="00E9785B" w:rsidP="00106AF3">
            <w:pPr>
              <w:pStyle w:val="25"/>
              <w:shd w:val="clear" w:color="auto" w:fill="auto"/>
              <w:tabs>
                <w:tab w:val="left" w:pos="650"/>
              </w:tabs>
              <w:spacing w:before="0" w:line="240" w:lineRule="auto"/>
              <w:ind w:firstLine="0"/>
              <w:jc w:val="center"/>
              <w:rPr>
                <w:rFonts w:ascii="Times New Roman" w:eastAsia="Calibri" w:hAnsi="Times New Roman" w:cs="Times New Roman"/>
                <w:lang w:val="ru-RU"/>
              </w:rPr>
            </w:pPr>
            <w:r w:rsidRPr="00B9122C">
              <w:rPr>
                <w:rFonts w:ascii="Times New Roman" w:eastAsia="Calibri" w:hAnsi="Times New Roman" w:cs="Times New Roman"/>
                <w:lang w:val="ru-RU"/>
              </w:rPr>
              <w:t>2</w:t>
            </w:r>
          </w:p>
        </w:tc>
        <w:tc>
          <w:tcPr>
            <w:tcW w:w="2257" w:type="dxa"/>
            <w:shd w:val="clear" w:color="auto" w:fill="auto"/>
          </w:tcPr>
          <w:p w:rsidR="00E9785B" w:rsidRPr="00B9122C" w:rsidRDefault="00E9785B" w:rsidP="00106AF3">
            <w:pPr>
              <w:pStyle w:val="25"/>
              <w:shd w:val="clear" w:color="auto" w:fill="auto"/>
              <w:tabs>
                <w:tab w:val="left" w:pos="650"/>
              </w:tabs>
              <w:spacing w:before="0" w:line="240" w:lineRule="auto"/>
              <w:ind w:firstLine="0"/>
              <w:jc w:val="left"/>
              <w:rPr>
                <w:rFonts w:ascii="Times New Roman" w:eastAsia="Calibri" w:hAnsi="Times New Roman" w:cs="Times New Roman"/>
                <w:lang w:val="ru-RU"/>
              </w:rPr>
            </w:pPr>
            <w:r w:rsidRPr="00B9122C">
              <w:rPr>
                <w:rFonts w:ascii="Times New Roman" w:eastAsia="Calibri" w:hAnsi="Times New Roman" w:cs="Times New Roman"/>
                <w:lang w:val="ru-RU"/>
              </w:rPr>
              <w:t>Чтение лекций с презентацией на мультимедийной установке</w:t>
            </w:r>
          </w:p>
        </w:tc>
        <w:tc>
          <w:tcPr>
            <w:tcW w:w="2262" w:type="dxa"/>
            <w:shd w:val="clear" w:color="auto" w:fill="auto"/>
          </w:tcPr>
          <w:p w:rsidR="00E9785B" w:rsidRPr="00B9122C" w:rsidRDefault="00E9785B" w:rsidP="00106AF3">
            <w:pPr>
              <w:pStyle w:val="25"/>
              <w:shd w:val="clear" w:color="auto" w:fill="auto"/>
              <w:tabs>
                <w:tab w:val="left" w:pos="650"/>
              </w:tabs>
              <w:spacing w:before="0" w:line="240" w:lineRule="auto"/>
              <w:ind w:firstLine="0"/>
              <w:jc w:val="center"/>
              <w:rPr>
                <w:rFonts w:ascii="Times New Roman" w:eastAsia="Calibri" w:hAnsi="Times New Roman" w:cs="Times New Roman"/>
                <w:lang w:val="ru-RU"/>
              </w:rPr>
            </w:pPr>
            <w:r w:rsidRPr="00B9122C">
              <w:rPr>
                <w:rFonts w:ascii="Times New Roman" w:eastAsia="Calibri" w:hAnsi="Times New Roman" w:cs="Times New Roman"/>
                <w:lang w:val="ru-RU"/>
              </w:rPr>
              <w:t>Тестовый контроль</w:t>
            </w:r>
          </w:p>
        </w:tc>
      </w:tr>
      <w:tr w:rsidR="00E9785B" w:rsidRPr="00B9122C" w:rsidTr="00106AF3">
        <w:trPr>
          <w:trHeight w:val="1106"/>
        </w:trPr>
        <w:tc>
          <w:tcPr>
            <w:tcW w:w="892" w:type="dxa"/>
            <w:shd w:val="clear" w:color="auto" w:fill="auto"/>
          </w:tcPr>
          <w:p w:rsidR="00E9785B" w:rsidRPr="00B9122C" w:rsidRDefault="00E9785B" w:rsidP="00106AF3">
            <w:pPr>
              <w:pStyle w:val="25"/>
              <w:shd w:val="clear" w:color="auto" w:fill="auto"/>
              <w:tabs>
                <w:tab w:val="left" w:pos="650"/>
              </w:tabs>
              <w:spacing w:before="0" w:line="240" w:lineRule="auto"/>
              <w:ind w:firstLine="0"/>
              <w:jc w:val="center"/>
              <w:rPr>
                <w:rFonts w:ascii="Times New Roman" w:eastAsia="Calibri" w:hAnsi="Times New Roman" w:cs="Times New Roman"/>
                <w:lang w:val="ru-RU"/>
              </w:rPr>
            </w:pPr>
            <w:r w:rsidRPr="00B9122C">
              <w:rPr>
                <w:rFonts w:ascii="Times New Roman" w:eastAsia="Calibri" w:hAnsi="Times New Roman" w:cs="Times New Roman"/>
                <w:lang w:val="ru-RU"/>
              </w:rPr>
              <w:t>3</w:t>
            </w:r>
          </w:p>
        </w:tc>
        <w:tc>
          <w:tcPr>
            <w:tcW w:w="3968" w:type="dxa"/>
            <w:shd w:val="clear" w:color="auto" w:fill="auto"/>
          </w:tcPr>
          <w:p w:rsidR="00E9785B" w:rsidRPr="00B9122C" w:rsidRDefault="00E9785B" w:rsidP="00106AF3">
            <w:pPr>
              <w:pStyle w:val="25"/>
              <w:shd w:val="clear" w:color="auto" w:fill="auto"/>
              <w:tabs>
                <w:tab w:val="left" w:pos="650"/>
              </w:tabs>
              <w:spacing w:before="0" w:line="240" w:lineRule="auto"/>
              <w:ind w:firstLine="0"/>
              <w:jc w:val="left"/>
              <w:rPr>
                <w:rFonts w:ascii="Times New Roman" w:eastAsia="Calibri" w:hAnsi="Times New Roman" w:cs="Times New Roman"/>
                <w:lang w:val="ru-RU"/>
              </w:rPr>
            </w:pPr>
            <w:r w:rsidRPr="00B9122C">
              <w:rPr>
                <w:rFonts w:ascii="Times New Roman" w:eastAsia="Calibri" w:hAnsi="Times New Roman" w:cs="Times New Roman"/>
                <w:lang w:val="ru-RU"/>
              </w:rPr>
              <w:t>Раздел 3.</w:t>
            </w:r>
          </w:p>
          <w:p w:rsidR="00E9785B" w:rsidRPr="00B9122C" w:rsidRDefault="00E9785B" w:rsidP="00106AF3">
            <w:pPr>
              <w:pStyle w:val="25"/>
              <w:shd w:val="clear" w:color="auto" w:fill="auto"/>
              <w:tabs>
                <w:tab w:val="left" w:pos="650"/>
              </w:tabs>
              <w:spacing w:before="0" w:line="240" w:lineRule="auto"/>
              <w:ind w:firstLine="0"/>
              <w:jc w:val="left"/>
              <w:rPr>
                <w:rFonts w:ascii="Times New Roman" w:eastAsia="Calibri" w:hAnsi="Times New Roman" w:cs="Times New Roman"/>
              </w:rPr>
            </w:pPr>
            <w:r w:rsidRPr="00B9122C">
              <w:rPr>
                <w:rFonts w:ascii="Times New Roman" w:eastAsia="Calibri" w:hAnsi="Times New Roman" w:cs="Times New Roman"/>
              </w:rPr>
              <w:t>Безопасность и качество пищевых продуктов</w:t>
            </w:r>
          </w:p>
        </w:tc>
        <w:tc>
          <w:tcPr>
            <w:tcW w:w="1179" w:type="dxa"/>
            <w:shd w:val="clear" w:color="auto" w:fill="auto"/>
          </w:tcPr>
          <w:p w:rsidR="00E9785B" w:rsidRPr="00B9122C" w:rsidRDefault="00E9785B" w:rsidP="00106AF3">
            <w:pPr>
              <w:pStyle w:val="25"/>
              <w:shd w:val="clear" w:color="auto" w:fill="auto"/>
              <w:tabs>
                <w:tab w:val="left" w:pos="650"/>
              </w:tabs>
              <w:spacing w:before="0" w:line="240" w:lineRule="auto"/>
              <w:ind w:firstLine="0"/>
              <w:jc w:val="center"/>
              <w:rPr>
                <w:rFonts w:ascii="Times New Roman" w:eastAsia="Calibri" w:hAnsi="Times New Roman" w:cs="Times New Roman"/>
                <w:lang w:val="ru-RU"/>
              </w:rPr>
            </w:pPr>
            <w:r w:rsidRPr="00B9122C">
              <w:rPr>
                <w:rFonts w:ascii="Times New Roman" w:eastAsia="Calibri" w:hAnsi="Times New Roman" w:cs="Times New Roman"/>
                <w:lang w:val="ru-RU"/>
              </w:rPr>
              <w:t>4</w:t>
            </w:r>
          </w:p>
        </w:tc>
        <w:tc>
          <w:tcPr>
            <w:tcW w:w="1726" w:type="dxa"/>
            <w:shd w:val="clear" w:color="auto" w:fill="auto"/>
          </w:tcPr>
          <w:p w:rsidR="00E9785B" w:rsidRPr="00B9122C" w:rsidRDefault="00E9785B" w:rsidP="00106AF3">
            <w:pPr>
              <w:pStyle w:val="25"/>
              <w:shd w:val="clear" w:color="auto" w:fill="auto"/>
              <w:tabs>
                <w:tab w:val="left" w:pos="650"/>
              </w:tabs>
              <w:spacing w:before="0" w:line="240" w:lineRule="auto"/>
              <w:ind w:firstLine="0"/>
              <w:jc w:val="center"/>
              <w:rPr>
                <w:rFonts w:ascii="Times New Roman" w:eastAsia="Calibri" w:hAnsi="Times New Roman" w:cs="Times New Roman"/>
                <w:lang w:val="ru-RU"/>
              </w:rPr>
            </w:pPr>
            <w:r w:rsidRPr="00B9122C">
              <w:rPr>
                <w:rFonts w:ascii="Times New Roman" w:eastAsia="Calibri" w:hAnsi="Times New Roman" w:cs="Times New Roman"/>
                <w:lang w:val="ru-RU"/>
              </w:rPr>
              <w:t>2</w:t>
            </w:r>
          </w:p>
        </w:tc>
        <w:tc>
          <w:tcPr>
            <w:tcW w:w="1891" w:type="dxa"/>
            <w:shd w:val="clear" w:color="auto" w:fill="auto"/>
          </w:tcPr>
          <w:p w:rsidR="00E9785B" w:rsidRPr="00B9122C" w:rsidRDefault="00E9785B" w:rsidP="00106AF3">
            <w:pPr>
              <w:pStyle w:val="25"/>
              <w:shd w:val="clear" w:color="auto" w:fill="auto"/>
              <w:tabs>
                <w:tab w:val="left" w:pos="650"/>
              </w:tabs>
              <w:spacing w:before="0" w:line="240" w:lineRule="auto"/>
              <w:ind w:firstLine="0"/>
              <w:jc w:val="center"/>
              <w:rPr>
                <w:rFonts w:ascii="Times New Roman" w:eastAsia="Calibri" w:hAnsi="Times New Roman" w:cs="Times New Roman"/>
                <w:lang w:val="ru-RU"/>
              </w:rPr>
            </w:pPr>
            <w:r w:rsidRPr="00B9122C">
              <w:rPr>
                <w:rFonts w:ascii="Times New Roman" w:eastAsia="Calibri" w:hAnsi="Times New Roman" w:cs="Times New Roman"/>
                <w:lang w:val="ru-RU"/>
              </w:rPr>
              <w:t>2</w:t>
            </w:r>
          </w:p>
        </w:tc>
        <w:tc>
          <w:tcPr>
            <w:tcW w:w="2257" w:type="dxa"/>
            <w:shd w:val="clear" w:color="auto" w:fill="auto"/>
          </w:tcPr>
          <w:p w:rsidR="00E9785B" w:rsidRPr="00B9122C" w:rsidRDefault="00E9785B" w:rsidP="00106AF3">
            <w:pPr>
              <w:pStyle w:val="25"/>
              <w:shd w:val="clear" w:color="auto" w:fill="auto"/>
              <w:tabs>
                <w:tab w:val="left" w:pos="650"/>
              </w:tabs>
              <w:spacing w:before="0" w:line="240" w:lineRule="auto"/>
              <w:ind w:firstLine="0"/>
              <w:jc w:val="left"/>
              <w:rPr>
                <w:rFonts w:ascii="Times New Roman" w:eastAsia="Calibri" w:hAnsi="Times New Roman" w:cs="Times New Roman"/>
                <w:lang w:val="ru-RU"/>
              </w:rPr>
            </w:pPr>
            <w:r w:rsidRPr="00B9122C">
              <w:rPr>
                <w:rFonts w:ascii="Times New Roman" w:eastAsia="Calibri" w:hAnsi="Times New Roman" w:cs="Times New Roman"/>
                <w:lang w:val="ru-RU"/>
              </w:rPr>
              <w:t>Чтение лекций с презентацией на мультимедийной установке</w:t>
            </w:r>
          </w:p>
        </w:tc>
        <w:tc>
          <w:tcPr>
            <w:tcW w:w="2262" w:type="dxa"/>
            <w:shd w:val="clear" w:color="auto" w:fill="auto"/>
          </w:tcPr>
          <w:p w:rsidR="00E9785B" w:rsidRPr="00B9122C" w:rsidRDefault="00E9785B" w:rsidP="00106AF3">
            <w:pPr>
              <w:pStyle w:val="25"/>
              <w:shd w:val="clear" w:color="auto" w:fill="auto"/>
              <w:tabs>
                <w:tab w:val="left" w:pos="650"/>
              </w:tabs>
              <w:spacing w:before="0" w:line="240" w:lineRule="auto"/>
              <w:ind w:firstLine="0"/>
              <w:jc w:val="center"/>
              <w:rPr>
                <w:rFonts w:ascii="Times New Roman" w:eastAsia="Calibri" w:hAnsi="Times New Roman" w:cs="Times New Roman"/>
                <w:lang w:val="ru-RU"/>
              </w:rPr>
            </w:pPr>
            <w:r w:rsidRPr="00B9122C">
              <w:rPr>
                <w:rFonts w:ascii="Times New Roman" w:eastAsia="Calibri" w:hAnsi="Times New Roman" w:cs="Times New Roman"/>
                <w:lang w:val="ru-RU"/>
              </w:rPr>
              <w:t>Тестовый контроль</w:t>
            </w:r>
          </w:p>
        </w:tc>
      </w:tr>
      <w:tr w:rsidR="00E9785B" w:rsidRPr="00B9122C" w:rsidTr="00106AF3">
        <w:trPr>
          <w:trHeight w:val="428"/>
        </w:trPr>
        <w:tc>
          <w:tcPr>
            <w:tcW w:w="892" w:type="dxa"/>
            <w:shd w:val="clear" w:color="auto" w:fill="auto"/>
          </w:tcPr>
          <w:p w:rsidR="00E9785B" w:rsidRPr="00B9122C" w:rsidRDefault="00E9785B" w:rsidP="00106AF3">
            <w:pPr>
              <w:pStyle w:val="25"/>
              <w:shd w:val="clear" w:color="auto" w:fill="auto"/>
              <w:tabs>
                <w:tab w:val="left" w:pos="650"/>
              </w:tabs>
              <w:spacing w:before="0" w:line="240" w:lineRule="auto"/>
              <w:ind w:firstLine="0"/>
              <w:jc w:val="center"/>
              <w:rPr>
                <w:rFonts w:ascii="Times New Roman" w:eastAsia="Calibri" w:hAnsi="Times New Roman" w:cs="Times New Roman"/>
                <w:lang w:val="ru-RU"/>
              </w:rPr>
            </w:pPr>
            <w:r w:rsidRPr="00B9122C">
              <w:rPr>
                <w:rFonts w:ascii="Times New Roman" w:eastAsia="Calibri" w:hAnsi="Times New Roman" w:cs="Times New Roman"/>
                <w:lang w:val="ru-RU"/>
              </w:rPr>
              <w:t>4.</w:t>
            </w:r>
          </w:p>
        </w:tc>
        <w:tc>
          <w:tcPr>
            <w:tcW w:w="3968" w:type="dxa"/>
            <w:shd w:val="clear" w:color="auto" w:fill="auto"/>
          </w:tcPr>
          <w:p w:rsidR="00E9785B" w:rsidRPr="00B9122C" w:rsidRDefault="00E9785B" w:rsidP="00106AF3">
            <w:pPr>
              <w:pStyle w:val="25"/>
              <w:shd w:val="clear" w:color="auto" w:fill="auto"/>
              <w:tabs>
                <w:tab w:val="left" w:pos="650"/>
              </w:tabs>
              <w:spacing w:before="0" w:line="240" w:lineRule="auto"/>
              <w:ind w:firstLine="0"/>
              <w:jc w:val="left"/>
              <w:rPr>
                <w:rFonts w:ascii="Times New Roman" w:eastAsia="Calibri" w:hAnsi="Times New Roman" w:cs="Times New Roman"/>
                <w:lang w:val="ru-RU"/>
              </w:rPr>
            </w:pPr>
            <w:r w:rsidRPr="00B9122C">
              <w:rPr>
                <w:rFonts w:ascii="Times New Roman" w:eastAsia="Calibri" w:hAnsi="Times New Roman" w:cs="Times New Roman"/>
                <w:lang w:val="ru-RU"/>
              </w:rPr>
              <w:t>Тестовый контроль</w:t>
            </w:r>
          </w:p>
        </w:tc>
        <w:tc>
          <w:tcPr>
            <w:tcW w:w="1179" w:type="dxa"/>
            <w:shd w:val="clear" w:color="auto" w:fill="auto"/>
          </w:tcPr>
          <w:p w:rsidR="00E9785B" w:rsidRPr="00B9122C" w:rsidRDefault="00E9785B" w:rsidP="00106AF3">
            <w:pPr>
              <w:pStyle w:val="25"/>
              <w:shd w:val="clear" w:color="auto" w:fill="auto"/>
              <w:tabs>
                <w:tab w:val="left" w:pos="650"/>
              </w:tabs>
              <w:spacing w:before="0" w:line="240" w:lineRule="auto"/>
              <w:ind w:firstLine="0"/>
              <w:jc w:val="center"/>
              <w:rPr>
                <w:rFonts w:ascii="Times New Roman" w:eastAsia="Calibri" w:hAnsi="Times New Roman" w:cs="Times New Roman"/>
                <w:lang w:val="ru-RU"/>
              </w:rPr>
            </w:pPr>
            <w:r w:rsidRPr="00B9122C">
              <w:rPr>
                <w:rFonts w:ascii="Times New Roman" w:eastAsia="Calibri" w:hAnsi="Times New Roman" w:cs="Times New Roman"/>
                <w:lang w:val="ru-RU"/>
              </w:rPr>
              <w:t>2</w:t>
            </w:r>
          </w:p>
        </w:tc>
        <w:tc>
          <w:tcPr>
            <w:tcW w:w="1726" w:type="dxa"/>
            <w:shd w:val="clear" w:color="auto" w:fill="auto"/>
          </w:tcPr>
          <w:p w:rsidR="00E9785B" w:rsidRPr="00B9122C" w:rsidRDefault="00E9785B" w:rsidP="00106AF3">
            <w:pPr>
              <w:pStyle w:val="25"/>
              <w:shd w:val="clear" w:color="auto" w:fill="auto"/>
              <w:tabs>
                <w:tab w:val="left" w:pos="650"/>
              </w:tabs>
              <w:spacing w:before="0" w:line="240" w:lineRule="auto"/>
              <w:ind w:firstLine="0"/>
              <w:jc w:val="center"/>
              <w:rPr>
                <w:rFonts w:ascii="Times New Roman" w:eastAsia="Calibri" w:hAnsi="Times New Roman" w:cs="Times New Roman"/>
                <w:lang w:val="ru-RU"/>
              </w:rPr>
            </w:pPr>
          </w:p>
        </w:tc>
        <w:tc>
          <w:tcPr>
            <w:tcW w:w="1891" w:type="dxa"/>
            <w:shd w:val="clear" w:color="auto" w:fill="auto"/>
          </w:tcPr>
          <w:p w:rsidR="00E9785B" w:rsidRPr="00B9122C" w:rsidRDefault="00E9785B" w:rsidP="00106AF3">
            <w:pPr>
              <w:pStyle w:val="25"/>
              <w:shd w:val="clear" w:color="auto" w:fill="auto"/>
              <w:tabs>
                <w:tab w:val="left" w:pos="650"/>
              </w:tabs>
              <w:spacing w:before="0" w:line="240" w:lineRule="auto"/>
              <w:ind w:firstLine="0"/>
              <w:jc w:val="center"/>
              <w:rPr>
                <w:rFonts w:ascii="Times New Roman" w:eastAsia="Calibri" w:hAnsi="Times New Roman" w:cs="Times New Roman"/>
                <w:lang w:val="ru-RU"/>
              </w:rPr>
            </w:pPr>
          </w:p>
        </w:tc>
        <w:tc>
          <w:tcPr>
            <w:tcW w:w="2257" w:type="dxa"/>
            <w:shd w:val="clear" w:color="auto" w:fill="auto"/>
          </w:tcPr>
          <w:p w:rsidR="00E9785B" w:rsidRPr="00B9122C" w:rsidRDefault="00E9785B" w:rsidP="00106AF3">
            <w:pPr>
              <w:pStyle w:val="25"/>
              <w:shd w:val="clear" w:color="auto" w:fill="auto"/>
              <w:tabs>
                <w:tab w:val="left" w:pos="650"/>
              </w:tabs>
              <w:spacing w:before="0" w:line="240" w:lineRule="auto"/>
              <w:ind w:firstLine="0"/>
              <w:jc w:val="left"/>
              <w:rPr>
                <w:rFonts w:ascii="Times New Roman" w:eastAsia="Calibri" w:hAnsi="Times New Roman" w:cs="Times New Roman"/>
                <w:lang w:val="ru-RU"/>
              </w:rPr>
            </w:pPr>
          </w:p>
        </w:tc>
        <w:tc>
          <w:tcPr>
            <w:tcW w:w="2262" w:type="dxa"/>
            <w:shd w:val="clear" w:color="auto" w:fill="auto"/>
          </w:tcPr>
          <w:p w:rsidR="00E9785B" w:rsidRPr="00B9122C" w:rsidRDefault="00E9785B" w:rsidP="00106AF3">
            <w:pPr>
              <w:pStyle w:val="25"/>
              <w:shd w:val="clear" w:color="auto" w:fill="auto"/>
              <w:tabs>
                <w:tab w:val="left" w:pos="650"/>
              </w:tabs>
              <w:spacing w:before="0" w:line="240" w:lineRule="auto"/>
              <w:ind w:firstLine="0"/>
              <w:jc w:val="center"/>
              <w:rPr>
                <w:rFonts w:ascii="Times New Roman" w:eastAsia="Calibri" w:hAnsi="Times New Roman" w:cs="Times New Roman"/>
                <w:lang w:val="ru-RU"/>
              </w:rPr>
            </w:pPr>
          </w:p>
        </w:tc>
      </w:tr>
      <w:tr w:rsidR="00E9785B" w:rsidRPr="00B9122C" w:rsidTr="00106AF3">
        <w:tc>
          <w:tcPr>
            <w:tcW w:w="892" w:type="dxa"/>
            <w:shd w:val="clear" w:color="auto" w:fill="auto"/>
          </w:tcPr>
          <w:p w:rsidR="00E9785B" w:rsidRPr="00B9122C" w:rsidRDefault="00E9785B" w:rsidP="00106AF3">
            <w:pPr>
              <w:pStyle w:val="25"/>
              <w:shd w:val="clear" w:color="auto" w:fill="auto"/>
              <w:tabs>
                <w:tab w:val="left" w:pos="650"/>
              </w:tabs>
              <w:spacing w:before="0" w:line="240" w:lineRule="auto"/>
              <w:ind w:firstLine="0"/>
              <w:jc w:val="center"/>
              <w:rPr>
                <w:rFonts w:ascii="Times New Roman" w:eastAsia="Calibri" w:hAnsi="Times New Roman" w:cs="Times New Roman"/>
                <w:lang w:val="ru-RU"/>
              </w:rPr>
            </w:pPr>
          </w:p>
        </w:tc>
        <w:tc>
          <w:tcPr>
            <w:tcW w:w="3968" w:type="dxa"/>
            <w:shd w:val="clear" w:color="auto" w:fill="auto"/>
          </w:tcPr>
          <w:p w:rsidR="00E9785B" w:rsidRPr="00B9122C" w:rsidRDefault="00E9785B" w:rsidP="00106AF3">
            <w:pPr>
              <w:pStyle w:val="25"/>
              <w:shd w:val="clear" w:color="auto" w:fill="auto"/>
              <w:tabs>
                <w:tab w:val="left" w:pos="650"/>
              </w:tabs>
              <w:spacing w:before="0" w:line="240" w:lineRule="auto"/>
              <w:ind w:firstLine="0"/>
              <w:jc w:val="center"/>
              <w:rPr>
                <w:rFonts w:ascii="Times New Roman" w:eastAsia="Calibri" w:hAnsi="Times New Roman" w:cs="Times New Roman"/>
                <w:lang w:val="ru-RU"/>
              </w:rPr>
            </w:pPr>
            <w:r w:rsidRPr="00B9122C">
              <w:rPr>
                <w:rFonts w:ascii="Times New Roman" w:eastAsia="Calibri" w:hAnsi="Times New Roman" w:cs="Times New Roman"/>
                <w:lang w:val="ru-RU"/>
              </w:rPr>
              <w:t>ВСЕГО</w:t>
            </w:r>
          </w:p>
        </w:tc>
        <w:tc>
          <w:tcPr>
            <w:tcW w:w="1179" w:type="dxa"/>
            <w:shd w:val="clear" w:color="auto" w:fill="auto"/>
          </w:tcPr>
          <w:p w:rsidR="00E9785B" w:rsidRPr="00B9122C" w:rsidRDefault="00E9785B" w:rsidP="00106AF3">
            <w:pPr>
              <w:pStyle w:val="25"/>
              <w:shd w:val="clear" w:color="auto" w:fill="auto"/>
              <w:tabs>
                <w:tab w:val="left" w:pos="650"/>
              </w:tabs>
              <w:spacing w:before="0" w:line="240" w:lineRule="auto"/>
              <w:ind w:firstLine="0"/>
              <w:jc w:val="center"/>
              <w:rPr>
                <w:rFonts w:ascii="Times New Roman" w:eastAsia="Calibri" w:hAnsi="Times New Roman" w:cs="Times New Roman"/>
                <w:lang w:val="ru-RU"/>
              </w:rPr>
            </w:pPr>
            <w:r w:rsidRPr="00B9122C">
              <w:rPr>
                <w:rFonts w:ascii="Times New Roman" w:eastAsia="Calibri" w:hAnsi="Times New Roman" w:cs="Times New Roman"/>
                <w:lang w:val="ru-RU"/>
              </w:rPr>
              <w:t>16</w:t>
            </w:r>
          </w:p>
        </w:tc>
        <w:tc>
          <w:tcPr>
            <w:tcW w:w="1726" w:type="dxa"/>
            <w:shd w:val="clear" w:color="auto" w:fill="auto"/>
          </w:tcPr>
          <w:p w:rsidR="00E9785B" w:rsidRPr="00B9122C" w:rsidRDefault="00E9785B" w:rsidP="00106AF3">
            <w:pPr>
              <w:pStyle w:val="25"/>
              <w:shd w:val="clear" w:color="auto" w:fill="auto"/>
              <w:tabs>
                <w:tab w:val="left" w:pos="650"/>
              </w:tabs>
              <w:spacing w:before="0" w:line="240" w:lineRule="auto"/>
              <w:ind w:firstLine="0"/>
              <w:jc w:val="center"/>
              <w:rPr>
                <w:rFonts w:ascii="Times New Roman" w:eastAsia="Calibri" w:hAnsi="Times New Roman" w:cs="Times New Roman"/>
                <w:lang w:val="ru-RU"/>
              </w:rPr>
            </w:pPr>
            <w:r w:rsidRPr="00B9122C">
              <w:rPr>
                <w:rFonts w:ascii="Times New Roman" w:eastAsia="Calibri" w:hAnsi="Times New Roman" w:cs="Times New Roman"/>
                <w:lang w:val="ru-RU"/>
              </w:rPr>
              <w:t>8</w:t>
            </w:r>
          </w:p>
        </w:tc>
        <w:tc>
          <w:tcPr>
            <w:tcW w:w="1891" w:type="dxa"/>
            <w:shd w:val="clear" w:color="auto" w:fill="auto"/>
          </w:tcPr>
          <w:p w:rsidR="00E9785B" w:rsidRPr="00B9122C" w:rsidRDefault="00E9785B" w:rsidP="00106AF3">
            <w:pPr>
              <w:pStyle w:val="25"/>
              <w:shd w:val="clear" w:color="auto" w:fill="auto"/>
              <w:tabs>
                <w:tab w:val="left" w:pos="650"/>
              </w:tabs>
              <w:spacing w:before="0" w:line="240" w:lineRule="auto"/>
              <w:ind w:firstLine="0"/>
              <w:jc w:val="center"/>
              <w:rPr>
                <w:rFonts w:ascii="Times New Roman" w:eastAsia="Calibri" w:hAnsi="Times New Roman" w:cs="Times New Roman"/>
                <w:lang w:val="ru-RU"/>
              </w:rPr>
            </w:pPr>
            <w:r w:rsidRPr="00B9122C">
              <w:rPr>
                <w:rFonts w:ascii="Times New Roman" w:eastAsia="Calibri" w:hAnsi="Times New Roman" w:cs="Times New Roman"/>
                <w:lang w:val="ru-RU"/>
              </w:rPr>
              <w:t>6</w:t>
            </w:r>
          </w:p>
        </w:tc>
        <w:tc>
          <w:tcPr>
            <w:tcW w:w="2257" w:type="dxa"/>
            <w:shd w:val="clear" w:color="auto" w:fill="auto"/>
          </w:tcPr>
          <w:p w:rsidR="00E9785B" w:rsidRPr="00B9122C" w:rsidRDefault="00E9785B" w:rsidP="00106AF3">
            <w:pPr>
              <w:pStyle w:val="25"/>
              <w:shd w:val="clear" w:color="auto" w:fill="auto"/>
              <w:tabs>
                <w:tab w:val="left" w:pos="650"/>
              </w:tabs>
              <w:spacing w:before="0" w:line="240" w:lineRule="auto"/>
              <w:ind w:firstLine="0"/>
              <w:jc w:val="center"/>
              <w:rPr>
                <w:rFonts w:ascii="Times New Roman" w:eastAsia="Calibri" w:hAnsi="Times New Roman" w:cs="Times New Roman"/>
              </w:rPr>
            </w:pPr>
          </w:p>
        </w:tc>
        <w:tc>
          <w:tcPr>
            <w:tcW w:w="2262" w:type="dxa"/>
            <w:shd w:val="clear" w:color="auto" w:fill="auto"/>
          </w:tcPr>
          <w:p w:rsidR="00E9785B" w:rsidRPr="00B9122C" w:rsidRDefault="00E9785B" w:rsidP="00106AF3">
            <w:pPr>
              <w:pStyle w:val="25"/>
              <w:shd w:val="clear" w:color="auto" w:fill="auto"/>
              <w:tabs>
                <w:tab w:val="left" w:pos="650"/>
              </w:tabs>
              <w:spacing w:before="0" w:line="240" w:lineRule="auto"/>
              <w:ind w:firstLine="0"/>
              <w:jc w:val="center"/>
              <w:rPr>
                <w:rFonts w:ascii="Times New Roman" w:eastAsia="Calibri" w:hAnsi="Times New Roman" w:cs="Times New Roman"/>
                <w:lang w:val="ru-RU"/>
              </w:rPr>
            </w:pPr>
            <w:r w:rsidRPr="00B9122C">
              <w:rPr>
                <w:rFonts w:ascii="Times New Roman" w:eastAsia="Calibri" w:hAnsi="Times New Roman" w:cs="Times New Roman"/>
                <w:lang w:val="ru-RU"/>
              </w:rPr>
              <w:t>2</w:t>
            </w:r>
          </w:p>
        </w:tc>
      </w:tr>
    </w:tbl>
    <w:p w:rsidR="00E9785B" w:rsidRPr="00B9122C" w:rsidRDefault="00E9785B" w:rsidP="00E9785B">
      <w:pPr>
        <w:rPr>
          <w:rFonts w:ascii="Times New Roman" w:hAnsi="Times New Roman" w:cs="Times New Roman"/>
          <w:sz w:val="2"/>
          <w:szCs w:val="2"/>
        </w:rPr>
      </w:pPr>
    </w:p>
    <w:p w:rsidR="00E9785B" w:rsidRPr="00942B06" w:rsidRDefault="00E9785B" w:rsidP="00942B06">
      <w:pPr>
        <w:pStyle w:val="25"/>
        <w:numPr>
          <w:ilvl w:val="1"/>
          <w:numId w:val="19"/>
        </w:numPr>
        <w:shd w:val="clear" w:color="auto" w:fill="auto"/>
        <w:tabs>
          <w:tab w:val="left" w:pos="650"/>
        </w:tabs>
        <w:spacing w:before="162" w:after="304" w:line="280" w:lineRule="exact"/>
        <w:jc w:val="center"/>
        <w:rPr>
          <w:rFonts w:ascii="Times New Roman" w:hAnsi="Times New Roman" w:cs="Times New Roman"/>
          <w:b/>
        </w:rPr>
      </w:pPr>
      <w:r w:rsidRPr="00942B06">
        <w:rPr>
          <w:rFonts w:ascii="Times New Roman" w:hAnsi="Times New Roman" w:cs="Times New Roman"/>
          <w:b/>
        </w:rPr>
        <w:t xml:space="preserve">Содержание </w:t>
      </w:r>
      <w:r w:rsidRPr="00942B06">
        <w:rPr>
          <w:rFonts w:ascii="Times New Roman" w:eastAsia="Calibri" w:hAnsi="Times New Roman" w:cs="Times New Roman"/>
          <w:b/>
          <w:lang w:val="ru-RU"/>
        </w:rPr>
        <w:t>практических занятий</w:t>
      </w:r>
      <w:r w:rsidRPr="00942B06">
        <w:rPr>
          <w:rFonts w:ascii="Times New Roman" w:hAnsi="Times New Roman" w:cs="Times New Roman"/>
          <w:b/>
        </w:rPr>
        <w:t xml:space="preserve"> </w:t>
      </w:r>
      <w:r w:rsidR="00942B06">
        <w:rPr>
          <w:rFonts w:ascii="Times New Roman" w:hAnsi="Times New Roman" w:cs="Times New Roman"/>
          <w:b/>
        </w:rPr>
        <w:t xml:space="preserve">по профессиональному модулю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523"/>
        <w:gridCol w:w="4541"/>
      </w:tblGrid>
      <w:tr w:rsidR="00E9785B" w:rsidRPr="00B9122C" w:rsidTr="00106AF3">
        <w:tc>
          <w:tcPr>
            <w:tcW w:w="4111" w:type="dxa"/>
            <w:shd w:val="clear" w:color="auto" w:fill="auto"/>
          </w:tcPr>
          <w:p w:rsidR="00E9785B" w:rsidRPr="00B9122C" w:rsidRDefault="00E9785B" w:rsidP="00106AF3">
            <w:pPr>
              <w:pStyle w:val="25"/>
              <w:shd w:val="clear" w:color="auto" w:fill="auto"/>
              <w:tabs>
                <w:tab w:val="left" w:pos="650"/>
              </w:tabs>
              <w:spacing w:before="0" w:line="240" w:lineRule="auto"/>
              <w:ind w:firstLine="0"/>
              <w:jc w:val="center"/>
              <w:rPr>
                <w:rFonts w:ascii="Times New Roman" w:eastAsia="Calibri" w:hAnsi="Times New Roman" w:cs="Times New Roman"/>
                <w:lang w:val="ru-RU"/>
              </w:rPr>
            </w:pPr>
            <w:r w:rsidRPr="00B9122C">
              <w:rPr>
                <w:rFonts w:ascii="Times New Roman" w:eastAsia="Calibri" w:hAnsi="Times New Roman" w:cs="Times New Roman"/>
                <w:lang w:val="ru-RU"/>
              </w:rPr>
              <w:t>Наименование разделов профессионального модуля</w:t>
            </w:r>
          </w:p>
        </w:tc>
        <w:tc>
          <w:tcPr>
            <w:tcW w:w="5523" w:type="dxa"/>
            <w:shd w:val="clear" w:color="auto" w:fill="auto"/>
          </w:tcPr>
          <w:p w:rsidR="00E9785B" w:rsidRPr="00B9122C" w:rsidRDefault="00E9785B" w:rsidP="00106AF3">
            <w:pPr>
              <w:pStyle w:val="25"/>
              <w:shd w:val="clear" w:color="auto" w:fill="auto"/>
              <w:tabs>
                <w:tab w:val="left" w:pos="650"/>
              </w:tabs>
              <w:spacing w:before="0" w:line="240" w:lineRule="auto"/>
              <w:ind w:firstLine="0"/>
              <w:jc w:val="center"/>
              <w:rPr>
                <w:rFonts w:ascii="Times New Roman" w:eastAsia="Calibri" w:hAnsi="Times New Roman" w:cs="Times New Roman"/>
                <w:lang w:val="ru-RU"/>
              </w:rPr>
            </w:pPr>
            <w:r w:rsidRPr="00B9122C">
              <w:rPr>
                <w:rFonts w:ascii="Times New Roman" w:eastAsia="Calibri" w:hAnsi="Times New Roman" w:cs="Times New Roman"/>
                <w:lang w:val="ru-RU"/>
              </w:rPr>
              <w:t xml:space="preserve">Содержание учебного материала, лабораторные работы и практические занятия, самостоятельная работа обучающихся </w:t>
            </w:r>
          </w:p>
        </w:tc>
        <w:tc>
          <w:tcPr>
            <w:tcW w:w="4541" w:type="dxa"/>
            <w:shd w:val="clear" w:color="auto" w:fill="auto"/>
          </w:tcPr>
          <w:p w:rsidR="00E9785B" w:rsidRPr="00B9122C" w:rsidRDefault="00E9785B" w:rsidP="00106AF3">
            <w:pPr>
              <w:pStyle w:val="25"/>
              <w:shd w:val="clear" w:color="auto" w:fill="auto"/>
              <w:tabs>
                <w:tab w:val="left" w:pos="650"/>
              </w:tabs>
              <w:spacing w:before="0" w:line="240" w:lineRule="auto"/>
              <w:ind w:firstLine="0"/>
              <w:jc w:val="center"/>
              <w:rPr>
                <w:rFonts w:ascii="Times New Roman" w:eastAsia="Calibri" w:hAnsi="Times New Roman" w:cs="Times New Roman"/>
                <w:lang w:val="ru-RU"/>
              </w:rPr>
            </w:pPr>
            <w:r w:rsidRPr="00B9122C">
              <w:rPr>
                <w:rFonts w:ascii="Times New Roman" w:eastAsia="Calibri" w:hAnsi="Times New Roman" w:cs="Times New Roman"/>
                <w:lang w:val="ru-RU"/>
              </w:rPr>
              <w:t>Объем (часов)</w:t>
            </w:r>
          </w:p>
        </w:tc>
      </w:tr>
      <w:tr w:rsidR="00E9785B" w:rsidRPr="00B9122C" w:rsidTr="00106AF3">
        <w:tc>
          <w:tcPr>
            <w:tcW w:w="4111" w:type="dxa"/>
            <w:shd w:val="clear" w:color="auto" w:fill="auto"/>
          </w:tcPr>
          <w:p w:rsidR="00E9785B" w:rsidRPr="00B9122C" w:rsidRDefault="00E9785B" w:rsidP="00106AF3">
            <w:pPr>
              <w:pStyle w:val="25"/>
              <w:shd w:val="clear" w:color="auto" w:fill="auto"/>
              <w:tabs>
                <w:tab w:val="left" w:pos="650"/>
              </w:tabs>
              <w:spacing w:before="0" w:line="240" w:lineRule="auto"/>
              <w:ind w:firstLine="0"/>
              <w:jc w:val="left"/>
              <w:rPr>
                <w:rFonts w:ascii="Times New Roman" w:eastAsia="Calibri" w:hAnsi="Times New Roman" w:cs="Times New Roman"/>
                <w:lang w:val="ru-RU"/>
              </w:rPr>
            </w:pPr>
            <w:r w:rsidRPr="00B9122C">
              <w:rPr>
                <w:rFonts w:ascii="Times New Roman" w:eastAsia="Calibri" w:hAnsi="Times New Roman" w:cs="Times New Roman"/>
                <w:lang w:val="ru-RU"/>
              </w:rPr>
              <w:t>Раздел 1.</w:t>
            </w:r>
            <w:r w:rsidRPr="00B9122C">
              <w:rPr>
                <w:rFonts w:ascii="Times New Roman" w:eastAsia="Calibri" w:hAnsi="Times New Roman" w:cs="Times New Roman"/>
              </w:rPr>
              <w:t xml:space="preserve"> Пищевая микробиология</w:t>
            </w:r>
          </w:p>
        </w:tc>
        <w:tc>
          <w:tcPr>
            <w:tcW w:w="5523" w:type="dxa"/>
            <w:shd w:val="clear" w:color="auto" w:fill="auto"/>
          </w:tcPr>
          <w:p w:rsidR="00E9785B" w:rsidRPr="00B9122C" w:rsidRDefault="00E9785B" w:rsidP="00106AF3">
            <w:pPr>
              <w:pStyle w:val="25"/>
              <w:shd w:val="clear" w:color="auto" w:fill="auto"/>
              <w:tabs>
                <w:tab w:val="left" w:pos="650"/>
              </w:tabs>
              <w:spacing w:before="0" w:line="240" w:lineRule="auto"/>
              <w:ind w:firstLine="0"/>
              <w:rPr>
                <w:rFonts w:ascii="Times New Roman" w:eastAsia="Calibri" w:hAnsi="Times New Roman" w:cs="Times New Roman"/>
              </w:rPr>
            </w:pPr>
          </w:p>
        </w:tc>
        <w:tc>
          <w:tcPr>
            <w:tcW w:w="4541" w:type="dxa"/>
            <w:shd w:val="clear" w:color="auto" w:fill="auto"/>
          </w:tcPr>
          <w:p w:rsidR="00E9785B" w:rsidRPr="00B9122C" w:rsidRDefault="00E9785B" w:rsidP="00106AF3">
            <w:pPr>
              <w:pStyle w:val="25"/>
              <w:shd w:val="clear" w:color="auto" w:fill="auto"/>
              <w:tabs>
                <w:tab w:val="left" w:pos="650"/>
              </w:tabs>
              <w:spacing w:before="0" w:line="240" w:lineRule="auto"/>
              <w:ind w:firstLine="0"/>
              <w:jc w:val="center"/>
              <w:rPr>
                <w:rFonts w:ascii="Times New Roman" w:eastAsia="Calibri" w:hAnsi="Times New Roman" w:cs="Times New Roman"/>
                <w:lang w:val="ru-RU"/>
              </w:rPr>
            </w:pPr>
            <w:r w:rsidRPr="00B9122C">
              <w:rPr>
                <w:rFonts w:ascii="Times New Roman" w:eastAsia="Calibri" w:hAnsi="Times New Roman" w:cs="Times New Roman"/>
                <w:lang w:val="ru-RU"/>
              </w:rPr>
              <w:t>2</w:t>
            </w:r>
          </w:p>
        </w:tc>
      </w:tr>
      <w:tr w:rsidR="00E9785B" w:rsidRPr="00B9122C" w:rsidTr="00106AF3">
        <w:trPr>
          <w:trHeight w:val="334"/>
        </w:trPr>
        <w:tc>
          <w:tcPr>
            <w:tcW w:w="4111" w:type="dxa"/>
            <w:vMerge w:val="restart"/>
            <w:shd w:val="clear" w:color="auto" w:fill="auto"/>
          </w:tcPr>
          <w:p w:rsidR="00E9785B" w:rsidRPr="00B9122C" w:rsidRDefault="00E9785B" w:rsidP="00106AF3">
            <w:pPr>
              <w:spacing w:after="0" w:line="240" w:lineRule="auto"/>
              <w:rPr>
                <w:rFonts w:ascii="Times New Roman" w:hAnsi="Times New Roman" w:cs="Times New Roman"/>
                <w:sz w:val="28"/>
                <w:szCs w:val="28"/>
              </w:rPr>
            </w:pPr>
            <w:r w:rsidRPr="00B9122C">
              <w:rPr>
                <w:rFonts w:ascii="Times New Roman" w:hAnsi="Times New Roman" w:cs="Times New Roman"/>
                <w:sz w:val="28"/>
                <w:szCs w:val="28"/>
              </w:rPr>
              <w:t>Тема 1.1.</w:t>
            </w:r>
          </w:p>
          <w:p w:rsidR="00E9785B" w:rsidRPr="00B9122C" w:rsidRDefault="00E9785B" w:rsidP="00942B06">
            <w:pPr>
              <w:pStyle w:val="af5"/>
              <w:numPr>
                <w:ilvl w:val="1"/>
                <w:numId w:val="19"/>
              </w:numPr>
              <w:ind w:left="0"/>
              <w:rPr>
                <w:szCs w:val="28"/>
              </w:rPr>
            </w:pPr>
            <w:r w:rsidRPr="00B9122C">
              <w:rPr>
                <w:szCs w:val="28"/>
              </w:rPr>
              <w:t xml:space="preserve">Углубленное изучение основ общей и промышленной микробиологии пищевых производств </w:t>
            </w:r>
          </w:p>
          <w:p w:rsidR="00E9785B" w:rsidRPr="00B9122C" w:rsidRDefault="00E9785B" w:rsidP="00942B06">
            <w:pPr>
              <w:pStyle w:val="af5"/>
              <w:numPr>
                <w:ilvl w:val="1"/>
                <w:numId w:val="19"/>
              </w:numPr>
              <w:ind w:left="0"/>
              <w:rPr>
                <w:szCs w:val="28"/>
              </w:rPr>
            </w:pPr>
            <w:r w:rsidRPr="00B9122C">
              <w:rPr>
                <w:szCs w:val="28"/>
              </w:rPr>
              <w:t>Основные группы микроорганизмов, встречающихся в пищевых продуктах.</w:t>
            </w:r>
          </w:p>
          <w:p w:rsidR="00E9785B" w:rsidRPr="00B9122C" w:rsidRDefault="00E9785B" w:rsidP="00106AF3">
            <w:pPr>
              <w:spacing w:after="0" w:line="240" w:lineRule="auto"/>
              <w:rPr>
                <w:rFonts w:ascii="Times New Roman" w:hAnsi="Times New Roman" w:cs="Times New Roman"/>
                <w:sz w:val="28"/>
                <w:szCs w:val="28"/>
              </w:rPr>
            </w:pPr>
            <w:r w:rsidRPr="00B9122C">
              <w:rPr>
                <w:rFonts w:ascii="Times New Roman" w:hAnsi="Times New Roman" w:cs="Times New Roman"/>
                <w:sz w:val="28"/>
                <w:szCs w:val="28"/>
              </w:rPr>
              <w:t>Санитарно-микробиологические аспекты производства продуктов питания.</w:t>
            </w:r>
          </w:p>
          <w:p w:rsidR="00E9785B" w:rsidRPr="00B9122C" w:rsidRDefault="00E9785B" w:rsidP="00106AF3">
            <w:pPr>
              <w:spacing w:after="0" w:line="240" w:lineRule="auto"/>
              <w:rPr>
                <w:rFonts w:ascii="Times New Roman" w:hAnsi="Times New Roman" w:cs="Times New Roman"/>
                <w:sz w:val="28"/>
                <w:szCs w:val="28"/>
              </w:rPr>
            </w:pPr>
            <w:r w:rsidRPr="00B9122C">
              <w:rPr>
                <w:rFonts w:ascii="Times New Roman" w:hAnsi="Times New Roman" w:cs="Times New Roman"/>
                <w:sz w:val="28"/>
                <w:szCs w:val="28"/>
              </w:rPr>
              <w:t>Микробиологические критерии безопасности сырья, полуфабрикатов и готовых изделий.</w:t>
            </w:r>
          </w:p>
        </w:tc>
        <w:tc>
          <w:tcPr>
            <w:tcW w:w="5523" w:type="dxa"/>
            <w:shd w:val="clear" w:color="auto" w:fill="auto"/>
          </w:tcPr>
          <w:p w:rsidR="00E9785B" w:rsidRPr="00B9122C" w:rsidRDefault="00E9785B" w:rsidP="00106AF3">
            <w:pPr>
              <w:pStyle w:val="af5"/>
              <w:rPr>
                <w:szCs w:val="28"/>
              </w:rPr>
            </w:pPr>
            <w:r w:rsidRPr="00B9122C">
              <w:rPr>
                <w:szCs w:val="28"/>
              </w:rPr>
              <w:t>Содержание:</w:t>
            </w:r>
          </w:p>
        </w:tc>
        <w:tc>
          <w:tcPr>
            <w:tcW w:w="4541" w:type="dxa"/>
            <w:vMerge w:val="restart"/>
            <w:shd w:val="clear" w:color="auto" w:fill="auto"/>
          </w:tcPr>
          <w:p w:rsidR="00E9785B" w:rsidRPr="00B9122C" w:rsidRDefault="00E9785B" w:rsidP="00106AF3">
            <w:pPr>
              <w:pStyle w:val="25"/>
              <w:shd w:val="clear" w:color="auto" w:fill="auto"/>
              <w:tabs>
                <w:tab w:val="left" w:pos="650"/>
              </w:tabs>
              <w:spacing w:before="0" w:line="240" w:lineRule="auto"/>
              <w:ind w:firstLine="0"/>
              <w:jc w:val="center"/>
              <w:rPr>
                <w:rFonts w:ascii="Times New Roman" w:eastAsia="Calibri" w:hAnsi="Times New Roman" w:cs="Times New Roman"/>
              </w:rPr>
            </w:pPr>
          </w:p>
        </w:tc>
      </w:tr>
      <w:tr w:rsidR="00E9785B" w:rsidRPr="00B9122C" w:rsidTr="00106AF3">
        <w:trPr>
          <w:trHeight w:val="351"/>
        </w:trPr>
        <w:tc>
          <w:tcPr>
            <w:tcW w:w="4111" w:type="dxa"/>
            <w:vMerge/>
            <w:shd w:val="clear" w:color="auto" w:fill="auto"/>
          </w:tcPr>
          <w:p w:rsidR="00E9785B" w:rsidRPr="00B9122C" w:rsidRDefault="00E9785B" w:rsidP="00106AF3">
            <w:pPr>
              <w:spacing w:after="0" w:line="240" w:lineRule="auto"/>
              <w:rPr>
                <w:rFonts w:ascii="Times New Roman" w:hAnsi="Times New Roman" w:cs="Times New Roman"/>
                <w:sz w:val="28"/>
                <w:szCs w:val="28"/>
              </w:rPr>
            </w:pPr>
          </w:p>
        </w:tc>
        <w:tc>
          <w:tcPr>
            <w:tcW w:w="5523" w:type="dxa"/>
            <w:shd w:val="clear" w:color="auto" w:fill="auto"/>
          </w:tcPr>
          <w:p w:rsidR="00E9785B" w:rsidRPr="00B9122C" w:rsidRDefault="00E9785B" w:rsidP="00106AF3">
            <w:pPr>
              <w:pStyle w:val="af5"/>
              <w:rPr>
                <w:szCs w:val="28"/>
              </w:rPr>
            </w:pPr>
            <w:r w:rsidRPr="00B9122C">
              <w:rPr>
                <w:szCs w:val="28"/>
              </w:rPr>
              <w:t>Практические занятия</w:t>
            </w:r>
          </w:p>
        </w:tc>
        <w:tc>
          <w:tcPr>
            <w:tcW w:w="4541" w:type="dxa"/>
            <w:vMerge/>
            <w:shd w:val="clear" w:color="auto" w:fill="auto"/>
          </w:tcPr>
          <w:p w:rsidR="00E9785B" w:rsidRPr="00B9122C" w:rsidRDefault="00E9785B" w:rsidP="00106AF3">
            <w:pPr>
              <w:pStyle w:val="25"/>
              <w:shd w:val="clear" w:color="auto" w:fill="auto"/>
              <w:tabs>
                <w:tab w:val="left" w:pos="650"/>
              </w:tabs>
              <w:spacing w:before="0" w:line="240" w:lineRule="auto"/>
              <w:ind w:firstLine="0"/>
              <w:jc w:val="center"/>
              <w:rPr>
                <w:rFonts w:ascii="Times New Roman" w:eastAsia="Calibri" w:hAnsi="Times New Roman" w:cs="Times New Roman"/>
                <w:lang w:val="ru-RU"/>
              </w:rPr>
            </w:pPr>
          </w:p>
        </w:tc>
      </w:tr>
      <w:tr w:rsidR="00E9785B" w:rsidRPr="00B9122C" w:rsidTr="00106AF3">
        <w:trPr>
          <w:trHeight w:val="755"/>
        </w:trPr>
        <w:tc>
          <w:tcPr>
            <w:tcW w:w="4111" w:type="dxa"/>
            <w:vMerge/>
            <w:shd w:val="clear" w:color="auto" w:fill="auto"/>
          </w:tcPr>
          <w:p w:rsidR="00E9785B" w:rsidRPr="00B9122C" w:rsidRDefault="00E9785B" w:rsidP="00106AF3">
            <w:pPr>
              <w:spacing w:after="0" w:line="240" w:lineRule="auto"/>
              <w:rPr>
                <w:rFonts w:ascii="Times New Roman" w:hAnsi="Times New Roman" w:cs="Times New Roman"/>
                <w:sz w:val="28"/>
                <w:szCs w:val="28"/>
              </w:rPr>
            </w:pPr>
          </w:p>
        </w:tc>
        <w:tc>
          <w:tcPr>
            <w:tcW w:w="5523" w:type="dxa"/>
            <w:shd w:val="clear" w:color="auto" w:fill="auto"/>
          </w:tcPr>
          <w:p w:rsidR="00E9785B" w:rsidRPr="00B9122C" w:rsidRDefault="00E9785B" w:rsidP="00106AF3">
            <w:pPr>
              <w:pStyle w:val="af5"/>
              <w:rPr>
                <w:szCs w:val="28"/>
              </w:rPr>
            </w:pPr>
            <w:r w:rsidRPr="00B9122C">
              <w:rPr>
                <w:szCs w:val="28"/>
              </w:rPr>
              <w:t>Правила работы с микроскопом.</w:t>
            </w:r>
          </w:p>
          <w:p w:rsidR="00E9785B" w:rsidRPr="00B9122C" w:rsidRDefault="00E9785B" w:rsidP="00106AF3">
            <w:pPr>
              <w:pStyle w:val="af5"/>
              <w:rPr>
                <w:szCs w:val="28"/>
              </w:rPr>
            </w:pPr>
            <w:r w:rsidRPr="00B9122C">
              <w:rPr>
                <w:szCs w:val="28"/>
              </w:rPr>
              <w:t>Микроскопия с сухими и иммерсионными системами.</w:t>
            </w:r>
          </w:p>
          <w:p w:rsidR="00E9785B" w:rsidRPr="00B9122C" w:rsidRDefault="00E9785B" w:rsidP="00106AF3">
            <w:pPr>
              <w:pStyle w:val="af5"/>
              <w:rPr>
                <w:szCs w:val="28"/>
              </w:rPr>
            </w:pPr>
            <w:r w:rsidRPr="00B9122C">
              <w:rPr>
                <w:szCs w:val="28"/>
              </w:rPr>
              <w:t>Техника приготовления, стерилизации посуды и питательных сред для микробиологических работ.</w:t>
            </w:r>
          </w:p>
          <w:p w:rsidR="00E9785B" w:rsidRPr="00B9122C" w:rsidRDefault="00E9785B" w:rsidP="00106AF3">
            <w:pPr>
              <w:pStyle w:val="25"/>
              <w:shd w:val="clear" w:color="auto" w:fill="auto"/>
              <w:tabs>
                <w:tab w:val="left" w:pos="650"/>
              </w:tabs>
              <w:spacing w:before="0" w:line="240" w:lineRule="auto"/>
              <w:ind w:firstLine="0"/>
              <w:jc w:val="left"/>
              <w:rPr>
                <w:rFonts w:ascii="Times New Roman" w:eastAsia="Calibri" w:hAnsi="Times New Roman" w:cs="Times New Roman"/>
                <w:lang w:val="ru-RU"/>
              </w:rPr>
            </w:pPr>
            <w:r w:rsidRPr="00B9122C">
              <w:rPr>
                <w:rFonts w:ascii="Times New Roman" w:eastAsia="Calibri" w:hAnsi="Times New Roman" w:cs="Times New Roman"/>
              </w:rPr>
              <w:t xml:space="preserve">Исследование морфологических и </w:t>
            </w:r>
            <w:proofErr w:type="spellStart"/>
            <w:r w:rsidRPr="00B9122C">
              <w:rPr>
                <w:rFonts w:ascii="Times New Roman" w:eastAsia="Calibri" w:hAnsi="Times New Roman" w:cs="Times New Roman"/>
              </w:rPr>
              <w:t>культуральных</w:t>
            </w:r>
            <w:proofErr w:type="spellEnd"/>
            <w:r w:rsidRPr="00B9122C">
              <w:rPr>
                <w:rFonts w:ascii="Times New Roman" w:eastAsia="Calibri" w:hAnsi="Times New Roman" w:cs="Times New Roman"/>
              </w:rPr>
              <w:t xml:space="preserve"> признаков микроорганизмов. </w:t>
            </w:r>
          </w:p>
        </w:tc>
        <w:tc>
          <w:tcPr>
            <w:tcW w:w="4541" w:type="dxa"/>
            <w:vMerge/>
            <w:shd w:val="clear" w:color="auto" w:fill="auto"/>
          </w:tcPr>
          <w:p w:rsidR="00E9785B" w:rsidRPr="00B9122C" w:rsidRDefault="00E9785B" w:rsidP="00106AF3">
            <w:pPr>
              <w:pStyle w:val="25"/>
              <w:shd w:val="clear" w:color="auto" w:fill="auto"/>
              <w:tabs>
                <w:tab w:val="left" w:pos="650"/>
              </w:tabs>
              <w:spacing w:before="0" w:line="240" w:lineRule="auto"/>
              <w:ind w:firstLine="0"/>
              <w:jc w:val="center"/>
              <w:rPr>
                <w:rFonts w:ascii="Times New Roman" w:eastAsia="Calibri" w:hAnsi="Times New Roman" w:cs="Times New Roman"/>
                <w:lang w:val="ru-RU"/>
              </w:rPr>
            </w:pPr>
          </w:p>
        </w:tc>
      </w:tr>
      <w:tr w:rsidR="00E9785B" w:rsidRPr="00B9122C" w:rsidTr="00106AF3">
        <w:trPr>
          <w:trHeight w:val="1800"/>
        </w:trPr>
        <w:tc>
          <w:tcPr>
            <w:tcW w:w="4111" w:type="dxa"/>
            <w:vMerge/>
            <w:shd w:val="clear" w:color="auto" w:fill="auto"/>
          </w:tcPr>
          <w:p w:rsidR="00E9785B" w:rsidRPr="00B9122C" w:rsidRDefault="00E9785B" w:rsidP="00106AF3">
            <w:pPr>
              <w:spacing w:after="0" w:line="240" w:lineRule="auto"/>
              <w:rPr>
                <w:rFonts w:ascii="Times New Roman" w:hAnsi="Times New Roman" w:cs="Times New Roman"/>
                <w:sz w:val="28"/>
                <w:szCs w:val="28"/>
              </w:rPr>
            </w:pPr>
          </w:p>
        </w:tc>
        <w:tc>
          <w:tcPr>
            <w:tcW w:w="5523" w:type="dxa"/>
            <w:shd w:val="clear" w:color="auto" w:fill="auto"/>
          </w:tcPr>
          <w:p w:rsidR="00E9785B" w:rsidRPr="00B9122C" w:rsidRDefault="00E9785B" w:rsidP="00106AF3">
            <w:pPr>
              <w:pStyle w:val="25"/>
              <w:shd w:val="clear" w:color="auto" w:fill="auto"/>
              <w:tabs>
                <w:tab w:val="left" w:pos="650"/>
              </w:tabs>
              <w:spacing w:before="0" w:line="240" w:lineRule="auto"/>
              <w:ind w:firstLine="0"/>
              <w:rPr>
                <w:rFonts w:ascii="Times New Roman" w:eastAsia="Calibri" w:hAnsi="Times New Roman" w:cs="Times New Roman"/>
                <w:lang w:val="ru-RU"/>
              </w:rPr>
            </w:pPr>
            <w:r w:rsidRPr="00B9122C">
              <w:rPr>
                <w:rFonts w:ascii="Times New Roman" w:eastAsia="Calibri" w:hAnsi="Times New Roman" w:cs="Times New Roman"/>
                <w:lang w:val="ru-RU"/>
              </w:rPr>
              <w:t>Тестовый контроль по 1 теме</w:t>
            </w:r>
          </w:p>
          <w:p w:rsidR="00E9785B" w:rsidRPr="00B9122C" w:rsidRDefault="00E9785B" w:rsidP="00106AF3">
            <w:pPr>
              <w:pStyle w:val="25"/>
              <w:shd w:val="clear" w:color="auto" w:fill="auto"/>
              <w:tabs>
                <w:tab w:val="left" w:pos="650"/>
              </w:tabs>
              <w:spacing w:before="0" w:line="240" w:lineRule="auto"/>
              <w:ind w:firstLine="0"/>
              <w:rPr>
                <w:rFonts w:ascii="Times New Roman" w:eastAsia="Calibri" w:hAnsi="Times New Roman" w:cs="Times New Roman"/>
                <w:lang w:val="ru-RU"/>
              </w:rPr>
            </w:pPr>
          </w:p>
          <w:p w:rsidR="00E9785B" w:rsidRPr="00B9122C" w:rsidRDefault="00E9785B" w:rsidP="00106AF3">
            <w:pPr>
              <w:pStyle w:val="25"/>
              <w:shd w:val="clear" w:color="auto" w:fill="auto"/>
              <w:tabs>
                <w:tab w:val="left" w:pos="650"/>
              </w:tabs>
              <w:spacing w:before="0" w:line="240" w:lineRule="auto"/>
              <w:ind w:firstLine="0"/>
              <w:rPr>
                <w:rFonts w:ascii="Times New Roman" w:eastAsia="Calibri" w:hAnsi="Times New Roman" w:cs="Times New Roman"/>
                <w:lang w:val="ru-RU"/>
              </w:rPr>
            </w:pPr>
          </w:p>
          <w:p w:rsidR="00E9785B" w:rsidRPr="00B9122C" w:rsidRDefault="00E9785B" w:rsidP="00106AF3">
            <w:pPr>
              <w:pStyle w:val="25"/>
              <w:shd w:val="clear" w:color="auto" w:fill="auto"/>
              <w:tabs>
                <w:tab w:val="left" w:pos="650"/>
              </w:tabs>
              <w:spacing w:before="0" w:line="240" w:lineRule="auto"/>
              <w:ind w:firstLine="0"/>
              <w:rPr>
                <w:rFonts w:ascii="Times New Roman" w:eastAsia="Calibri" w:hAnsi="Times New Roman" w:cs="Times New Roman"/>
                <w:lang w:val="ru-RU"/>
              </w:rPr>
            </w:pPr>
          </w:p>
          <w:p w:rsidR="00E9785B" w:rsidRPr="00B9122C" w:rsidRDefault="00E9785B" w:rsidP="00106AF3">
            <w:pPr>
              <w:pStyle w:val="25"/>
              <w:tabs>
                <w:tab w:val="left" w:pos="650"/>
              </w:tabs>
              <w:spacing w:before="0" w:line="240" w:lineRule="auto"/>
              <w:rPr>
                <w:rFonts w:ascii="Times New Roman" w:eastAsia="Calibri" w:hAnsi="Times New Roman" w:cs="Times New Roman"/>
              </w:rPr>
            </w:pPr>
          </w:p>
        </w:tc>
        <w:tc>
          <w:tcPr>
            <w:tcW w:w="4541" w:type="dxa"/>
            <w:shd w:val="clear" w:color="auto" w:fill="auto"/>
          </w:tcPr>
          <w:p w:rsidR="00E9785B" w:rsidRPr="00B9122C" w:rsidRDefault="00E9785B" w:rsidP="00106AF3">
            <w:pPr>
              <w:pStyle w:val="25"/>
              <w:tabs>
                <w:tab w:val="left" w:pos="650"/>
              </w:tabs>
              <w:spacing w:before="0" w:line="240" w:lineRule="auto"/>
              <w:jc w:val="center"/>
              <w:rPr>
                <w:rFonts w:ascii="Times New Roman" w:eastAsia="Calibri" w:hAnsi="Times New Roman" w:cs="Times New Roman"/>
                <w:lang w:val="ru-RU"/>
              </w:rPr>
            </w:pPr>
            <w:r w:rsidRPr="00B9122C">
              <w:rPr>
                <w:rFonts w:ascii="Times New Roman" w:eastAsia="Calibri" w:hAnsi="Times New Roman" w:cs="Times New Roman"/>
                <w:lang w:val="ru-RU"/>
              </w:rPr>
              <w:t>0,5</w:t>
            </w:r>
          </w:p>
        </w:tc>
      </w:tr>
      <w:tr w:rsidR="00E9785B" w:rsidRPr="00B9122C" w:rsidTr="00106AF3">
        <w:tc>
          <w:tcPr>
            <w:tcW w:w="4111" w:type="dxa"/>
            <w:shd w:val="clear" w:color="auto" w:fill="auto"/>
          </w:tcPr>
          <w:p w:rsidR="00E9785B" w:rsidRPr="00B9122C" w:rsidRDefault="00E9785B" w:rsidP="00106AF3">
            <w:pPr>
              <w:pStyle w:val="25"/>
              <w:shd w:val="clear" w:color="auto" w:fill="auto"/>
              <w:tabs>
                <w:tab w:val="left" w:pos="650"/>
              </w:tabs>
              <w:spacing w:before="0" w:line="240" w:lineRule="auto"/>
              <w:ind w:firstLine="0"/>
              <w:rPr>
                <w:rFonts w:ascii="Times New Roman" w:eastAsia="Calibri" w:hAnsi="Times New Roman" w:cs="Times New Roman"/>
                <w:lang w:val="ru-RU"/>
              </w:rPr>
            </w:pPr>
            <w:r w:rsidRPr="00B9122C">
              <w:rPr>
                <w:rFonts w:ascii="Times New Roman" w:eastAsia="Calibri" w:hAnsi="Times New Roman" w:cs="Times New Roman"/>
                <w:lang w:val="ru-RU"/>
              </w:rPr>
              <w:t>Раздел 2.</w:t>
            </w:r>
            <w:r w:rsidRPr="00B9122C">
              <w:rPr>
                <w:rFonts w:ascii="Times New Roman" w:eastAsia="Calibri" w:hAnsi="Times New Roman" w:cs="Times New Roman"/>
              </w:rPr>
              <w:t xml:space="preserve"> Методы исследования пищевых продуктов.</w:t>
            </w:r>
          </w:p>
          <w:p w:rsidR="00E9785B" w:rsidRPr="00B9122C" w:rsidRDefault="00E9785B" w:rsidP="00106AF3">
            <w:pPr>
              <w:pStyle w:val="25"/>
              <w:shd w:val="clear" w:color="auto" w:fill="auto"/>
              <w:tabs>
                <w:tab w:val="left" w:pos="650"/>
              </w:tabs>
              <w:spacing w:before="0" w:line="240" w:lineRule="auto"/>
              <w:ind w:firstLine="0"/>
              <w:jc w:val="left"/>
              <w:rPr>
                <w:rFonts w:ascii="Times New Roman" w:eastAsia="Calibri" w:hAnsi="Times New Roman" w:cs="Times New Roman"/>
                <w:lang w:val="ru-RU"/>
              </w:rPr>
            </w:pPr>
          </w:p>
        </w:tc>
        <w:tc>
          <w:tcPr>
            <w:tcW w:w="5523" w:type="dxa"/>
            <w:shd w:val="clear" w:color="auto" w:fill="auto"/>
          </w:tcPr>
          <w:p w:rsidR="00E9785B" w:rsidRPr="00B9122C" w:rsidRDefault="00E9785B" w:rsidP="00106AF3">
            <w:pPr>
              <w:pStyle w:val="25"/>
              <w:shd w:val="clear" w:color="auto" w:fill="auto"/>
              <w:tabs>
                <w:tab w:val="left" w:pos="650"/>
              </w:tabs>
              <w:spacing w:before="0" w:line="240" w:lineRule="auto"/>
              <w:ind w:firstLine="0"/>
              <w:rPr>
                <w:rFonts w:ascii="Times New Roman" w:eastAsia="Calibri" w:hAnsi="Times New Roman" w:cs="Times New Roman"/>
              </w:rPr>
            </w:pPr>
          </w:p>
        </w:tc>
        <w:tc>
          <w:tcPr>
            <w:tcW w:w="4541" w:type="dxa"/>
            <w:shd w:val="clear" w:color="auto" w:fill="auto"/>
          </w:tcPr>
          <w:p w:rsidR="00E9785B" w:rsidRPr="00B9122C" w:rsidRDefault="00E9785B" w:rsidP="00106AF3">
            <w:pPr>
              <w:pStyle w:val="25"/>
              <w:shd w:val="clear" w:color="auto" w:fill="auto"/>
              <w:tabs>
                <w:tab w:val="left" w:pos="650"/>
              </w:tabs>
              <w:spacing w:before="0" w:line="240" w:lineRule="auto"/>
              <w:ind w:firstLine="0"/>
              <w:jc w:val="center"/>
              <w:rPr>
                <w:rFonts w:ascii="Times New Roman" w:eastAsia="Calibri" w:hAnsi="Times New Roman" w:cs="Times New Roman"/>
                <w:lang w:val="ru-RU"/>
              </w:rPr>
            </w:pPr>
            <w:r w:rsidRPr="00B9122C">
              <w:rPr>
                <w:rFonts w:ascii="Times New Roman" w:eastAsia="Calibri" w:hAnsi="Times New Roman" w:cs="Times New Roman"/>
                <w:lang w:val="ru-RU"/>
              </w:rPr>
              <w:t>2</w:t>
            </w:r>
          </w:p>
        </w:tc>
      </w:tr>
      <w:tr w:rsidR="00E9785B" w:rsidRPr="00B9122C" w:rsidTr="00106AF3">
        <w:trPr>
          <w:trHeight w:val="368"/>
        </w:trPr>
        <w:tc>
          <w:tcPr>
            <w:tcW w:w="4111" w:type="dxa"/>
            <w:vMerge w:val="restart"/>
            <w:shd w:val="clear" w:color="auto" w:fill="auto"/>
          </w:tcPr>
          <w:p w:rsidR="00E9785B" w:rsidRPr="00B9122C" w:rsidRDefault="00E9785B" w:rsidP="00106AF3">
            <w:pPr>
              <w:pStyle w:val="25"/>
              <w:shd w:val="clear" w:color="auto" w:fill="auto"/>
              <w:tabs>
                <w:tab w:val="left" w:pos="650"/>
              </w:tabs>
              <w:spacing w:before="0" w:line="240" w:lineRule="auto"/>
              <w:ind w:firstLine="0"/>
              <w:rPr>
                <w:rFonts w:ascii="Times New Roman" w:eastAsia="Calibri" w:hAnsi="Times New Roman" w:cs="Times New Roman"/>
                <w:lang w:val="ru-RU"/>
              </w:rPr>
            </w:pPr>
            <w:r w:rsidRPr="00B9122C">
              <w:rPr>
                <w:rFonts w:ascii="Times New Roman" w:eastAsia="Calibri" w:hAnsi="Times New Roman" w:cs="Times New Roman"/>
                <w:lang w:val="ru-RU"/>
              </w:rPr>
              <w:t>Тема 2.1.</w:t>
            </w:r>
          </w:p>
          <w:p w:rsidR="00E9785B" w:rsidRPr="00B9122C" w:rsidRDefault="00E9785B" w:rsidP="00106AF3">
            <w:pPr>
              <w:pStyle w:val="25"/>
              <w:shd w:val="clear" w:color="auto" w:fill="auto"/>
              <w:tabs>
                <w:tab w:val="left" w:pos="650"/>
              </w:tabs>
              <w:spacing w:before="0" w:line="240" w:lineRule="auto"/>
              <w:ind w:firstLine="0"/>
              <w:rPr>
                <w:rFonts w:ascii="Times New Roman" w:eastAsia="Calibri" w:hAnsi="Times New Roman" w:cs="Times New Roman"/>
                <w:lang w:val="ru-RU"/>
              </w:rPr>
            </w:pPr>
            <w:r w:rsidRPr="00B9122C">
              <w:rPr>
                <w:rFonts w:ascii="Times New Roman" w:eastAsia="Calibri" w:hAnsi="Times New Roman" w:cs="Times New Roman"/>
              </w:rPr>
              <w:t xml:space="preserve">Методы выделения и идентификации </w:t>
            </w:r>
            <w:proofErr w:type="spellStart"/>
            <w:r w:rsidRPr="00B9122C">
              <w:rPr>
                <w:rFonts w:ascii="Times New Roman" w:eastAsia="Calibri" w:hAnsi="Times New Roman" w:cs="Times New Roman"/>
              </w:rPr>
              <w:t>мик-роорганизмов</w:t>
            </w:r>
            <w:proofErr w:type="spellEnd"/>
            <w:r w:rsidRPr="00B9122C">
              <w:rPr>
                <w:rFonts w:ascii="Times New Roman" w:eastAsia="Calibri" w:hAnsi="Times New Roman" w:cs="Times New Roman"/>
              </w:rPr>
              <w:t xml:space="preserve"> </w:t>
            </w:r>
          </w:p>
        </w:tc>
        <w:tc>
          <w:tcPr>
            <w:tcW w:w="5523" w:type="dxa"/>
            <w:shd w:val="clear" w:color="auto" w:fill="auto"/>
          </w:tcPr>
          <w:p w:rsidR="00E9785B" w:rsidRPr="00B9122C" w:rsidRDefault="00E9785B" w:rsidP="00106AF3">
            <w:pPr>
              <w:pStyle w:val="af5"/>
              <w:rPr>
                <w:szCs w:val="28"/>
              </w:rPr>
            </w:pPr>
            <w:r w:rsidRPr="00B9122C">
              <w:rPr>
                <w:szCs w:val="28"/>
              </w:rPr>
              <w:t>Содержание:</w:t>
            </w:r>
          </w:p>
        </w:tc>
        <w:tc>
          <w:tcPr>
            <w:tcW w:w="4541" w:type="dxa"/>
            <w:vMerge w:val="restart"/>
            <w:shd w:val="clear" w:color="auto" w:fill="auto"/>
          </w:tcPr>
          <w:p w:rsidR="00E9785B" w:rsidRPr="00B9122C" w:rsidRDefault="00E9785B" w:rsidP="00106AF3">
            <w:pPr>
              <w:pStyle w:val="25"/>
              <w:shd w:val="clear" w:color="auto" w:fill="auto"/>
              <w:tabs>
                <w:tab w:val="left" w:pos="650"/>
              </w:tabs>
              <w:spacing w:before="0" w:line="240" w:lineRule="auto"/>
              <w:ind w:firstLine="0"/>
              <w:jc w:val="center"/>
              <w:rPr>
                <w:rFonts w:ascii="Times New Roman" w:eastAsia="Calibri" w:hAnsi="Times New Roman" w:cs="Times New Roman"/>
                <w:lang w:val="ru-RU"/>
              </w:rPr>
            </w:pPr>
          </w:p>
        </w:tc>
      </w:tr>
      <w:tr w:rsidR="00E9785B" w:rsidRPr="00B9122C" w:rsidTr="00106AF3">
        <w:trPr>
          <w:trHeight w:val="258"/>
        </w:trPr>
        <w:tc>
          <w:tcPr>
            <w:tcW w:w="4111" w:type="dxa"/>
            <w:vMerge/>
            <w:shd w:val="clear" w:color="auto" w:fill="auto"/>
          </w:tcPr>
          <w:p w:rsidR="00E9785B" w:rsidRPr="00B9122C" w:rsidRDefault="00E9785B" w:rsidP="00106AF3">
            <w:pPr>
              <w:pStyle w:val="25"/>
              <w:shd w:val="clear" w:color="auto" w:fill="auto"/>
              <w:tabs>
                <w:tab w:val="left" w:pos="650"/>
              </w:tabs>
              <w:spacing w:before="0" w:line="240" w:lineRule="auto"/>
              <w:ind w:firstLine="0"/>
              <w:rPr>
                <w:rFonts w:ascii="Times New Roman" w:eastAsia="Calibri" w:hAnsi="Times New Roman" w:cs="Times New Roman"/>
                <w:lang w:val="ru-RU"/>
              </w:rPr>
            </w:pPr>
          </w:p>
        </w:tc>
        <w:tc>
          <w:tcPr>
            <w:tcW w:w="5523" w:type="dxa"/>
            <w:shd w:val="clear" w:color="auto" w:fill="auto"/>
          </w:tcPr>
          <w:p w:rsidR="00E9785B" w:rsidRPr="00B9122C" w:rsidRDefault="00E9785B" w:rsidP="00106AF3">
            <w:pPr>
              <w:pStyle w:val="af5"/>
              <w:rPr>
                <w:szCs w:val="28"/>
              </w:rPr>
            </w:pPr>
            <w:r w:rsidRPr="00B9122C">
              <w:rPr>
                <w:szCs w:val="28"/>
              </w:rPr>
              <w:t>Практические занятия</w:t>
            </w:r>
          </w:p>
        </w:tc>
        <w:tc>
          <w:tcPr>
            <w:tcW w:w="4541" w:type="dxa"/>
            <w:vMerge/>
            <w:shd w:val="clear" w:color="auto" w:fill="auto"/>
          </w:tcPr>
          <w:p w:rsidR="00E9785B" w:rsidRPr="00B9122C" w:rsidRDefault="00E9785B" w:rsidP="00106AF3">
            <w:pPr>
              <w:pStyle w:val="25"/>
              <w:shd w:val="clear" w:color="auto" w:fill="auto"/>
              <w:tabs>
                <w:tab w:val="left" w:pos="650"/>
              </w:tabs>
              <w:spacing w:before="0" w:line="240" w:lineRule="auto"/>
              <w:ind w:firstLine="0"/>
              <w:jc w:val="center"/>
              <w:rPr>
                <w:rFonts w:ascii="Times New Roman" w:eastAsia="Calibri" w:hAnsi="Times New Roman" w:cs="Times New Roman"/>
                <w:lang w:val="ru-RU"/>
              </w:rPr>
            </w:pPr>
          </w:p>
        </w:tc>
      </w:tr>
      <w:tr w:rsidR="00E9785B" w:rsidRPr="00B9122C" w:rsidTr="00106AF3">
        <w:trPr>
          <w:trHeight w:val="2072"/>
        </w:trPr>
        <w:tc>
          <w:tcPr>
            <w:tcW w:w="4111" w:type="dxa"/>
            <w:vMerge/>
            <w:shd w:val="clear" w:color="auto" w:fill="auto"/>
          </w:tcPr>
          <w:p w:rsidR="00E9785B" w:rsidRPr="00B9122C" w:rsidRDefault="00E9785B" w:rsidP="00106AF3">
            <w:pPr>
              <w:pStyle w:val="25"/>
              <w:shd w:val="clear" w:color="auto" w:fill="auto"/>
              <w:tabs>
                <w:tab w:val="left" w:pos="650"/>
              </w:tabs>
              <w:spacing w:before="0" w:line="240" w:lineRule="auto"/>
              <w:ind w:firstLine="0"/>
              <w:rPr>
                <w:rFonts w:ascii="Times New Roman" w:eastAsia="Calibri" w:hAnsi="Times New Roman" w:cs="Times New Roman"/>
                <w:lang w:val="ru-RU"/>
              </w:rPr>
            </w:pPr>
          </w:p>
        </w:tc>
        <w:tc>
          <w:tcPr>
            <w:tcW w:w="5523" w:type="dxa"/>
            <w:shd w:val="clear" w:color="auto" w:fill="auto"/>
          </w:tcPr>
          <w:p w:rsidR="00E9785B" w:rsidRPr="00B9122C" w:rsidRDefault="00E9785B" w:rsidP="00106AF3">
            <w:pPr>
              <w:pStyle w:val="af5"/>
              <w:rPr>
                <w:szCs w:val="28"/>
              </w:rPr>
            </w:pPr>
            <w:r w:rsidRPr="00B9122C">
              <w:rPr>
                <w:szCs w:val="28"/>
              </w:rPr>
              <w:t xml:space="preserve">1. Методы выделения и идентификации основных </w:t>
            </w:r>
            <w:proofErr w:type="spellStart"/>
            <w:r w:rsidRPr="00B9122C">
              <w:rPr>
                <w:szCs w:val="28"/>
              </w:rPr>
              <w:t>контаминантов</w:t>
            </w:r>
            <w:proofErr w:type="spellEnd"/>
            <w:r w:rsidRPr="00B9122C">
              <w:rPr>
                <w:szCs w:val="28"/>
              </w:rPr>
              <w:t xml:space="preserve"> в пищевых производствах. </w:t>
            </w:r>
          </w:p>
          <w:p w:rsidR="00E9785B" w:rsidRPr="00B9122C" w:rsidRDefault="00E9785B" w:rsidP="00106AF3">
            <w:pPr>
              <w:pStyle w:val="af5"/>
              <w:rPr>
                <w:szCs w:val="28"/>
              </w:rPr>
            </w:pPr>
            <w:r w:rsidRPr="00B9122C">
              <w:rPr>
                <w:szCs w:val="28"/>
              </w:rPr>
              <w:t xml:space="preserve">Схемы выделения и идентификации бактерий группы кишечных палочек, бактерий рода </w:t>
            </w:r>
            <w:r w:rsidRPr="00B9122C">
              <w:rPr>
                <w:szCs w:val="28"/>
                <w:lang w:val="en-US"/>
              </w:rPr>
              <w:t>Salmonella</w:t>
            </w:r>
            <w:r w:rsidRPr="00B9122C">
              <w:rPr>
                <w:szCs w:val="28"/>
              </w:rPr>
              <w:t xml:space="preserve">, рода </w:t>
            </w:r>
            <w:r w:rsidRPr="00B9122C">
              <w:rPr>
                <w:szCs w:val="28"/>
                <w:lang w:val="en-US"/>
              </w:rPr>
              <w:t>Proteus</w:t>
            </w:r>
            <w:r w:rsidRPr="00B9122C">
              <w:rPr>
                <w:szCs w:val="28"/>
              </w:rPr>
              <w:t xml:space="preserve">, видов </w:t>
            </w:r>
            <w:r w:rsidRPr="00B9122C">
              <w:rPr>
                <w:szCs w:val="28"/>
                <w:lang w:val="en-US"/>
              </w:rPr>
              <w:t>Escherichia</w:t>
            </w:r>
            <w:r w:rsidRPr="00B9122C">
              <w:rPr>
                <w:szCs w:val="28"/>
              </w:rPr>
              <w:t xml:space="preserve"> </w:t>
            </w:r>
            <w:r w:rsidRPr="00B9122C">
              <w:rPr>
                <w:szCs w:val="28"/>
                <w:lang w:val="en-US"/>
              </w:rPr>
              <w:t>coli</w:t>
            </w:r>
            <w:r w:rsidRPr="00B9122C">
              <w:rPr>
                <w:szCs w:val="28"/>
              </w:rPr>
              <w:t xml:space="preserve">, </w:t>
            </w:r>
            <w:r w:rsidRPr="00B9122C">
              <w:rPr>
                <w:szCs w:val="28"/>
                <w:lang w:val="en-US"/>
              </w:rPr>
              <w:t>Bacillus</w:t>
            </w:r>
            <w:r w:rsidRPr="00B9122C">
              <w:rPr>
                <w:szCs w:val="28"/>
              </w:rPr>
              <w:t xml:space="preserve"> </w:t>
            </w:r>
            <w:r w:rsidRPr="00B9122C">
              <w:rPr>
                <w:szCs w:val="28"/>
                <w:lang w:val="en-US"/>
              </w:rPr>
              <w:t>cereus</w:t>
            </w:r>
            <w:r w:rsidRPr="00B9122C">
              <w:rPr>
                <w:szCs w:val="28"/>
              </w:rPr>
              <w:t xml:space="preserve"> и др. </w:t>
            </w:r>
          </w:p>
        </w:tc>
        <w:tc>
          <w:tcPr>
            <w:tcW w:w="4541" w:type="dxa"/>
            <w:vMerge/>
            <w:shd w:val="clear" w:color="auto" w:fill="auto"/>
          </w:tcPr>
          <w:p w:rsidR="00E9785B" w:rsidRPr="00B9122C" w:rsidRDefault="00E9785B" w:rsidP="00106AF3">
            <w:pPr>
              <w:pStyle w:val="25"/>
              <w:shd w:val="clear" w:color="auto" w:fill="auto"/>
              <w:tabs>
                <w:tab w:val="left" w:pos="650"/>
              </w:tabs>
              <w:spacing w:before="0" w:line="240" w:lineRule="auto"/>
              <w:ind w:firstLine="0"/>
              <w:jc w:val="center"/>
              <w:rPr>
                <w:rFonts w:ascii="Times New Roman" w:eastAsia="Calibri" w:hAnsi="Times New Roman" w:cs="Times New Roman"/>
                <w:lang w:val="ru-RU"/>
              </w:rPr>
            </w:pPr>
          </w:p>
        </w:tc>
      </w:tr>
      <w:tr w:rsidR="00E9785B" w:rsidRPr="00B9122C" w:rsidTr="00106AF3">
        <w:trPr>
          <w:trHeight w:val="274"/>
        </w:trPr>
        <w:tc>
          <w:tcPr>
            <w:tcW w:w="4111" w:type="dxa"/>
            <w:vMerge/>
            <w:shd w:val="clear" w:color="auto" w:fill="auto"/>
          </w:tcPr>
          <w:p w:rsidR="00E9785B" w:rsidRPr="00B9122C" w:rsidRDefault="00E9785B" w:rsidP="00106AF3">
            <w:pPr>
              <w:pStyle w:val="25"/>
              <w:shd w:val="clear" w:color="auto" w:fill="auto"/>
              <w:tabs>
                <w:tab w:val="left" w:pos="650"/>
              </w:tabs>
              <w:spacing w:before="0" w:line="240" w:lineRule="auto"/>
              <w:ind w:firstLine="0"/>
              <w:rPr>
                <w:rFonts w:ascii="Times New Roman" w:eastAsia="Calibri" w:hAnsi="Times New Roman" w:cs="Times New Roman"/>
                <w:lang w:val="ru-RU"/>
              </w:rPr>
            </w:pPr>
          </w:p>
        </w:tc>
        <w:tc>
          <w:tcPr>
            <w:tcW w:w="5523" w:type="dxa"/>
            <w:shd w:val="clear" w:color="auto" w:fill="auto"/>
          </w:tcPr>
          <w:p w:rsidR="00E9785B" w:rsidRPr="00B9122C" w:rsidRDefault="00E9785B" w:rsidP="00106AF3">
            <w:pPr>
              <w:pStyle w:val="25"/>
              <w:shd w:val="clear" w:color="auto" w:fill="auto"/>
              <w:tabs>
                <w:tab w:val="left" w:pos="650"/>
              </w:tabs>
              <w:spacing w:before="0" w:line="240" w:lineRule="auto"/>
              <w:ind w:firstLine="0"/>
              <w:jc w:val="left"/>
              <w:rPr>
                <w:rFonts w:ascii="Times New Roman" w:eastAsia="Calibri" w:hAnsi="Times New Roman" w:cs="Times New Roman"/>
              </w:rPr>
            </w:pPr>
            <w:r w:rsidRPr="00B9122C">
              <w:rPr>
                <w:rFonts w:ascii="Times New Roman" w:eastAsia="Calibri" w:hAnsi="Times New Roman" w:cs="Times New Roman"/>
                <w:lang w:val="ru-RU"/>
              </w:rPr>
              <w:t>Тестовый контроль по теме</w:t>
            </w:r>
          </w:p>
        </w:tc>
        <w:tc>
          <w:tcPr>
            <w:tcW w:w="4541" w:type="dxa"/>
            <w:shd w:val="clear" w:color="auto" w:fill="auto"/>
          </w:tcPr>
          <w:p w:rsidR="00E9785B" w:rsidRPr="00B9122C" w:rsidRDefault="00E9785B" w:rsidP="00106AF3">
            <w:pPr>
              <w:pStyle w:val="25"/>
              <w:tabs>
                <w:tab w:val="left" w:pos="650"/>
              </w:tabs>
              <w:spacing w:before="0" w:line="240" w:lineRule="auto"/>
              <w:jc w:val="center"/>
              <w:rPr>
                <w:rFonts w:ascii="Times New Roman" w:eastAsia="Calibri" w:hAnsi="Times New Roman" w:cs="Times New Roman"/>
                <w:lang w:val="ru-RU"/>
              </w:rPr>
            </w:pPr>
            <w:r w:rsidRPr="00B9122C">
              <w:rPr>
                <w:rFonts w:ascii="Times New Roman" w:eastAsia="Calibri" w:hAnsi="Times New Roman" w:cs="Times New Roman"/>
                <w:lang w:val="ru-RU"/>
              </w:rPr>
              <w:t>1</w:t>
            </w:r>
          </w:p>
        </w:tc>
      </w:tr>
      <w:tr w:rsidR="00E9785B" w:rsidRPr="00B9122C" w:rsidTr="00106AF3">
        <w:tc>
          <w:tcPr>
            <w:tcW w:w="4111" w:type="dxa"/>
            <w:shd w:val="clear" w:color="auto" w:fill="auto"/>
          </w:tcPr>
          <w:p w:rsidR="00E9785B" w:rsidRPr="00B9122C" w:rsidRDefault="00E9785B" w:rsidP="00106AF3">
            <w:pPr>
              <w:spacing w:after="0" w:line="240" w:lineRule="auto"/>
              <w:rPr>
                <w:rFonts w:ascii="Times New Roman" w:hAnsi="Times New Roman" w:cs="Times New Roman"/>
                <w:sz w:val="28"/>
                <w:szCs w:val="28"/>
              </w:rPr>
            </w:pPr>
            <w:r w:rsidRPr="00B9122C">
              <w:rPr>
                <w:rFonts w:ascii="Times New Roman" w:hAnsi="Times New Roman" w:cs="Times New Roman"/>
                <w:sz w:val="28"/>
                <w:szCs w:val="28"/>
              </w:rPr>
              <w:t>Раздел 3. Безопасность и качество пищевых продуктов</w:t>
            </w:r>
          </w:p>
        </w:tc>
        <w:tc>
          <w:tcPr>
            <w:tcW w:w="5523" w:type="dxa"/>
            <w:shd w:val="clear" w:color="auto" w:fill="auto"/>
          </w:tcPr>
          <w:p w:rsidR="00E9785B" w:rsidRPr="00B9122C" w:rsidRDefault="00E9785B" w:rsidP="00106AF3">
            <w:pPr>
              <w:pStyle w:val="af5"/>
              <w:rPr>
                <w:szCs w:val="28"/>
              </w:rPr>
            </w:pPr>
          </w:p>
        </w:tc>
        <w:tc>
          <w:tcPr>
            <w:tcW w:w="4541" w:type="dxa"/>
            <w:shd w:val="clear" w:color="auto" w:fill="auto"/>
          </w:tcPr>
          <w:p w:rsidR="00E9785B" w:rsidRPr="00B9122C" w:rsidRDefault="00E9785B" w:rsidP="00106AF3">
            <w:pPr>
              <w:pStyle w:val="25"/>
              <w:shd w:val="clear" w:color="auto" w:fill="auto"/>
              <w:tabs>
                <w:tab w:val="left" w:pos="650"/>
              </w:tabs>
              <w:spacing w:before="0" w:line="240" w:lineRule="auto"/>
              <w:ind w:firstLine="0"/>
              <w:jc w:val="center"/>
              <w:rPr>
                <w:rFonts w:ascii="Times New Roman" w:eastAsia="Calibri" w:hAnsi="Times New Roman" w:cs="Times New Roman"/>
                <w:lang w:val="ru-RU"/>
              </w:rPr>
            </w:pPr>
            <w:r w:rsidRPr="00B9122C">
              <w:rPr>
                <w:rFonts w:ascii="Times New Roman" w:eastAsia="Calibri" w:hAnsi="Times New Roman" w:cs="Times New Roman"/>
                <w:lang w:val="ru-RU"/>
              </w:rPr>
              <w:t>2</w:t>
            </w:r>
          </w:p>
        </w:tc>
      </w:tr>
      <w:tr w:rsidR="00E9785B" w:rsidRPr="00B9122C" w:rsidTr="00106AF3">
        <w:tc>
          <w:tcPr>
            <w:tcW w:w="4111" w:type="dxa"/>
            <w:vMerge w:val="restart"/>
            <w:shd w:val="clear" w:color="auto" w:fill="auto"/>
          </w:tcPr>
          <w:p w:rsidR="00E9785B" w:rsidRPr="00B9122C" w:rsidRDefault="00E9785B" w:rsidP="00106AF3">
            <w:pPr>
              <w:spacing w:after="0" w:line="240" w:lineRule="auto"/>
              <w:rPr>
                <w:rFonts w:ascii="Times New Roman" w:hAnsi="Times New Roman" w:cs="Times New Roman"/>
                <w:sz w:val="28"/>
                <w:szCs w:val="28"/>
              </w:rPr>
            </w:pPr>
            <w:r w:rsidRPr="00B9122C">
              <w:rPr>
                <w:rFonts w:ascii="Times New Roman" w:hAnsi="Times New Roman" w:cs="Times New Roman"/>
                <w:sz w:val="28"/>
                <w:szCs w:val="28"/>
              </w:rPr>
              <w:t>Тема 3.1.</w:t>
            </w:r>
          </w:p>
          <w:p w:rsidR="00E9785B" w:rsidRPr="00B9122C" w:rsidRDefault="00E9785B" w:rsidP="00106AF3">
            <w:pPr>
              <w:spacing w:after="0" w:line="240" w:lineRule="auto"/>
              <w:rPr>
                <w:rFonts w:ascii="Times New Roman" w:hAnsi="Times New Roman" w:cs="Times New Roman"/>
                <w:sz w:val="28"/>
                <w:szCs w:val="28"/>
              </w:rPr>
            </w:pPr>
            <w:r w:rsidRPr="00B9122C">
              <w:rPr>
                <w:rFonts w:ascii="Times New Roman" w:hAnsi="Times New Roman" w:cs="Times New Roman"/>
                <w:sz w:val="28"/>
                <w:szCs w:val="28"/>
              </w:rPr>
              <w:t xml:space="preserve">Современные оценочные критерии и гигиенические нормативы по </w:t>
            </w:r>
            <w:r w:rsidRPr="00B9122C">
              <w:rPr>
                <w:rFonts w:ascii="Times New Roman" w:hAnsi="Times New Roman" w:cs="Times New Roman"/>
                <w:sz w:val="28"/>
                <w:szCs w:val="28"/>
              </w:rPr>
              <w:lastRenderedPageBreak/>
              <w:t xml:space="preserve">микробиологическим показателям. </w:t>
            </w:r>
          </w:p>
          <w:p w:rsidR="00E9785B" w:rsidRPr="00B9122C" w:rsidRDefault="00E9785B" w:rsidP="00106AF3">
            <w:pPr>
              <w:spacing w:after="0" w:line="240" w:lineRule="auto"/>
              <w:rPr>
                <w:rFonts w:ascii="Times New Roman" w:hAnsi="Times New Roman" w:cs="Times New Roman"/>
                <w:sz w:val="28"/>
                <w:szCs w:val="28"/>
              </w:rPr>
            </w:pPr>
            <w:r w:rsidRPr="00B9122C">
              <w:rPr>
                <w:rFonts w:ascii="Times New Roman" w:hAnsi="Times New Roman" w:cs="Times New Roman"/>
                <w:sz w:val="28"/>
                <w:szCs w:val="28"/>
              </w:rPr>
              <w:t xml:space="preserve">Критерии безопасности по основным группам </w:t>
            </w:r>
            <w:proofErr w:type="spellStart"/>
            <w:proofErr w:type="gramStart"/>
            <w:r w:rsidRPr="00B9122C">
              <w:rPr>
                <w:rFonts w:ascii="Times New Roman" w:hAnsi="Times New Roman" w:cs="Times New Roman"/>
                <w:sz w:val="28"/>
                <w:szCs w:val="28"/>
              </w:rPr>
              <w:t>микроорга-низмов</w:t>
            </w:r>
            <w:proofErr w:type="spellEnd"/>
            <w:proofErr w:type="gramEnd"/>
            <w:r w:rsidRPr="00B9122C">
              <w:rPr>
                <w:rFonts w:ascii="Times New Roman" w:hAnsi="Times New Roman" w:cs="Times New Roman"/>
                <w:sz w:val="28"/>
                <w:szCs w:val="28"/>
              </w:rPr>
              <w:t>.</w:t>
            </w:r>
          </w:p>
        </w:tc>
        <w:tc>
          <w:tcPr>
            <w:tcW w:w="5523" w:type="dxa"/>
            <w:shd w:val="clear" w:color="auto" w:fill="auto"/>
          </w:tcPr>
          <w:p w:rsidR="00E9785B" w:rsidRPr="00B9122C" w:rsidRDefault="00E9785B" w:rsidP="00106AF3">
            <w:pPr>
              <w:pStyle w:val="af5"/>
              <w:rPr>
                <w:szCs w:val="28"/>
              </w:rPr>
            </w:pPr>
            <w:r w:rsidRPr="00B9122C">
              <w:rPr>
                <w:szCs w:val="28"/>
              </w:rPr>
              <w:lastRenderedPageBreak/>
              <w:t>Содержание:</w:t>
            </w:r>
          </w:p>
        </w:tc>
        <w:tc>
          <w:tcPr>
            <w:tcW w:w="4541" w:type="dxa"/>
            <w:shd w:val="clear" w:color="auto" w:fill="auto"/>
          </w:tcPr>
          <w:p w:rsidR="00E9785B" w:rsidRPr="00B9122C" w:rsidRDefault="00E9785B" w:rsidP="00106AF3">
            <w:pPr>
              <w:pStyle w:val="25"/>
              <w:shd w:val="clear" w:color="auto" w:fill="auto"/>
              <w:tabs>
                <w:tab w:val="left" w:pos="650"/>
              </w:tabs>
              <w:spacing w:before="0" w:line="240" w:lineRule="auto"/>
              <w:ind w:firstLine="0"/>
              <w:jc w:val="center"/>
              <w:rPr>
                <w:rFonts w:ascii="Times New Roman" w:eastAsia="Calibri" w:hAnsi="Times New Roman" w:cs="Times New Roman"/>
                <w:lang w:val="ru-RU"/>
              </w:rPr>
            </w:pPr>
          </w:p>
        </w:tc>
      </w:tr>
      <w:tr w:rsidR="00E9785B" w:rsidRPr="00B9122C" w:rsidTr="00106AF3">
        <w:tc>
          <w:tcPr>
            <w:tcW w:w="4111" w:type="dxa"/>
            <w:vMerge/>
            <w:shd w:val="clear" w:color="auto" w:fill="auto"/>
          </w:tcPr>
          <w:p w:rsidR="00E9785B" w:rsidRPr="00B9122C" w:rsidRDefault="00E9785B" w:rsidP="00106AF3">
            <w:pPr>
              <w:spacing w:after="0" w:line="240" w:lineRule="auto"/>
              <w:rPr>
                <w:rFonts w:ascii="Times New Roman" w:hAnsi="Times New Roman" w:cs="Times New Roman"/>
                <w:sz w:val="28"/>
                <w:szCs w:val="28"/>
              </w:rPr>
            </w:pPr>
          </w:p>
        </w:tc>
        <w:tc>
          <w:tcPr>
            <w:tcW w:w="5523" w:type="dxa"/>
            <w:shd w:val="clear" w:color="auto" w:fill="auto"/>
          </w:tcPr>
          <w:p w:rsidR="00E9785B" w:rsidRPr="00B9122C" w:rsidRDefault="00E9785B" w:rsidP="00106AF3">
            <w:pPr>
              <w:pStyle w:val="af5"/>
              <w:rPr>
                <w:szCs w:val="28"/>
              </w:rPr>
            </w:pPr>
            <w:r w:rsidRPr="00B9122C">
              <w:rPr>
                <w:szCs w:val="28"/>
              </w:rPr>
              <w:t>Практические занятия</w:t>
            </w:r>
          </w:p>
        </w:tc>
        <w:tc>
          <w:tcPr>
            <w:tcW w:w="4541" w:type="dxa"/>
            <w:shd w:val="clear" w:color="auto" w:fill="auto"/>
          </w:tcPr>
          <w:p w:rsidR="00E9785B" w:rsidRPr="00B9122C" w:rsidRDefault="00E9785B" w:rsidP="00106AF3">
            <w:pPr>
              <w:pStyle w:val="25"/>
              <w:shd w:val="clear" w:color="auto" w:fill="auto"/>
              <w:tabs>
                <w:tab w:val="left" w:pos="650"/>
              </w:tabs>
              <w:spacing w:before="0" w:line="240" w:lineRule="auto"/>
              <w:ind w:firstLine="0"/>
              <w:rPr>
                <w:rFonts w:ascii="Times New Roman" w:eastAsia="Calibri" w:hAnsi="Times New Roman" w:cs="Times New Roman"/>
              </w:rPr>
            </w:pPr>
          </w:p>
        </w:tc>
      </w:tr>
      <w:tr w:rsidR="00E9785B" w:rsidRPr="00B9122C" w:rsidTr="00106AF3">
        <w:tc>
          <w:tcPr>
            <w:tcW w:w="4111" w:type="dxa"/>
            <w:vMerge/>
            <w:shd w:val="clear" w:color="auto" w:fill="auto"/>
          </w:tcPr>
          <w:p w:rsidR="00E9785B" w:rsidRPr="00B9122C" w:rsidRDefault="00E9785B" w:rsidP="00106AF3">
            <w:pPr>
              <w:spacing w:after="0" w:line="240" w:lineRule="auto"/>
              <w:rPr>
                <w:rFonts w:ascii="Times New Roman" w:hAnsi="Times New Roman" w:cs="Times New Roman"/>
                <w:sz w:val="28"/>
                <w:szCs w:val="28"/>
              </w:rPr>
            </w:pPr>
          </w:p>
        </w:tc>
        <w:tc>
          <w:tcPr>
            <w:tcW w:w="5523" w:type="dxa"/>
            <w:shd w:val="clear" w:color="auto" w:fill="auto"/>
          </w:tcPr>
          <w:p w:rsidR="00E9785B" w:rsidRPr="00B9122C" w:rsidRDefault="00E9785B" w:rsidP="00106AF3">
            <w:pPr>
              <w:pStyle w:val="af5"/>
              <w:rPr>
                <w:szCs w:val="28"/>
              </w:rPr>
            </w:pPr>
            <w:r w:rsidRPr="00B9122C">
              <w:rPr>
                <w:szCs w:val="28"/>
              </w:rPr>
              <w:t>Микробиологические основы системы ХАССП в производстве пищевых продуктов.</w:t>
            </w:r>
          </w:p>
          <w:p w:rsidR="00E9785B" w:rsidRPr="00B9122C" w:rsidRDefault="00E9785B" w:rsidP="00106AF3">
            <w:pPr>
              <w:pStyle w:val="af5"/>
              <w:rPr>
                <w:szCs w:val="28"/>
              </w:rPr>
            </w:pPr>
            <w:r w:rsidRPr="00B9122C">
              <w:rPr>
                <w:szCs w:val="28"/>
              </w:rPr>
              <w:lastRenderedPageBreak/>
              <w:t xml:space="preserve">Законодательно-правовая база системы ХАССП в Европейском сообществе и Российской Федерации. </w:t>
            </w:r>
          </w:p>
          <w:p w:rsidR="00E9785B" w:rsidRPr="00B9122C" w:rsidRDefault="00E9785B" w:rsidP="00106AF3">
            <w:pPr>
              <w:pStyle w:val="af5"/>
              <w:rPr>
                <w:szCs w:val="28"/>
              </w:rPr>
            </w:pPr>
            <w:r w:rsidRPr="00B9122C">
              <w:rPr>
                <w:szCs w:val="28"/>
              </w:rPr>
              <w:t xml:space="preserve">СанПиН 2.3.2.1078-01, </w:t>
            </w:r>
            <w:r w:rsidRPr="00B9122C">
              <w:rPr>
                <w:szCs w:val="28"/>
                <w:lang w:val="en-US"/>
              </w:rPr>
              <w:t>ISO</w:t>
            </w:r>
            <w:r w:rsidRPr="00B9122C">
              <w:rPr>
                <w:szCs w:val="28"/>
              </w:rPr>
              <w:t>-стандарты; ГОСТ Р.</w:t>
            </w:r>
          </w:p>
        </w:tc>
        <w:tc>
          <w:tcPr>
            <w:tcW w:w="4541" w:type="dxa"/>
            <w:shd w:val="clear" w:color="auto" w:fill="auto"/>
          </w:tcPr>
          <w:p w:rsidR="00E9785B" w:rsidRPr="00B9122C" w:rsidRDefault="00E9785B" w:rsidP="00106AF3">
            <w:pPr>
              <w:pStyle w:val="25"/>
              <w:shd w:val="clear" w:color="auto" w:fill="auto"/>
              <w:tabs>
                <w:tab w:val="left" w:pos="650"/>
              </w:tabs>
              <w:spacing w:before="0" w:line="240" w:lineRule="auto"/>
              <w:ind w:firstLine="0"/>
              <w:rPr>
                <w:rFonts w:ascii="Times New Roman" w:eastAsia="Calibri" w:hAnsi="Times New Roman" w:cs="Times New Roman"/>
              </w:rPr>
            </w:pPr>
          </w:p>
        </w:tc>
      </w:tr>
      <w:tr w:rsidR="00E9785B" w:rsidRPr="00B9122C" w:rsidTr="00106AF3">
        <w:tc>
          <w:tcPr>
            <w:tcW w:w="4111" w:type="dxa"/>
            <w:vMerge/>
            <w:shd w:val="clear" w:color="auto" w:fill="auto"/>
          </w:tcPr>
          <w:p w:rsidR="00E9785B" w:rsidRPr="00B9122C" w:rsidRDefault="00E9785B" w:rsidP="00106AF3">
            <w:pPr>
              <w:spacing w:after="0" w:line="240" w:lineRule="auto"/>
              <w:rPr>
                <w:rFonts w:ascii="Times New Roman" w:hAnsi="Times New Roman" w:cs="Times New Roman"/>
                <w:sz w:val="28"/>
                <w:szCs w:val="28"/>
              </w:rPr>
            </w:pPr>
          </w:p>
        </w:tc>
        <w:tc>
          <w:tcPr>
            <w:tcW w:w="5523" w:type="dxa"/>
            <w:shd w:val="clear" w:color="auto" w:fill="auto"/>
          </w:tcPr>
          <w:p w:rsidR="00E9785B" w:rsidRPr="00B9122C" w:rsidRDefault="00E9785B" w:rsidP="00106AF3">
            <w:pPr>
              <w:pStyle w:val="25"/>
              <w:shd w:val="clear" w:color="auto" w:fill="auto"/>
              <w:tabs>
                <w:tab w:val="left" w:pos="650"/>
              </w:tabs>
              <w:spacing w:before="0" w:line="240" w:lineRule="auto"/>
              <w:ind w:firstLine="0"/>
              <w:jc w:val="left"/>
              <w:rPr>
                <w:rFonts w:ascii="Times New Roman" w:eastAsia="Calibri" w:hAnsi="Times New Roman" w:cs="Times New Roman"/>
                <w:lang w:val="ru-RU"/>
              </w:rPr>
            </w:pPr>
            <w:r w:rsidRPr="00B9122C">
              <w:rPr>
                <w:rFonts w:ascii="Times New Roman" w:eastAsia="Calibri" w:hAnsi="Times New Roman" w:cs="Times New Roman"/>
                <w:lang w:val="ru-RU"/>
              </w:rPr>
              <w:t>Текущий промежуточный контроль по теме</w:t>
            </w:r>
          </w:p>
          <w:p w:rsidR="00E9785B" w:rsidRPr="00B9122C" w:rsidRDefault="00E9785B" w:rsidP="00106AF3">
            <w:pPr>
              <w:spacing w:after="0" w:line="240" w:lineRule="auto"/>
              <w:rPr>
                <w:rFonts w:ascii="Times New Roman" w:hAnsi="Times New Roman" w:cs="Times New Roman"/>
                <w:sz w:val="28"/>
                <w:szCs w:val="28"/>
              </w:rPr>
            </w:pPr>
          </w:p>
        </w:tc>
        <w:tc>
          <w:tcPr>
            <w:tcW w:w="4541" w:type="dxa"/>
            <w:shd w:val="clear" w:color="auto" w:fill="auto"/>
          </w:tcPr>
          <w:p w:rsidR="00E9785B" w:rsidRPr="00B9122C" w:rsidRDefault="00E9785B" w:rsidP="00106AF3">
            <w:pPr>
              <w:pStyle w:val="25"/>
              <w:shd w:val="clear" w:color="auto" w:fill="auto"/>
              <w:tabs>
                <w:tab w:val="left" w:pos="650"/>
              </w:tabs>
              <w:spacing w:before="0" w:line="240" w:lineRule="auto"/>
              <w:ind w:firstLine="0"/>
              <w:jc w:val="center"/>
              <w:rPr>
                <w:rFonts w:ascii="Times New Roman" w:eastAsia="Calibri" w:hAnsi="Times New Roman" w:cs="Times New Roman"/>
                <w:lang w:val="ru-RU"/>
              </w:rPr>
            </w:pPr>
            <w:r w:rsidRPr="00B9122C">
              <w:rPr>
                <w:rFonts w:ascii="Times New Roman" w:eastAsia="Calibri" w:hAnsi="Times New Roman" w:cs="Times New Roman"/>
                <w:lang w:val="ru-RU"/>
              </w:rPr>
              <w:t>0,5</w:t>
            </w:r>
          </w:p>
        </w:tc>
      </w:tr>
      <w:tr w:rsidR="00E9785B" w:rsidRPr="00B9122C" w:rsidTr="00106AF3">
        <w:tc>
          <w:tcPr>
            <w:tcW w:w="9634" w:type="dxa"/>
            <w:gridSpan w:val="2"/>
            <w:shd w:val="clear" w:color="auto" w:fill="auto"/>
          </w:tcPr>
          <w:p w:rsidR="00E9785B" w:rsidRPr="00B9122C" w:rsidRDefault="00E9785B" w:rsidP="00106AF3">
            <w:pPr>
              <w:pStyle w:val="25"/>
              <w:shd w:val="clear" w:color="auto" w:fill="auto"/>
              <w:tabs>
                <w:tab w:val="left" w:pos="650"/>
              </w:tabs>
              <w:spacing w:before="0" w:line="240" w:lineRule="auto"/>
              <w:ind w:firstLine="0"/>
              <w:jc w:val="left"/>
              <w:rPr>
                <w:rFonts w:ascii="Times New Roman" w:eastAsia="Calibri" w:hAnsi="Times New Roman" w:cs="Times New Roman"/>
                <w:lang w:val="ru-RU"/>
              </w:rPr>
            </w:pPr>
            <w:r w:rsidRPr="00B9122C">
              <w:rPr>
                <w:rFonts w:ascii="Times New Roman" w:eastAsia="Calibri" w:hAnsi="Times New Roman" w:cs="Times New Roman"/>
                <w:lang w:val="ru-RU"/>
              </w:rPr>
              <w:t>Итоговая аттестация по модулю</w:t>
            </w:r>
          </w:p>
        </w:tc>
        <w:tc>
          <w:tcPr>
            <w:tcW w:w="4541" w:type="dxa"/>
            <w:shd w:val="clear" w:color="auto" w:fill="auto"/>
          </w:tcPr>
          <w:p w:rsidR="00E9785B" w:rsidRPr="00B9122C" w:rsidRDefault="00E9785B" w:rsidP="00106AF3">
            <w:pPr>
              <w:pStyle w:val="25"/>
              <w:shd w:val="clear" w:color="auto" w:fill="auto"/>
              <w:tabs>
                <w:tab w:val="left" w:pos="650"/>
              </w:tabs>
              <w:spacing w:before="0" w:line="240" w:lineRule="auto"/>
              <w:ind w:firstLine="0"/>
              <w:jc w:val="center"/>
              <w:rPr>
                <w:rFonts w:ascii="Times New Roman" w:eastAsia="Calibri" w:hAnsi="Times New Roman" w:cs="Times New Roman"/>
                <w:lang w:val="ru-RU"/>
              </w:rPr>
            </w:pPr>
            <w:r w:rsidRPr="00B9122C">
              <w:rPr>
                <w:rFonts w:ascii="Times New Roman" w:eastAsia="Calibri" w:hAnsi="Times New Roman" w:cs="Times New Roman"/>
                <w:lang w:val="ru-RU"/>
              </w:rPr>
              <w:t>2</w:t>
            </w:r>
          </w:p>
        </w:tc>
      </w:tr>
      <w:tr w:rsidR="00E9785B" w:rsidRPr="00B9122C" w:rsidTr="00106AF3">
        <w:tc>
          <w:tcPr>
            <w:tcW w:w="9634" w:type="dxa"/>
            <w:gridSpan w:val="2"/>
            <w:shd w:val="clear" w:color="auto" w:fill="auto"/>
          </w:tcPr>
          <w:p w:rsidR="00E9785B" w:rsidRPr="00B9122C" w:rsidRDefault="00E9785B" w:rsidP="00106AF3">
            <w:pPr>
              <w:pStyle w:val="25"/>
              <w:shd w:val="clear" w:color="auto" w:fill="auto"/>
              <w:tabs>
                <w:tab w:val="left" w:pos="650"/>
              </w:tabs>
              <w:spacing w:before="0" w:line="240" w:lineRule="auto"/>
              <w:ind w:firstLine="0"/>
              <w:jc w:val="left"/>
              <w:rPr>
                <w:rFonts w:ascii="Times New Roman" w:eastAsia="Calibri" w:hAnsi="Times New Roman" w:cs="Times New Roman"/>
                <w:lang w:val="ru-RU"/>
              </w:rPr>
            </w:pPr>
            <w:r w:rsidRPr="00B9122C">
              <w:rPr>
                <w:rFonts w:ascii="Times New Roman" w:eastAsia="Calibri" w:hAnsi="Times New Roman" w:cs="Times New Roman"/>
                <w:lang w:val="ru-RU"/>
              </w:rPr>
              <w:t>Всего:</w:t>
            </w:r>
          </w:p>
        </w:tc>
        <w:tc>
          <w:tcPr>
            <w:tcW w:w="4541" w:type="dxa"/>
            <w:shd w:val="clear" w:color="auto" w:fill="auto"/>
          </w:tcPr>
          <w:p w:rsidR="00E9785B" w:rsidRPr="00B9122C" w:rsidRDefault="00E9785B" w:rsidP="00106AF3">
            <w:pPr>
              <w:pStyle w:val="25"/>
              <w:shd w:val="clear" w:color="auto" w:fill="auto"/>
              <w:tabs>
                <w:tab w:val="left" w:pos="650"/>
              </w:tabs>
              <w:spacing w:before="0" w:line="240" w:lineRule="auto"/>
              <w:ind w:firstLine="0"/>
              <w:jc w:val="center"/>
              <w:rPr>
                <w:rFonts w:ascii="Times New Roman" w:eastAsia="Calibri" w:hAnsi="Times New Roman" w:cs="Times New Roman"/>
                <w:lang w:val="ru-RU"/>
              </w:rPr>
            </w:pPr>
            <w:r w:rsidRPr="00B9122C">
              <w:rPr>
                <w:rFonts w:ascii="Times New Roman" w:eastAsia="Calibri" w:hAnsi="Times New Roman" w:cs="Times New Roman"/>
                <w:lang w:val="ru-RU"/>
              </w:rPr>
              <w:t>8</w:t>
            </w:r>
          </w:p>
        </w:tc>
      </w:tr>
    </w:tbl>
    <w:p w:rsidR="00E9785B" w:rsidRPr="00B9122C" w:rsidRDefault="00E9785B" w:rsidP="00E9785B">
      <w:pPr>
        <w:pStyle w:val="25"/>
        <w:shd w:val="clear" w:color="auto" w:fill="auto"/>
        <w:tabs>
          <w:tab w:val="left" w:pos="650"/>
        </w:tabs>
        <w:spacing w:before="0" w:line="240" w:lineRule="auto"/>
        <w:ind w:firstLine="0"/>
        <w:rPr>
          <w:rFonts w:ascii="Times New Roman" w:hAnsi="Times New Roman" w:cs="Times New Roman"/>
          <w:lang w:val="ru-RU"/>
        </w:rPr>
      </w:pPr>
    </w:p>
    <w:p w:rsidR="00E9785B" w:rsidRPr="00B9122C" w:rsidRDefault="00E9785B" w:rsidP="00E9785B">
      <w:pPr>
        <w:pStyle w:val="25"/>
        <w:shd w:val="clear" w:color="auto" w:fill="auto"/>
        <w:tabs>
          <w:tab w:val="left" w:pos="650"/>
        </w:tabs>
        <w:spacing w:before="0" w:line="240" w:lineRule="auto"/>
        <w:ind w:firstLine="0"/>
        <w:rPr>
          <w:rFonts w:ascii="Times New Roman" w:hAnsi="Times New Roman" w:cs="Times New Roman"/>
          <w:lang w:val="ru-RU"/>
        </w:rPr>
      </w:pPr>
    </w:p>
    <w:p w:rsidR="00E9785B" w:rsidRPr="00B9122C" w:rsidRDefault="00E9785B" w:rsidP="00E9785B">
      <w:pPr>
        <w:pStyle w:val="25"/>
        <w:shd w:val="clear" w:color="auto" w:fill="auto"/>
        <w:tabs>
          <w:tab w:val="left" w:pos="505"/>
        </w:tabs>
        <w:spacing w:before="0" w:line="322" w:lineRule="exact"/>
        <w:ind w:right="880" w:firstLine="0"/>
        <w:jc w:val="center"/>
        <w:rPr>
          <w:rFonts w:ascii="Times New Roman" w:hAnsi="Times New Roman" w:cs="Times New Roman"/>
          <w:b/>
          <w:lang w:val="ru-RU"/>
        </w:rPr>
      </w:pPr>
      <w:r w:rsidRPr="00B9122C">
        <w:rPr>
          <w:rFonts w:ascii="Times New Roman" w:hAnsi="Times New Roman" w:cs="Times New Roman"/>
          <w:b/>
          <w:lang w:val="ru-RU"/>
        </w:rPr>
        <w:t>3.3.</w:t>
      </w:r>
      <w:r w:rsidRPr="00B9122C">
        <w:rPr>
          <w:rFonts w:ascii="Times New Roman" w:hAnsi="Times New Roman" w:cs="Times New Roman"/>
          <w:b/>
        </w:rPr>
        <w:t>Примерная тематика (комплексных) аттестационных заданий по модулю:</w:t>
      </w:r>
    </w:p>
    <w:p w:rsidR="00E9785B" w:rsidRPr="00B9122C" w:rsidRDefault="00E9785B" w:rsidP="00E9785B">
      <w:pPr>
        <w:pStyle w:val="25"/>
        <w:shd w:val="clear" w:color="auto" w:fill="auto"/>
        <w:tabs>
          <w:tab w:val="left" w:pos="505"/>
        </w:tabs>
        <w:spacing w:before="0" w:line="322" w:lineRule="exact"/>
        <w:ind w:right="880" w:firstLine="0"/>
        <w:jc w:val="center"/>
        <w:rPr>
          <w:rFonts w:ascii="Times New Roman" w:hAnsi="Times New Roman" w:cs="Times New Roman"/>
          <w:lang w:val="ru-RU"/>
        </w:rPr>
      </w:pPr>
    </w:p>
    <w:p w:rsidR="00E9785B" w:rsidRPr="00B9122C" w:rsidRDefault="00E9785B" w:rsidP="002C549F">
      <w:pPr>
        <w:pStyle w:val="25"/>
        <w:numPr>
          <w:ilvl w:val="0"/>
          <w:numId w:val="8"/>
        </w:numPr>
        <w:shd w:val="clear" w:color="auto" w:fill="auto"/>
        <w:tabs>
          <w:tab w:val="left" w:pos="505"/>
        </w:tabs>
        <w:spacing w:before="0" w:line="360" w:lineRule="auto"/>
        <w:ind w:right="880"/>
        <w:jc w:val="left"/>
        <w:rPr>
          <w:rFonts w:ascii="Times New Roman" w:hAnsi="Times New Roman" w:cs="Times New Roman"/>
          <w:lang w:val="ru-RU"/>
        </w:rPr>
      </w:pPr>
      <w:r w:rsidRPr="00B9122C">
        <w:rPr>
          <w:rFonts w:ascii="Times New Roman" w:hAnsi="Times New Roman" w:cs="Times New Roman"/>
          <w:lang w:val="ru-RU"/>
        </w:rPr>
        <w:t>Основные этапы составления программы ХАССП и схема микробиологического контроля в критических контрольных точках производства пищевых продуктов.</w:t>
      </w:r>
    </w:p>
    <w:p w:rsidR="00E9785B" w:rsidRPr="00B9122C" w:rsidRDefault="00E9785B" w:rsidP="002C549F">
      <w:pPr>
        <w:pStyle w:val="25"/>
        <w:numPr>
          <w:ilvl w:val="0"/>
          <w:numId w:val="8"/>
        </w:numPr>
        <w:shd w:val="clear" w:color="auto" w:fill="auto"/>
        <w:tabs>
          <w:tab w:val="left" w:pos="505"/>
        </w:tabs>
        <w:spacing w:before="0" w:line="360" w:lineRule="auto"/>
        <w:ind w:right="880"/>
        <w:jc w:val="left"/>
        <w:rPr>
          <w:rFonts w:ascii="Times New Roman" w:hAnsi="Times New Roman" w:cs="Times New Roman"/>
          <w:lang w:val="ru-RU"/>
        </w:rPr>
      </w:pPr>
      <w:r w:rsidRPr="00B9122C">
        <w:rPr>
          <w:rFonts w:ascii="Times New Roman" w:hAnsi="Times New Roman" w:cs="Times New Roman"/>
          <w:lang w:val="ru-RU"/>
        </w:rPr>
        <w:t xml:space="preserve"> Биобезопасность продовольственного сырья и пищевых продуктов.</w:t>
      </w:r>
    </w:p>
    <w:p w:rsidR="00E9785B" w:rsidRPr="00B9122C" w:rsidRDefault="00E9785B" w:rsidP="002C549F">
      <w:pPr>
        <w:pStyle w:val="25"/>
        <w:numPr>
          <w:ilvl w:val="0"/>
          <w:numId w:val="8"/>
        </w:numPr>
        <w:shd w:val="clear" w:color="auto" w:fill="auto"/>
        <w:tabs>
          <w:tab w:val="left" w:pos="505"/>
        </w:tabs>
        <w:spacing w:before="0" w:line="360" w:lineRule="auto"/>
        <w:ind w:right="880"/>
        <w:jc w:val="left"/>
        <w:rPr>
          <w:rFonts w:ascii="Times New Roman" w:hAnsi="Times New Roman" w:cs="Times New Roman"/>
          <w:lang w:val="ru-RU"/>
        </w:rPr>
      </w:pPr>
      <w:r w:rsidRPr="00B9122C">
        <w:rPr>
          <w:rFonts w:ascii="Times New Roman" w:hAnsi="Times New Roman" w:cs="Times New Roman"/>
          <w:lang w:val="ru-RU"/>
        </w:rPr>
        <w:t>Генетически модифицированные микроорганизмы и проблемы биобезопасности.</w:t>
      </w:r>
    </w:p>
    <w:p w:rsidR="00E9785B" w:rsidRPr="00B9122C" w:rsidRDefault="00E9785B" w:rsidP="002C549F">
      <w:pPr>
        <w:pStyle w:val="25"/>
        <w:numPr>
          <w:ilvl w:val="0"/>
          <w:numId w:val="8"/>
        </w:numPr>
        <w:shd w:val="clear" w:color="auto" w:fill="auto"/>
        <w:tabs>
          <w:tab w:val="left" w:pos="505"/>
        </w:tabs>
        <w:spacing w:before="0" w:line="360" w:lineRule="auto"/>
        <w:ind w:right="880"/>
        <w:jc w:val="left"/>
        <w:rPr>
          <w:rFonts w:ascii="Times New Roman" w:hAnsi="Times New Roman" w:cs="Times New Roman"/>
          <w:lang w:val="ru-RU"/>
        </w:rPr>
      </w:pPr>
      <w:r w:rsidRPr="00B9122C">
        <w:rPr>
          <w:rFonts w:ascii="Times New Roman" w:hAnsi="Times New Roman" w:cs="Times New Roman"/>
          <w:lang w:val="ru-RU"/>
        </w:rPr>
        <w:t>Методы микробиологического контроля на основе современных достижений.</w:t>
      </w:r>
    </w:p>
    <w:p w:rsidR="00E9785B" w:rsidRPr="00B9122C" w:rsidRDefault="00E9785B" w:rsidP="002C549F">
      <w:pPr>
        <w:pStyle w:val="25"/>
        <w:numPr>
          <w:ilvl w:val="0"/>
          <w:numId w:val="8"/>
        </w:numPr>
        <w:shd w:val="clear" w:color="auto" w:fill="auto"/>
        <w:tabs>
          <w:tab w:val="left" w:pos="505"/>
        </w:tabs>
        <w:spacing w:before="0" w:line="360" w:lineRule="auto"/>
        <w:ind w:right="880"/>
        <w:jc w:val="left"/>
        <w:rPr>
          <w:rFonts w:ascii="Times New Roman" w:hAnsi="Times New Roman" w:cs="Times New Roman"/>
          <w:lang w:val="ru-RU"/>
        </w:rPr>
      </w:pPr>
      <w:r w:rsidRPr="00B9122C">
        <w:rPr>
          <w:rFonts w:ascii="Times New Roman" w:hAnsi="Times New Roman" w:cs="Times New Roman"/>
          <w:lang w:val="ru-RU"/>
        </w:rPr>
        <w:t xml:space="preserve">Современные схемы выделения и идентификации основных </w:t>
      </w:r>
      <w:proofErr w:type="spellStart"/>
      <w:r w:rsidRPr="00B9122C">
        <w:rPr>
          <w:rFonts w:ascii="Times New Roman" w:hAnsi="Times New Roman" w:cs="Times New Roman"/>
          <w:lang w:val="ru-RU"/>
        </w:rPr>
        <w:t>контаминантов</w:t>
      </w:r>
      <w:proofErr w:type="spellEnd"/>
      <w:r w:rsidRPr="00B9122C">
        <w:rPr>
          <w:rFonts w:ascii="Times New Roman" w:hAnsi="Times New Roman" w:cs="Times New Roman"/>
          <w:lang w:val="ru-RU"/>
        </w:rPr>
        <w:t xml:space="preserve"> в пищевых производствах.</w:t>
      </w:r>
    </w:p>
    <w:p w:rsidR="00E9785B" w:rsidRPr="00B9122C" w:rsidRDefault="00E9785B" w:rsidP="002C549F">
      <w:pPr>
        <w:pStyle w:val="25"/>
        <w:numPr>
          <w:ilvl w:val="0"/>
          <w:numId w:val="8"/>
        </w:numPr>
        <w:shd w:val="clear" w:color="auto" w:fill="auto"/>
        <w:tabs>
          <w:tab w:val="left" w:pos="505"/>
        </w:tabs>
        <w:spacing w:before="0" w:line="360" w:lineRule="auto"/>
        <w:ind w:right="880"/>
        <w:jc w:val="left"/>
        <w:rPr>
          <w:rFonts w:ascii="Times New Roman" w:hAnsi="Times New Roman" w:cs="Times New Roman"/>
          <w:lang w:val="ru-RU"/>
        </w:rPr>
      </w:pPr>
      <w:r w:rsidRPr="00B9122C">
        <w:rPr>
          <w:rFonts w:ascii="Times New Roman" w:hAnsi="Times New Roman" w:cs="Times New Roman"/>
          <w:lang w:val="ru-RU"/>
        </w:rPr>
        <w:t>Иммунологические методы контроля, выделения и идентификации микроорганизмов.</w:t>
      </w:r>
    </w:p>
    <w:p w:rsidR="00E9785B" w:rsidRPr="00B9122C" w:rsidRDefault="00E9785B" w:rsidP="00E9785B">
      <w:pPr>
        <w:pStyle w:val="25"/>
        <w:shd w:val="clear" w:color="auto" w:fill="auto"/>
        <w:tabs>
          <w:tab w:val="left" w:pos="650"/>
        </w:tabs>
        <w:spacing w:before="0" w:line="360" w:lineRule="auto"/>
        <w:ind w:firstLine="0"/>
        <w:rPr>
          <w:rFonts w:ascii="Times New Roman" w:hAnsi="Times New Roman" w:cs="Times New Roman"/>
        </w:rPr>
      </w:pPr>
    </w:p>
    <w:p w:rsidR="00E9785B" w:rsidRPr="00B9122C" w:rsidRDefault="00E9785B" w:rsidP="00E9785B">
      <w:pPr>
        <w:pStyle w:val="25"/>
        <w:shd w:val="clear" w:color="auto" w:fill="auto"/>
        <w:tabs>
          <w:tab w:val="left" w:pos="650"/>
        </w:tabs>
        <w:spacing w:before="0" w:line="240" w:lineRule="auto"/>
        <w:ind w:firstLine="0"/>
        <w:rPr>
          <w:rFonts w:ascii="Times New Roman" w:hAnsi="Times New Roman" w:cs="Times New Roman"/>
          <w:lang w:val="ru-RU"/>
        </w:rPr>
      </w:pPr>
    </w:p>
    <w:p w:rsidR="00E9785B" w:rsidRPr="00B9122C" w:rsidRDefault="00E9785B" w:rsidP="00E9785B">
      <w:pPr>
        <w:pStyle w:val="25"/>
        <w:shd w:val="clear" w:color="auto" w:fill="auto"/>
        <w:tabs>
          <w:tab w:val="left" w:pos="650"/>
        </w:tabs>
        <w:spacing w:before="0" w:line="240" w:lineRule="auto"/>
        <w:ind w:firstLine="0"/>
        <w:jc w:val="center"/>
        <w:rPr>
          <w:rFonts w:ascii="Times New Roman" w:hAnsi="Times New Roman" w:cs="Times New Roman"/>
          <w:b/>
          <w:lang w:val="ru-RU"/>
        </w:rPr>
      </w:pPr>
      <w:r w:rsidRPr="00B9122C">
        <w:rPr>
          <w:rFonts w:ascii="Times New Roman" w:hAnsi="Times New Roman" w:cs="Times New Roman"/>
          <w:b/>
          <w:lang w:val="ru-RU"/>
        </w:rPr>
        <w:t>3.4. Материально-технические условия реализации программы модуля</w:t>
      </w:r>
    </w:p>
    <w:p w:rsidR="00E9785B" w:rsidRPr="00B9122C" w:rsidRDefault="00E9785B" w:rsidP="00E9785B">
      <w:pPr>
        <w:pStyle w:val="25"/>
        <w:shd w:val="clear" w:color="auto" w:fill="auto"/>
        <w:tabs>
          <w:tab w:val="left" w:pos="650"/>
        </w:tabs>
        <w:spacing w:before="0" w:line="240" w:lineRule="auto"/>
        <w:ind w:firstLine="0"/>
        <w:rPr>
          <w:rFonts w:ascii="Times New Roman" w:hAnsi="Times New Roman" w:cs="Times New Roman"/>
          <w:lang w:val="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962"/>
        <w:gridCol w:w="4355"/>
        <w:gridCol w:w="5630"/>
      </w:tblGrid>
      <w:tr w:rsidR="00E9785B" w:rsidRPr="00B9122C" w:rsidTr="00106AF3">
        <w:trPr>
          <w:trHeight w:hRule="exact" w:val="1666"/>
          <w:jc w:val="center"/>
        </w:trPr>
        <w:tc>
          <w:tcPr>
            <w:tcW w:w="4962" w:type="dxa"/>
            <w:tcBorders>
              <w:top w:val="single" w:sz="4" w:space="0" w:color="auto"/>
              <w:left w:val="single" w:sz="4" w:space="0" w:color="auto"/>
              <w:bottom w:val="nil"/>
              <w:right w:val="nil"/>
            </w:tcBorders>
            <w:shd w:val="clear" w:color="auto" w:fill="FFFFFF"/>
          </w:tcPr>
          <w:p w:rsidR="00E9785B" w:rsidRPr="00B9122C" w:rsidRDefault="00E9785B" w:rsidP="00106AF3">
            <w:pPr>
              <w:pStyle w:val="25"/>
              <w:framePr w:w="14947" w:wrap="notBeside" w:vAnchor="text" w:hAnchor="text" w:xAlign="center" w:y="1"/>
              <w:shd w:val="clear" w:color="auto" w:fill="auto"/>
              <w:spacing w:before="0" w:line="408" w:lineRule="exact"/>
              <w:ind w:left="140" w:firstLine="0"/>
              <w:jc w:val="left"/>
              <w:rPr>
                <w:rFonts w:ascii="Times New Roman" w:eastAsia="Calibri" w:hAnsi="Times New Roman" w:cs="Times New Roman"/>
                <w:b/>
                <w:i/>
              </w:rPr>
            </w:pPr>
            <w:r w:rsidRPr="00B9122C">
              <w:rPr>
                <w:rStyle w:val="111"/>
                <w:rFonts w:eastAsia="Calibri"/>
                <w:b w:val="0"/>
                <w:i w:val="0"/>
                <w:sz w:val="28"/>
                <w:szCs w:val="28"/>
              </w:rPr>
              <w:t>Материально-технические условия реализации программы</w:t>
            </w:r>
          </w:p>
        </w:tc>
        <w:tc>
          <w:tcPr>
            <w:tcW w:w="4355" w:type="dxa"/>
            <w:tcBorders>
              <w:top w:val="single" w:sz="4" w:space="0" w:color="auto"/>
              <w:left w:val="single" w:sz="4" w:space="0" w:color="auto"/>
              <w:bottom w:val="nil"/>
              <w:right w:val="nil"/>
            </w:tcBorders>
            <w:shd w:val="clear" w:color="auto" w:fill="FFFFFF"/>
          </w:tcPr>
          <w:p w:rsidR="00E9785B" w:rsidRPr="00B9122C" w:rsidRDefault="00E9785B" w:rsidP="00106AF3">
            <w:pPr>
              <w:pStyle w:val="25"/>
              <w:framePr w:w="14947" w:wrap="notBeside" w:vAnchor="text" w:hAnchor="text" w:xAlign="center" w:y="1"/>
              <w:shd w:val="clear" w:color="auto" w:fill="auto"/>
              <w:spacing w:before="0" w:line="269" w:lineRule="exact"/>
              <w:ind w:left="120" w:firstLine="0"/>
              <w:jc w:val="left"/>
              <w:rPr>
                <w:rFonts w:ascii="Times New Roman" w:eastAsia="Calibri" w:hAnsi="Times New Roman" w:cs="Times New Roman"/>
                <w:b/>
                <w:i/>
              </w:rPr>
            </w:pPr>
            <w:r w:rsidRPr="00B9122C">
              <w:rPr>
                <w:rStyle w:val="111"/>
                <w:rFonts w:eastAsia="Calibri"/>
                <w:b w:val="0"/>
                <w:i w:val="0"/>
                <w:sz w:val="28"/>
                <w:szCs w:val="28"/>
              </w:rPr>
              <w:t>Обеспеченность реализации программы собственными материально техническими условиями (указать наименование, год выпуска используемого оборудования)</w:t>
            </w:r>
          </w:p>
        </w:tc>
        <w:tc>
          <w:tcPr>
            <w:tcW w:w="5630" w:type="dxa"/>
            <w:tcBorders>
              <w:top w:val="single" w:sz="4" w:space="0" w:color="auto"/>
              <w:left w:val="single" w:sz="4" w:space="0" w:color="auto"/>
              <w:bottom w:val="nil"/>
              <w:right w:val="single" w:sz="4" w:space="0" w:color="auto"/>
            </w:tcBorders>
            <w:shd w:val="clear" w:color="auto" w:fill="FFFFFF"/>
          </w:tcPr>
          <w:p w:rsidR="00E9785B" w:rsidRPr="00B9122C" w:rsidRDefault="00E9785B" w:rsidP="00106AF3">
            <w:pPr>
              <w:pStyle w:val="25"/>
              <w:framePr w:w="14947" w:wrap="notBeside" w:vAnchor="text" w:hAnchor="text" w:xAlign="center" w:y="1"/>
              <w:shd w:val="clear" w:color="auto" w:fill="auto"/>
              <w:spacing w:before="0" w:line="269" w:lineRule="exact"/>
              <w:ind w:left="120" w:firstLine="0"/>
              <w:jc w:val="left"/>
              <w:rPr>
                <w:rFonts w:ascii="Times New Roman" w:eastAsia="Calibri" w:hAnsi="Times New Roman" w:cs="Times New Roman"/>
                <w:b/>
                <w:i/>
              </w:rPr>
            </w:pPr>
            <w:r w:rsidRPr="00B9122C">
              <w:rPr>
                <w:rStyle w:val="111"/>
                <w:rFonts w:eastAsia="Calibri"/>
                <w:b w:val="0"/>
                <w:i w:val="0"/>
                <w:sz w:val="28"/>
                <w:szCs w:val="28"/>
              </w:rPr>
              <w:t>Наличие договоров/ соглашений с предприятиями, учреждениями или организациями об использовании помещений, технологического оборудования, размещенного вне образовательного учреждения, в целях организации обучения</w:t>
            </w:r>
          </w:p>
        </w:tc>
      </w:tr>
      <w:tr w:rsidR="00E9785B" w:rsidRPr="00B9122C" w:rsidTr="00106AF3">
        <w:trPr>
          <w:trHeight w:hRule="exact" w:val="747"/>
          <w:jc w:val="center"/>
        </w:trPr>
        <w:tc>
          <w:tcPr>
            <w:tcW w:w="4962" w:type="dxa"/>
            <w:tcBorders>
              <w:top w:val="single" w:sz="4" w:space="0" w:color="auto"/>
              <w:left w:val="single" w:sz="4" w:space="0" w:color="auto"/>
              <w:bottom w:val="nil"/>
              <w:right w:val="nil"/>
            </w:tcBorders>
            <w:shd w:val="clear" w:color="auto" w:fill="FFFFFF"/>
          </w:tcPr>
          <w:p w:rsidR="00E9785B" w:rsidRPr="00B9122C" w:rsidRDefault="00E9785B" w:rsidP="00106AF3">
            <w:pPr>
              <w:pStyle w:val="25"/>
              <w:framePr w:w="14947" w:wrap="notBeside" w:vAnchor="text" w:hAnchor="text" w:xAlign="center" w:y="1"/>
              <w:shd w:val="clear" w:color="auto" w:fill="auto"/>
              <w:spacing w:before="0" w:line="408" w:lineRule="exact"/>
              <w:ind w:left="140" w:firstLine="0"/>
              <w:jc w:val="left"/>
              <w:rPr>
                <w:rStyle w:val="111"/>
                <w:rFonts w:eastAsia="Calibri"/>
                <w:b w:val="0"/>
                <w:i w:val="0"/>
                <w:iCs w:val="0"/>
                <w:sz w:val="28"/>
                <w:szCs w:val="28"/>
              </w:rPr>
            </w:pPr>
            <w:r w:rsidRPr="00B9122C">
              <w:rPr>
                <w:rStyle w:val="111"/>
                <w:rFonts w:eastAsia="Calibri"/>
                <w:b w:val="0"/>
                <w:i w:val="0"/>
                <w:sz w:val="28"/>
                <w:szCs w:val="28"/>
              </w:rPr>
              <w:t>Технические средства</w:t>
            </w:r>
          </w:p>
        </w:tc>
        <w:tc>
          <w:tcPr>
            <w:tcW w:w="4355" w:type="dxa"/>
            <w:tcBorders>
              <w:top w:val="single" w:sz="4" w:space="0" w:color="auto"/>
              <w:left w:val="single" w:sz="4" w:space="0" w:color="auto"/>
              <w:bottom w:val="nil"/>
              <w:right w:val="nil"/>
            </w:tcBorders>
            <w:shd w:val="clear" w:color="auto" w:fill="FFFFFF"/>
          </w:tcPr>
          <w:p w:rsidR="00E9785B" w:rsidRPr="00B9122C" w:rsidRDefault="00E9785B" w:rsidP="00106AF3">
            <w:pPr>
              <w:framePr w:w="14947" w:wrap="notBeside" w:vAnchor="text" w:hAnchor="text" w:xAlign="center" w:y="1"/>
              <w:spacing w:after="0" w:line="240" w:lineRule="auto"/>
              <w:rPr>
                <w:rFonts w:ascii="Times New Roman" w:hAnsi="Times New Roman" w:cs="Times New Roman"/>
                <w:sz w:val="28"/>
                <w:szCs w:val="28"/>
              </w:rPr>
            </w:pPr>
            <w:r w:rsidRPr="00B9122C">
              <w:rPr>
                <w:rFonts w:ascii="Times New Roman" w:hAnsi="Times New Roman" w:cs="Times New Roman"/>
                <w:sz w:val="28"/>
                <w:szCs w:val="28"/>
              </w:rPr>
              <w:t xml:space="preserve"> Мультимедийная установка,</w:t>
            </w:r>
          </w:p>
          <w:p w:rsidR="00E9785B" w:rsidRPr="00B9122C" w:rsidRDefault="00E9785B" w:rsidP="00106AF3">
            <w:pPr>
              <w:framePr w:w="14947" w:wrap="notBeside" w:vAnchor="text" w:hAnchor="text" w:xAlign="center" w:y="1"/>
              <w:spacing w:after="0" w:line="240" w:lineRule="auto"/>
              <w:rPr>
                <w:rStyle w:val="111"/>
                <w:rFonts w:eastAsia="Calibri"/>
                <w:b w:val="0"/>
                <w:i w:val="0"/>
                <w:iCs w:val="0"/>
                <w:sz w:val="28"/>
                <w:szCs w:val="28"/>
              </w:rPr>
            </w:pPr>
            <w:r w:rsidRPr="00B9122C">
              <w:rPr>
                <w:rFonts w:ascii="Times New Roman" w:hAnsi="Times New Roman" w:cs="Times New Roman"/>
                <w:sz w:val="28"/>
                <w:szCs w:val="28"/>
              </w:rPr>
              <w:t>проектор.</w:t>
            </w:r>
          </w:p>
        </w:tc>
        <w:tc>
          <w:tcPr>
            <w:tcW w:w="5630" w:type="dxa"/>
            <w:tcBorders>
              <w:top w:val="single" w:sz="4" w:space="0" w:color="auto"/>
              <w:left w:val="single" w:sz="4" w:space="0" w:color="auto"/>
              <w:bottom w:val="nil"/>
              <w:right w:val="single" w:sz="4" w:space="0" w:color="auto"/>
            </w:tcBorders>
            <w:shd w:val="clear" w:color="auto" w:fill="FFFFFF"/>
          </w:tcPr>
          <w:p w:rsidR="00E9785B" w:rsidRPr="00B9122C" w:rsidRDefault="00E9785B" w:rsidP="00106AF3">
            <w:pPr>
              <w:pStyle w:val="25"/>
              <w:framePr w:w="14947" w:wrap="notBeside" w:vAnchor="text" w:hAnchor="text" w:xAlign="center" w:y="1"/>
              <w:shd w:val="clear" w:color="auto" w:fill="auto"/>
              <w:spacing w:before="0" w:line="269" w:lineRule="exact"/>
              <w:ind w:left="120" w:firstLine="0"/>
              <w:jc w:val="center"/>
              <w:rPr>
                <w:rStyle w:val="111"/>
                <w:rFonts w:eastAsia="Calibri"/>
                <w:b w:val="0"/>
                <w:i w:val="0"/>
                <w:iCs w:val="0"/>
                <w:sz w:val="28"/>
                <w:szCs w:val="28"/>
              </w:rPr>
            </w:pPr>
            <w:r w:rsidRPr="00B9122C">
              <w:rPr>
                <w:rStyle w:val="111"/>
                <w:rFonts w:eastAsia="Calibri"/>
                <w:b w:val="0"/>
                <w:i w:val="0"/>
                <w:sz w:val="28"/>
                <w:szCs w:val="28"/>
              </w:rPr>
              <w:t>Имеются</w:t>
            </w:r>
          </w:p>
        </w:tc>
      </w:tr>
      <w:tr w:rsidR="00E9785B" w:rsidRPr="00B9122C" w:rsidTr="00106AF3">
        <w:trPr>
          <w:trHeight w:hRule="exact" w:val="1567"/>
          <w:jc w:val="center"/>
        </w:trPr>
        <w:tc>
          <w:tcPr>
            <w:tcW w:w="4962" w:type="dxa"/>
            <w:tcBorders>
              <w:top w:val="single" w:sz="4" w:space="0" w:color="auto"/>
              <w:left w:val="single" w:sz="4" w:space="0" w:color="auto"/>
              <w:bottom w:val="nil"/>
              <w:right w:val="nil"/>
            </w:tcBorders>
            <w:shd w:val="clear" w:color="auto" w:fill="FFFFFF"/>
          </w:tcPr>
          <w:p w:rsidR="00E9785B" w:rsidRPr="00B9122C" w:rsidRDefault="00E9785B" w:rsidP="00106AF3">
            <w:pPr>
              <w:pStyle w:val="25"/>
              <w:framePr w:w="14947" w:wrap="notBeside" w:vAnchor="text" w:hAnchor="text" w:xAlign="center" w:y="1"/>
              <w:shd w:val="clear" w:color="auto" w:fill="auto"/>
              <w:spacing w:before="0" w:line="230" w:lineRule="exact"/>
              <w:ind w:left="140" w:firstLine="0"/>
              <w:jc w:val="left"/>
              <w:rPr>
                <w:rFonts w:ascii="Times New Roman" w:eastAsia="Calibri" w:hAnsi="Times New Roman" w:cs="Times New Roman"/>
              </w:rPr>
            </w:pPr>
            <w:r w:rsidRPr="00B9122C">
              <w:rPr>
                <w:rStyle w:val="111"/>
                <w:rFonts w:eastAsia="Calibri"/>
                <w:b w:val="0"/>
                <w:i w:val="0"/>
                <w:sz w:val="28"/>
                <w:szCs w:val="28"/>
              </w:rPr>
              <w:t>Научные средства</w:t>
            </w:r>
          </w:p>
        </w:tc>
        <w:tc>
          <w:tcPr>
            <w:tcW w:w="4355" w:type="dxa"/>
            <w:tcBorders>
              <w:top w:val="single" w:sz="4" w:space="0" w:color="auto"/>
              <w:left w:val="single" w:sz="4" w:space="0" w:color="auto"/>
              <w:bottom w:val="nil"/>
              <w:right w:val="nil"/>
            </w:tcBorders>
            <w:shd w:val="clear" w:color="auto" w:fill="FFFFFF"/>
          </w:tcPr>
          <w:p w:rsidR="00E9785B" w:rsidRPr="00B9122C" w:rsidRDefault="00E9785B" w:rsidP="00106AF3">
            <w:pPr>
              <w:framePr w:w="14947" w:wrap="notBeside" w:vAnchor="text" w:hAnchor="text" w:xAlign="center" w:y="1"/>
              <w:spacing w:after="0"/>
              <w:rPr>
                <w:rFonts w:ascii="Times New Roman" w:hAnsi="Times New Roman" w:cs="Times New Roman"/>
                <w:sz w:val="28"/>
                <w:szCs w:val="28"/>
              </w:rPr>
            </w:pPr>
            <w:r w:rsidRPr="00B9122C">
              <w:rPr>
                <w:rFonts w:ascii="Times New Roman" w:hAnsi="Times New Roman" w:cs="Times New Roman"/>
                <w:sz w:val="28"/>
                <w:szCs w:val="28"/>
              </w:rPr>
              <w:t xml:space="preserve"> Весы технические, у/ф лампы,</w:t>
            </w:r>
          </w:p>
          <w:p w:rsidR="00E9785B" w:rsidRPr="00B9122C" w:rsidRDefault="00E9785B" w:rsidP="00106AF3">
            <w:pPr>
              <w:framePr w:w="14947" w:wrap="notBeside" w:vAnchor="text" w:hAnchor="text" w:xAlign="center" w:y="1"/>
              <w:rPr>
                <w:rFonts w:ascii="Times New Roman" w:hAnsi="Times New Roman" w:cs="Times New Roman"/>
                <w:sz w:val="28"/>
                <w:szCs w:val="28"/>
              </w:rPr>
            </w:pPr>
            <w:r w:rsidRPr="00B9122C">
              <w:rPr>
                <w:rFonts w:ascii="Times New Roman" w:hAnsi="Times New Roman" w:cs="Times New Roman"/>
                <w:sz w:val="28"/>
                <w:szCs w:val="28"/>
              </w:rPr>
              <w:t>микроскопы, сушильный шкаф, автоклав, термостаты, посуда, реактивы и т.д.</w:t>
            </w:r>
          </w:p>
        </w:tc>
        <w:tc>
          <w:tcPr>
            <w:tcW w:w="5630" w:type="dxa"/>
            <w:tcBorders>
              <w:top w:val="single" w:sz="4" w:space="0" w:color="auto"/>
              <w:left w:val="single" w:sz="4" w:space="0" w:color="auto"/>
              <w:bottom w:val="nil"/>
              <w:right w:val="single" w:sz="4" w:space="0" w:color="auto"/>
            </w:tcBorders>
            <w:shd w:val="clear" w:color="auto" w:fill="FFFFFF"/>
          </w:tcPr>
          <w:p w:rsidR="00E9785B" w:rsidRPr="00B9122C" w:rsidRDefault="00E9785B" w:rsidP="00106AF3">
            <w:pPr>
              <w:framePr w:w="14947" w:wrap="notBeside" w:vAnchor="text" w:hAnchor="text" w:xAlign="center" w:y="1"/>
              <w:jc w:val="center"/>
              <w:rPr>
                <w:rFonts w:ascii="Times New Roman" w:hAnsi="Times New Roman" w:cs="Times New Roman"/>
                <w:sz w:val="28"/>
                <w:szCs w:val="28"/>
              </w:rPr>
            </w:pPr>
            <w:r w:rsidRPr="00B9122C">
              <w:rPr>
                <w:rStyle w:val="111"/>
                <w:rFonts w:eastAsia="Calibri"/>
                <w:b w:val="0"/>
                <w:i w:val="0"/>
                <w:sz w:val="28"/>
                <w:szCs w:val="28"/>
              </w:rPr>
              <w:t>Имеются</w:t>
            </w:r>
          </w:p>
        </w:tc>
      </w:tr>
      <w:tr w:rsidR="00E9785B" w:rsidRPr="00B9122C" w:rsidTr="00106AF3">
        <w:trPr>
          <w:trHeight w:hRule="exact" w:val="485"/>
          <w:jc w:val="center"/>
        </w:trPr>
        <w:tc>
          <w:tcPr>
            <w:tcW w:w="4962" w:type="dxa"/>
            <w:tcBorders>
              <w:top w:val="single" w:sz="4" w:space="0" w:color="auto"/>
              <w:left w:val="single" w:sz="4" w:space="0" w:color="auto"/>
              <w:bottom w:val="nil"/>
              <w:right w:val="nil"/>
            </w:tcBorders>
            <w:shd w:val="clear" w:color="auto" w:fill="FFFFFF"/>
          </w:tcPr>
          <w:p w:rsidR="00E9785B" w:rsidRPr="00B9122C" w:rsidRDefault="00E9785B" w:rsidP="00106AF3">
            <w:pPr>
              <w:pStyle w:val="25"/>
              <w:framePr w:w="14947" w:wrap="notBeside" w:vAnchor="text" w:hAnchor="text" w:xAlign="center" w:y="1"/>
              <w:shd w:val="clear" w:color="auto" w:fill="auto"/>
              <w:spacing w:before="0" w:line="230" w:lineRule="exact"/>
              <w:ind w:left="140" w:firstLine="0"/>
              <w:jc w:val="left"/>
              <w:rPr>
                <w:rFonts w:ascii="Times New Roman" w:eastAsia="Calibri" w:hAnsi="Times New Roman" w:cs="Times New Roman"/>
              </w:rPr>
            </w:pPr>
            <w:r w:rsidRPr="00B9122C">
              <w:rPr>
                <w:rStyle w:val="111"/>
                <w:rFonts w:eastAsia="Calibri"/>
                <w:b w:val="0"/>
                <w:i w:val="0"/>
                <w:sz w:val="28"/>
                <w:szCs w:val="28"/>
              </w:rPr>
              <w:t>Компьютерно- информационные средства</w:t>
            </w:r>
          </w:p>
        </w:tc>
        <w:tc>
          <w:tcPr>
            <w:tcW w:w="4355" w:type="dxa"/>
            <w:tcBorders>
              <w:top w:val="single" w:sz="4" w:space="0" w:color="auto"/>
              <w:left w:val="single" w:sz="4" w:space="0" w:color="auto"/>
              <w:bottom w:val="nil"/>
              <w:right w:val="nil"/>
            </w:tcBorders>
            <w:shd w:val="clear" w:color="auto" w:fill="FFFFFF"/>
          </w:tcPr>
          <w:p w:rsidR="00E9785B" w:rsidRPr="00B9122C" w:rsidRDefault="00E9785B" w:rsidP="00106AF3">
            <w:pPr>
              <w:framePr w:w="14947" w:wrap="notBeside" w:vAnchor="text" w:hAnchor="text" w:xAlign="center" w:y="1"/>
              <w:jc w:val="center"/>
              <w:rPr>
                <w:rFonts w:ascii="Times New Roman" w:hAnsi="Times New Roman" w:cs="Times New Roman"/>
                <w:sz w:val="28"/>
                <w:szCs w:val="28"/>
              </w:rPr>
            </w:pPr>
            <w:r w:rsidRPr="00B9122C">
              <w:rPr>
                <w:rFonts w:ascii="Times New Roman" w:hAnsi="Times New Roman" w:cs="Times New Roman"/>
                <w:sz w:val="28"/>
                <w:szCs w:val="28"/>
              </w:rPr>
              <w:t>имеются</w:t>
            </w:r>
          </w:p>
        </w:tc>
        <w:tc>
          <w:tcPr>
            <w:tcW w:w="5630" w:type="dxa"/>
            <w:tcBorders>
              <w:top w:val="single" w:sz="4" w:space="0" w:color="auto"/>
              <w:left w:val="single" w:sz="4" w:space="0" w:color="auto"/>
              <w:bottom w:val="nil"/>
              <w:right w:val="single" w:sz="4" w:space="0" w:color="auto"/>
            </w:tcBorders>
            <w:shd w:val="clear" w:color="auto" w:fill="FFFFFF"/>
          </w:tcPr>
          <w:p w:rsidR="00E9785B" w:rsidRPr="00B9122C" w:rsidRDefault="00E9785B" w:rsidP="00106AF3">
            <w:pPr>
              <w:framePr w:w="14947" w:wrap="notBeside" w:vAnchor="text" w:hAnchor="text" w:xAlign="center" w:y="1"/>
              <w:rPr>
                <w:rFonts w:ascii="Times New Roman" w:hAnsi="Times New Roman" w:cs="Times New Roman"/>
                <w:sz w:val="28"/>
                <w:szCs w:val="28"/>
              </w:rPr>
            </w:pPr>
          </w:p>
        </w:tc>
      </w:tr>
      <w:tr w:rsidR="00E9785B" w:rsidRPr="00B9122C" w:rsidTr="00106AF3">
        <w:trPr>
          <w:trHeight w:hRule="exact" w:val="494"/>
          <w:jc w:val="center"/>
        </w:trPr>
        <w:tc>
          <w:tcPr>
            <w:tcW w:w="4962" w:type="dxa"/>
            <w:tcBorders>
              <w:top w:val="single" w:sz="4" w:space="0" w:color="auto"/>
              <w:left w:val="single" w:sz="4" w:space="0" w:color="auto"/>
              <w:bottom w:val="nil"/>
              <w:right w:val="nil"/>
            </w:tcBorders>
            <w:shd w:val="clear" w:color="auto" w:fill="FFFFFF"/>
          </w:tcPr>
          <w:p w:rsidR="00E9785B" w:rsidRPr="00B9122C" w:rsidRDefault="00E9785B" w:rsidP="00106AF3">
            <w:pPr>
              <w:pStyle w:val="25"/>
              <w:framePr w:w="14947" w:wrap="notBeside" w:vAnchor="text" w:hAnchor="text" w:xAlign="center" w:y="1"/>
              <w:shd w:val="clear" w:color="auto" w:fill="auto"/>
              <w:spacing w:before="0" w:line="230" w:lineRule="exact"/>
              <w:ind w:left="140" w:firstLine="0"/>
              <w:jc w:val="center"/>
              <w:rPr>
                <w:rFonts w:ascii="Times New Roman" w:eastAsia="Calibri" w:hAnsi="Times New Roman" w:cs="Times New Roman"/>
              </w:rPr>
            </w:pPr>
            <w:r w:rsidRPr="00B9122C">
              <w:rPr>
                <w:rStyle w:val="111"/>
                <w:rFonts w:eastAsia="Calibri"/>
                <w:b w:val="0"/>
                <w:i w:val="0"/>
                <w:sz w:val="28"/>
                <w:szCs w:val="28"/>
              </w:rPr>
              <w:t>Наличие внутренних сетей и выхода Интернет</w:t>
            </w:r>
          </w:p>
        </w:tc>
        <w:tc>
          <w:tcPr>
            <w:tcW w:w="4355" w:type="dxa"/>
            <w:tcBorders>
              <w:top w:val="single" w:sz="4" w:space="0" w:color="auto"/>
              <w:left w:val="single" w:sz="4" w:space="0" w:color="auto"/>
              <w:bottom w:val="nil"/>
              <w:right w:val="nil"/>
            </w:tcBorders>
            <w:shd w:val="clear" w:color="auto" w:fill="FFFFFF"/>
          </w:tcPr>
          <w:p w:rsidR="00E9785B" w:rsidRPr="00B9122C" w:rsidRDefault="00E9785B" w:rsidP="00106AF3">
            <w:pPr>
              <w:framePr w:w="14947" w:wrap="notBeside" w:vAnchor="text" w:hAnchor="text" w:xAlign="center" w:y="1"/>
              <w:jc w:val="center"/>
              <w:rPr>
                <w:rFonts w:ascii="Times New Roman" w:hAnsi="Times New Roman" w:cs="Times New Roman"/>
                <w:sz w:val="28"/>
                <w:szCs w:val="28"/>
              </w:rPr>
            </w:pPr>
            <w:r w:rsidRPr="00B9122C">
              <w:rPr>
                <w:rFonts w:ascii="Times New Roman" w:hAnsi="Times New Roman" w:cs="Times New Roman"/>
                <w:sz w:val="28"/>
                <w:szCs w:val="28"/>
              </w:rPr>
              <w:t>имеются</w:t>
            </w:r>
          </w:p>
        </w:tc>
        <w:tc>
          <w:tcPr>
            <w:tcW w:w="5630" w:type="dxa"/>
            <w:tcBorders>
              <w:top w:val="single" w:sz="4" w:space="0" w:color="auto"/>
              <w:left w:val="single" w:sz="4" w:space="0" w:color="auto"/>
              <w:bottom w:val="nil"/>
              <w:right w:val="single" w:sz="4" w:space="0" w:color="auto"/>
            </w:tcBorders>
            <w:shd w:val="clear" w:color="auto" w:fill="FFFFFF"/>
          </w:tcPr>
          <w:p w:rsidR="00E9785B" w:rsidRPr="00B9122C" w:rsidRDefault="00E9785B" w:rsidP="00106AF3">
            <w:pPr>
              <w:framePr w:w="14947" w:wrap="notBeside" w:vAnchor="text" w:hAnchor="text" w:xAlign="center" w:y="1"/>
              <w:rPr>
                <w:rFonts w:ascii="Times New Roman" w:hAnsi="Times New Roman" w:cs="Times New Roman"/>
                <w:sz w:val="28"/>
                <w:szCs w:val="28"/>
              </w:rPr>
            </w:pPr>
          </w:p>
        </w:tc>
      </w:tr>
      <w:tr w:rsidR="00E9785B" w:rsidRPr="00B9122C" w:rsidTr="00106AF3">
        <w:trPr>
          <w:trHeight w:hRule="exact" w:val="509"/>
          <w:jc w:val="center"/>
        </w:trPr>
        <w:tc>
          <w:tcPr>
            <w:tcW w:w="4962" w:type="dxa"/>
            <w:tcBorders>
              <w:top w:val="single" w:sz="4" w:space="0" w:color="auto"/>
              <w:left w:val="single" w:sz="4" w:space="0" w:color="auto"/>
              <w:bottom w:val="single" w:sz="4" w:space="0" w:color="auto"/>
              <w:right w:val="nil"/>
            </w:tcBorders>
            <w:shd w:val="clear" w:color="auto" w:fill="FFFFFF"/>
          </w:tcPr>
          <w:p w:rsidR="00E9785B" w:rsidRPr="00B9122C" w:rsidRDefault="00E9785B" w:rsidP="00106AF3">
            <w:pPr>
              <w:pStyle w:val="25"/>
              <w:framePr w:w="14947" w:wrap="notBeside" w:vAnchor="text" w:hAnchor="text" w:xAlign="center" w:y="1"/>
              <w:shd w:val="clear" w:color="auto" w:fill="auto"/>
              <w:spacing w:before="0" w:line="230" w:lineRule="exact"/>
              <w:ind w:left="140" w:firstLine="0"/>
              <w:jc w:val="left"/>
              <w:rPr>
                <w:rFonts w:ascii="Times New Roman" w:eastAsia="Calibri" w:hAnsi="Times New Roman" w:cs="Times New Roman"/>
              </w:rPr>
            </w:pPr>
            <w:r w:rsidRPr="00B9122C">
              <w:rPr>
                <w:rStyle w:val="111"/>
                <w:rFonts w:eastAsia="Calibri"/>
                <w:b w:val="0"/>
                <w:i w:val="0"/>
                <w:sz w:val="28"/>
                <w:szCs w:val="28"/>
              </w:rPr>
              <w:t>Иное (указать)</w:t>
            </w:r>
          </w:p>
        </w:tc>
        <w:tc>
          <w:tcPr>
            <w:tcW w:w="4355" w:type="dxa"/>
            <w:tcBorders>
              <w:top w:val="single" w:sz="4" w:space="0" w:color="auto"/>
              <w:left w:val="single" w:sz="4" w:space="0" w:color="auto"/>
              <w:bottom w:val="single" w:sz="4" w:space="0" w:color="auto"/>
              <w:right w:val="nil"/>
            </w:tcBorders>
            <w:shd w:val="clear" w:color="auto" w:fill="FFFFFF"/>
          </w:tcPr>
          <w:p w:rsidR="00E9785B" w:rsidRPr="00B9122C" w:rsidRDefault="00E9785B" w:rsidP="00106AF3">
            <w:pPr>
              <w:framePr w:w="14947" w:wrap="notBeside" w:vAnchor="text" w:hAnchor="text" w:xAlign="center" w:y="1"/>
              <w:rPr>
                <w:rFonts w:ascii="Times New Roman" w:hAnsi="Times New Roman" w:cs="Times New Roman"/>
                <w:sz w:val="28"/>
                <w:szCs w:val="28"/>
              </w:rPr>
            </w:pPr>
          </w:p>
        </w:tc>
        <w:tc>
          <w:tcPr>
            <w:tcW w:w="5630" w:type="dxa"/>
            <w:tcBorders>
              <w:top w:val="single" w:sz="4" w:space="0" w:color="auto"/>
              <w:left w:val="single" w:sz="4" w:space="0" w:color="auto"/>
              <w:bottom w:val="single" w:sz="4" w:space="0" w:color="auto"/>
              <w:right w:val="single" w:sz="4" w:space="0" w:color="auto"/>
            </w:tcBorders>
            <w:shd w:val="clear" w:color="auto" w:fill="FFFFFF"/>
          </w:tcPr>
          <w:p w:rsidR="00E9785B" w:rsidRPr="00B9122C" w:rsidRDefault="00E9785B" w:rsidP="00106AF3">
            <w:pPr>
              <w:framePr w:w="14947" w:wrap="notBeside" w:vAnchor="text" w:hAnchor="text" w:xAlign="center" w:y="1"/>
              <w:rPr>
                <w:rFonts w:ascii="Times New Roman" w:hAnsi="Times New Roman" w:cs="Times New Roman"/>
                <w:sz w:val="28"/>
                <w:szCs w:val="28"/>
              </w:rPr>
            </w:pPr>
          </w:p>
        </w:tc>
      </w:tr>
    </w:tbl>
    <w:p w:rsidR="00E9785B" w:rsidRPr="00B9122C" w:rsidRDefault="00E9785B" w:rsidP="00E9785B">
      <w:pPr>
        <w:rPr>
          <w:rFonts w:ascii="Times New Roman" w:hAnsi="Times New Roman" w:cs="Times New Roman"/>
          <w:sz w:val="28"/>
          <w:szCs w:val="28"/>
        </w:rPr>
      </w:pPr>
    </w:p>
    <w:p w:rsidR="00E9785B" w:rsidRPr="00B9122C" w:rsidRDefault="00E9785B" w:rsidP="00E9785B">
      <w:pPr>
        <w:rPr>
          <w:rFonts w:ascii="Times New Roman" w:hAnsi="Times New Roman" w:cs="Times New Roman"/>
          <w:sz w:val="2"/>
          <w:szCs w:val="2"/>
        </w:rPr>
        <w:sectPr w:rsidR="00E9785B" w:rsidRPr="00B9122C" w:rsidSect="00106AF3">
          <w:pgSz w:w="16838" w:h="23810"/>
          <w:pgMar w:top="1560" w:right="667" w:bottom="709" w:left="691" w:header="0" w:footer="3" w:gutter="0"/>
          <w:cols w:space="720"/>
        </w:sectPr>
      </w:pPr>
    </w:p>
    <w:p w:rsidR="00E9785B" w:rsidRPr="00B9122C" w:rsidRDefault="00E9785B" w:rsidP="00E9785B">
      <w:pPr>
        <w:jc w:val="center"/>
        <w:rPr>
          <w:rFonts w:ascii="Times New Roman" w:hAnsi="Times New Roman" w:cs="Times New Roman"/>
          <w:sz w:val="26"/>
          <w:szCs w:val="26"/>
        </w:rPr>
      </w:pPr>
    </w:p>
    <w:p w:rsidR="00E9785B" w:rsidRPr="00DA3C4F" w:rsidRDefault="00E9785B" w:rsidP="00DA3C4F">
      <w:pPr>
        <w:pStyle w:val="3"/>
        <w:jc w:val="center"/>
        <w:rPr>
          <w:rFonts w:ascii="Times New Roman" w:hAnsi="Times New Roman" w:cs="Times New Roman"/>
          <w:color w:val="auto"/>
          <w:sz w:val="28"/>
          <w:szCs w:val="28"/>
        </w:rPr>
      </w:pPr>
      <w:bookmarkStart w:id="17" w:name="_Toc502223700"/>
      <w:r w:rsidRPr="00DA3C4F">
        <w:rPr>
          <w:rFonts w:ascii="Times New Roman" w:hAnsi="Times New Roman" w:cs="Times New Roman"/>
          <w:color w:val="auto"/>
          <w:sz w:val="28"/>
          <w:szCs w:val="28"/>
        </w:rPr>
        <w:t>Контрольно-измерительные материалы</w:t>
      </w:r>
      <w:bookmarkEnd w:id="17"/>
    </w:p>
    <w:p w:rsidR="00E9785B" w:rsidRPr="00DA3C4F" w:rsidRDefault="00E9785B" w:rsidP="00DA3C4F">
      <w:pPr>
        <w:pStyle w:val="3"/>
        <w:jc w:val="center"/>
        <w:rPr>
          <w:rFonts w:ascii="Times New Roman" w:hAnsi="Times New Roman" w:cs="Times New Roman"/>
          <w:color w:val="auto"/>
          <w:sz w:val="28"/>
          <w:szCs w:val="28"/>
        </w:rPr>
      </w:pPr>
      <w:bookmarkStart w:id="18" w:name="_Toc502223701"/>
      <w:r w:rsidRPr="00DA3C4F">
        <w:rPr>
          <w:rFonts w:ascii="Times New Roman" w:hAnsi="Times New Roman" w:cs="Times New Roman"/>
          <w:color w:val="auto"/>
          <w:sz w:val="28"/>
          <w:szCs w:val="28"/>
        </w:rPr>
        <w:t>Программа «Санитарно-гигиенический контроль безопасности</w:t>
      </w:r>
      <w:bookmarkEnd w:id="18"/>
    </w:p>
    <w:p w:rsidR="00E9785B" w:rsidRPr="00DA3C4F" w:rsidRDefault="00E9785B" w:rsidP="00DA3C4F">
      <w:pPr>
        <w:pStyle w:val="3"/>
        <w:jc w:val="center"/>
        <w:rPr>
          <w:rFonts w:ascii="Times New Roman" w:hAnsi="Times New Roman" w:cs="Times New Roman"/>
          <w:color w:val="auto"/>
          <w:sz w:val="28"/>
          <w:szCs w:val="28"/>
        </w:rPr>
      </w:pPr>
      <w:bookmarkStart w:id="19" w:name="_Toc502223702"/>
      <w:r w:rsidRPr="00DA3C4F">
        <w:rPr>
          <w:rFonts w:ascii="Times New Roman" w:hAnsi="Times New Roman" w:cs="Times New Roman"/>
          <w:color w:val="auto"/>
          <w:sz w:val="28"/>
          <w:szCs w:val="28"/>
        </w:rPr>
        <w:t>продуктов питания</w:t>
      </w:r>
      <w:bookmarkEnd w:id="19"/>
    </w:p>
    <w:p w:rsidR="00E9785B" w:rsidRPr="00B9122C" w:rsidRDefault="00E9785B" w:rsidP="00E9785B">
      <w:pPr>
        <w:jc w:val="center"/>
        <w:rPr>
          <w:rFonts w:ascii="Times New Roman" w:hAnsi="Times New Roman" w:cs="Times New Roman"/>
          <w:sz w:val="26"/>
          <w:szCs w:val="26"/>
        </w:rPr>
      </w:pPr>
    </w:p>
    <w:p w:rsidR="00E9785B" w:rsidRPr="00B9122C" w:rsidRDefault="00E9785B" w:rsidP="00E9785B">
      <w:pPr>
        <w:jc w:val="center"/>
        <w:rPr>
          <w:rFonts w:ascii="Times New Roman" w:hAnsi="Times New Roman" w:cs="Times New Roman"/>
          <w:b/>
          <w:sz w:val="26"/>
          <w:szCs w:val="26"/>
        </w:rPr>
      </w:pPr>
      <w:r w:rsidRPr="00B9122C">
        <w:rPr>
          <w:rFonts w:ascii="Times New Roman" w:hAnsi="Times New Roman" w:cs="Times New Roman"/>
          <w:b/>
          <w:sz w:val="26"/>
          <w:szCs w:val="26"/>
        </w:rPr>
        <w:t>Задание №1</w:t>
      </w:r>
    </w:p>
    <w:p w:rsidR="00E9785B" w:rsidRPr="00B9122C" w:rsidRDefault="00E9785B" w:rsidP="00E9785B">
      <w:pPr>
        <w:spacing w:after="0" w:line="240" w:lineRule="auto"/>
        <w:rPr>
          <w:rFonts w:ascii="Times New Roman" w:hAnsi="Times New Roman" w:cs="Times New Roman"/>
          <w:sz w:val="26"/>
          <w:szCs w:val="26"/>
        </w:rPr>
      </w:pPr>
      <w:r w:rsidRPr="00B9122C">
        <w:rPr>
          <w:rFonts w:ascii="Times New Roman" w:hAnsi="Times New Roman" w:cs="Times New Roman"/>
          <w:sz w:val="26"/>
          <w:szCs w:val="26"/>
        </w:rPr>
        <w:t>1.Асептическое производство – это:</w:t>
      </w:r>
    </w:p>
    <w:p w:rsidR="00E9785B" w:rsidRPr="00B9122C" w:rsidRDefault="00E9785B" w:rsidP="00E9785B">
      <w:pPr>
        <w:spacing w:after="0" w:line="240" w:lineRule="auto"/>
        <w:jc w:val="both"/>
        <w:rPr>
          <w:rFonts w:ascii="Times New Roman" w:hAnsi="Times New Roman" w:cs="Times New Roman"/>
          <w:sz w:val="26"/>
          <w:szCs w:val="26"/>
        </w:rPr>
      </w:pPr>
      <w:r w:rsidRPr="00B9122C">
        <w:rPr>
          <w:rFonts w:ascii="Times New Roman" w:hAnsi="Times New Roman" w:cs="Times New Roman"/>
          <w:sz w:val="26"/>
          <w:szCs w:val="26"/>
        </w:rPr>
        <w:t xml:space="preserve">-  контролируемая среда, состоящая из нескольких зон, в которых </w:t>
      </w:r>
      <w:proofErr w:type="spellStart"/>
      <w:r w:rsidRPr="00B9122C">
        <w:rPr>
          <w:rFonts w:ascii="Times New Roman" w:hAnsi="Times New Roman" w:cs="Times New Roman"/>
          <w:sz w:val="26"/>
          <w:szCs w:val="26"/>
        </w:rPr>
        <w:t>воздухоподача</w:t>
      </w:r>
      <w:proofErr w:type="spellEnd"/>
      <w:r w:rsidRPr="00B9122C">
        <w:rPr>
          <w:rFonts w:ascii="Times New Roman" w:hAnsi="Times New Roman" w:cs="Times New Roman"/>
          <w:sz w:val="26"/>
          <w:szCs w:val="26"/>
        </w:rPr>
        <w:t>, материалы, оборудование и персонал контролируются на приемлемые уровни микробной контаминации и контаминации механическими частицами;</w:t>
      </w:r>
    </w:p>
    <w:p w:rsidR="00E9785B" w:rsidRPr="00B9122C" w:rsidRDefault="00E9785B" w:rsidP="00E9785B">
      <w:pPr>
        <w:spacing w:after="0" w:line="240" w:lineRule="auto"/>
        <w:jc w:val="both"/>
        <w:rPr>
          <w:rFonts w:ascii="Times New Roman" w:hAnsi="Times New Roman" w:cs="Times New Roman"/>
          <w:sz w:val="26"/>
          <w:szCs w:val="26"/>
        </w:rPr>
      </w:pPr>
      <w:r w:rsidRPr="00B9122C">
        <w:rPr>
          <w:rFonts w:ascii="Times New Roman" w:hAnsi="Times New Roman" w:cs="Times New Roman"/>
          <w:sz w:val="26"/>
          <w:szCs w:val="26"/>
        </w:rPr>
        <w:t xml:space="preserve">-  включает все операции, в том числе и асептическое наполнение емкостей продуктом в контролируемых условиях  среды, где </w:t>
      </w:r>
      <w:proofErr w:type="spellStart"/>
      <w:r w:rsidRPr="00B9122C">
        <w:rPr>
          <w:rFonts w:ascii="Times New Roman" w:hAnsi="Times New Roman" w:cs="Times New Roman"/>
          <w:sz w:val="26"/>
          <w:szCs w:val="26"/>
        </w:rPr>
        <w:t>воздухоподача</w:t>
      </w:r>
      <w:proofErr w:type="spellEnd"/>
      <w:r w:rsidRPr="00B9122C">
        <w:rPr>
          <w:rFonts w:ascii="Times New Roman" w:hAnsi="Times New Roman" w:cs="Times New Roman"/>
          <w:sz w:val="26"/>
          <w:szCs w:val="26"/>
        </w:rPr>
        <w:t>, материалы, оборудование и персонал соответствующим образом контролируются на приемлемые уровни микробной  контаминации и контаминации  механическими частицами.</w:t>
      </w:r>
    </w:p>
    <w:p w:rsidR="00E9785B" w:rsidRPr="00B9122C" w:rsidRDefault="00E9785B" w:rsidP="00E9785B">
      <w:pPr>
        <w:spacing w:after="0" w:line="240" w:lineRule="auto"/>
        <w:rPr>
          <w:rFonts w:ascii="Times New Roman" w:hAnsi="Times New Roman" w:cs="Times New Roman"/>
          <w:sz w:val="26"/>
          <w:szCs w:val="26"/>
        </w:rPr>
      </w:pPr>
      <w:r w:rsidRPr="00B9122C">
        <w:rPr>
          <w:rFonts w:ascii="Times New Roman" w:hAnsi="Times New Roman" w:cs="Times New Roman"/>
          <w:sz w:val="26"/>
          <w:szCs w:val="26"/>
        </w:rPr>
        <w:t>2. Стабильность асептических условий производственной среды должна обеспечиваться:</w:t>
      </w:r>
    </w:p>
    <w:p w:rsidR="00E9785B" w:rsidRPr="00B9122C" w:rsidRDefault="00E9785B" w:rsidP="00E9785B">
      <w:pPr>
        <w:spacing w:after="0" w:line="240" w:lineRule="auto"/>
        <w:rPr>
          <w:rFonts w:ascii="Times New Roman" w:hAnsi="Times New Roman" w:cs="Times New Roman"/>
          <w:sz w:val="26"/>
          <w:szCs w:val="26"/>
        </w:rPr>
      </w:pPr>
      <w:r w:rsidRPr="00B9122C">
        <w:rPr>
          <w:rFonts w:ascii="Times New Roman" w:hAnsi="Times New Roman" w:cs="Times New Roman"/>
          <w:sz w:val="26"/>
          <w:szCs w:val="26"/>
        </w:rPr>
        <w:t>- технологическим оборудованием;</w:t>
      </w:r>
    </w:p>
    <w:p w:rsidR="00E9785B" w:rsidRPr="00B9122C" w:rsidRDefault="00E9785B" w:rsidP="00E9785B">
      <w:pPr>
        <w:spacing w:after="0" w:line="240" w:lineRule="auto"/>
        <w:rPr>
          <w:rFonts w:ascii="Times New Roman" w:hAnsi="Times New Roman" w:cs="Times New Roman"/>
          <w:sz w:val="26"/>
          <w:szCs w:val="26"/>
        </w:rPr>
      </w:pPr>
      <w:r w:rsidRPr="00B9122C">
        <w:rPr>
          <w:rFonts w:ascii="Times New Roman" w:hAnsi="Times New Roman" w:cs="Times New Roman"/>
          <w:sz w:val="26"/>
          <w:szCs w:val="26"/>
        </w:rPr>
        <w:t xml:space="preserve">- тестированием активности </w:t>
      </w:r>
      <w:proofErr w:type="spellStart"/>
      <w:r w:rsidRPr="00B9122C">
        <w:rPr>
          <w:rFonts w:ascii="Times New Roman" w:hAnsi="Times New Roman" w:cs="Times New Roman"/>
          <w:sz w:val="26"/>
          <w:szCs w:val="26"/>
        </w:rPr>
        <w:t>дезинфектантов</w:t>
      </w:r>
      <w:proofErr w:type="spellEnd"/>
      <w:r w:rsidRPr="00B9122C">
        <w:rPr>
          <w:rFonts w:ascii="Times New Roman" w:hAnsi="Times New Roman" w:cs="Times New Roman"/>
          <w:sz w:val="26"/>
          <w:szCs w:val="26"/>
        </w:rPr>
        <w:t>;</w:t>
      </w:r>
    </w:p>
    <w:p w:rsidR="00E9785B" w:rsidRPr="00B9122C" w:rsidRDefault="00E9785B" w:rsidP="00E9785B">
      <w:pPr>
        <w:spacing w:after="0" w:line="240" w:lineRule="auto"/>
        <w:rPr>
          <w:rFonts w:ascii="Times New Roman" w:hAnsi="Times New Roman" w:cs="Times New Roman"/>
          <w:sz w:val="26"/>
          <w:szCs w:val="26"/>
        </w:rPr>
      </w:pPr>
      <w:r w:rsidRPr="00B9122C">
        <w:rPr>
          <w:rFonts w:ascii="Times New Roman" w:hAnsi="Times New Roman" w:cs="Times New Roman"/>
          <w:sz w:val="26"/>
          <w:szCs w:val="26"/>
        </w:rPr>
        <w:t>- соответствующим проектом производства.</w:t>
      </w:r>
    </w:p>
    <w:p w:rsidR="00E9785B" w:rsidRPr="00B9122C" w:rsidRDefault="00E9785B" w:rsidP="00E9785B">
      <w:pPr>
        <w:spacing w:after="0" w:line="240" w:lineRule="auto"/>
        <w:rPr>
          <w:rFonts w:ascii="Times New Roman" w:hAnsi="Times New Roman" w:cs="Times New Roman"/>
          <w:sz w:val="26"/>
          <w:szCs w:val="26"/>
        </w:rPr>
      </w:pPr>
      <w:r w:rsidRPr="00B9122C">
        <w:rPr>
          <w:rFonts w:ascii="Times New Roman" w:hAnsi="Times New Roman" w:cs="Times New Roman"/>
          <w:sz w:val="26"/>
          <w:szCs w:val="26"/>
        </w:rPr>
        <w:t>__________________________________________________________________</w:t>
      </w:r>
    </w:p>
    <w:p w:rsidR="00E9785B" w:rsidRPr="00B9122C" w:rsidRDefault="00E9785B" w:rsidP="00E9785B">
      <w:pPr>
        <w:spacing w:after="0" w:line="240" w:lineRule="auto"/>
        <w:jc w:val="right"/>
        <w:rPr>
          <w:rFonts w:ascii="Times New Roman" w:hAnsi="Times New Roman" w:cs="Times New Roman"/>
          <w:sz w:val="26"/>
          <w:szCs w:val="26"/>
        </w:rPr>
      </w:pPr>
      <w:r w:rsidRPr="00B9122C">
        <w:rPr>
          <w:rFonts w:ascii="Times New Roman" w:hAnsi="Times New Roman" w:cs="Times New Roman"/>
          <w:sz w:val="26"/>
          <w:szCs w:val="26"/>
        </w:rPr>
        <w:t xml:space="preserve"> </w:t>
      </w:r>
    </w:p>
    <w:p w:rsidR="00E9785B" w:rsidRPr="00B9122C" w:rsidRDefault="00E9785B" w:rsidP="00E9785B">
      <w:pPr>
        <w:spacing w:after="0" w:line="240" w:lineRule="auto"/>
        <w:jc w:val="center"/>
        <w:rPr>
          <w:rFonts w:ascii="Times New Roman" w:hAnsi="Times New Roman" w:cs="Times New Roman"/>
          <w:b/>
          <w:sz w:val="26"/>
          <w:szCs w:val="26"/>
        </w:rPr>
      </w:pPr>
      <w:r w:rsidRPr="00B9122C">
        <w:rPr>
          <w:rFonts w:ascii="Times New Roman" w:hAnsi="Times New Roman" w:cs="Times New Roman"/>
          <w:b/>
          <w:sz w:val="26"/>
          <w:szCs w:val="26"/>
        </w:rPr>
        <w:t xml:space="preserve"> Задание №2</w:t>
      </w:r>
    </w:p>
    <w:p w:rsidR="00E9785B" w:rsidRPr="00B9122C" w:rsidRDefault="00E9785B" w:rsidP="002C549F">
      <w:pPr>
        <w:numPr>
          <w:ilvl w:val="0"/>
          <w:numId w:val="9"/>
        </w:numPr>
        <w:spacing w:after="0" w:line="240" w:lineRule="auto"/>
        <w:rPr>
          <w:rFonts w:ascii="Times New Roman" w:hAnsi="Times New Roman" w:cs="Times New Roman"/>
          <w:sz w:val="26"/>
          <w:szCs w:val="26"/>
        </w:rPr>
      </w:pPr>
      <w:r w:rsidRPr="00B9122C">
        <w:rPr>
          <w:rFonts w:ascii="Times New Roman" w:hAnsi="Times New Roman" w:cs="Times New Roman"/>
          <w:sz w:val="26"/>
          <w:szCs w:val="26"/>
        </w:rPr>
        <w:t>Асептические производственные зоны (АПЗ) –это:</w:t>
      </w:r>
    </w:p>
    <w:p w:rsidR="00E9785B" w:rsidRPr="00B9122C" w:rsidRDefault="00E9785B" w:rsidP="00E9785B">
      <w:pPr>
        <w:spacing w:after="0" w:line="240" w:lineRule="auto"/>
        <w:ind w:left="360"/>
        <w:jc w:val="both"/>
        <w:rPr>
          <w:rFonts w:ascii="Times New Roman" w:hAnsi="Times New Roman" w:cs="Times New Roman"/>
          <w:sz w:val="26"/>
          <w:szCs w:val="26"/>
        </w:rPr>
      </w:pPr>
      <w:r w:rsidRPr="00B9122C">
        <w:rPr>
          <w:rFonts w:ascii="Times New Roman" w:hAnsi="Times New Roman" w:cs="Times New Roman"/>
          <w:sz w:val="26"/>
          <w:szCs w:val="26"/>
        </w:rPr>
        <w:t>-  контролируемая среда, состоящая из нескольких зон, в которых</w:t>
      </w:r>
    </w:p>
    <w:p w:rsidR="00E9785B" w:rsidRPr="00B9122C" w:rsidRDefault="00E9785B" w:rsidP="00E9785B">
      <w:pPr>
        <w:spacing w:after="0" w:line="240" w:lineRule="auto"/>
        <w:jc w:val="both"/>
        <w:rPr>
          <w:rFonts w:ascii="Times New Roman" w:hAnsi="Times New Roman" w:cs="Times New Roman"/>
          <w:sz w:val="26"/>
          <w:szCs w:val="26"/>
        </w:rPr>
      </w:pPr>
      <w:proofErr w:type="spellStart"/>
      <w:r w:rsidRPr="00B9122C">
        <w:rPr>
          <w:rFonts w:ascii="Times New Roman" w:hAnsi="Times New Roman" w:cs="Times New Roman"/>
          <w:sz w:val="26"/>
          <w:szCs w:val="26"/>
        </w:rPr>
        <w:t>воздухоподача</w:t>
      </w:r>
      <w:proofErr w:type="spellEnd"/>
      <w:r w:rsidRPr="00B9122C">
        <w:rPr>
          <w:rFonts w:ascii="Times New Roman" w:hAnsi="Times New Roman" w:cs="Times New Roman"/>
          <w:sz w:val="26"/>
          <w:szCs w:val="26"/>
        </w:rPr>
        <w:t>,  материалы, оборудование и персонал контролируются на приемлемые уровни  микробной  контаминации и контаминации механическими частицами;</w:t>
      </w:r>
    </w:p>
    <w:p w:rsidR="00E9785B" w:rsidRPr="00B9122C" w:rsidRDefault="00E9785B" w:rsidP="00E9785B">
      <w:pPr>
        <w:spacing w:after="0" w:line="240" w:lineRule="auto"/>
        <w:jc w:val="both"/>
        <w:rPr>
          <w:rFonts w:ascii="Times New Roman" w:hAnsi="Times New Roman" w:cs="Times New Roman"/>
          <w:sz w:val="26"/>
          <w:szCs w:val="26"/>
        </w:rPr>
      </w:pPr>
      <w:r w:rsidRPr="00B9122C">
        <w:rPr>
          <w:rFonts w:ascii="Times New Roman" w:hAnsi="Times New Roman" w:cs="Times New Roman"/>
          <w:sz w:val="26"/>
          <w:szCs w:val="26"/>
        </w:rPr>
        <w:t xml:space="preserve">    -  включает  все  операции, в том числе и асептическое наполнение емкостей продуктом в  контролируемых  условиях  среды, где </w:t>
      </w:r>
      <w:proofErr w:type="spellStart"/>
      <w:r w:rsidRPr="00B9122C">
        <w:rPr>
          <w:rFonts w:ascii="Times New Roman" w:hAnsi="Times New Roman" w:cs="Times New Roman"/>
          <w:sz w:val="26"/>
          <w:szCs w:val="26"/>
        </w:rPr>
        <w:t>воздухоподача</w:t>
      </w:r>
      <w:proofErr w:type="spellEnd"/>
      <w:r w:rsidRPr="00B9122C">
        <w:rPr>
          <w:rFonts w:ascii="Times New Roman" w:hAnsi="Times New Roman" w:cs="Times New Roman"/>
          <w:sz w:val="26"/>
          <w:szCs w:val="26"/>
        </w:rPr>
        <w:t>, материалы, оборудование и персонал соответствующим образом контролируются на приемлемые уровни микробной  контаминации и контаминации  механическими частицами.</w:t>
      </w:r>
    </w:p>
    <w:p w:rsidR="00E9785B" w:rsidRPr="00B9122C" w:rsidRDefault="00E9785B" w:rsidP="00E9785B">
      <w:pPr>
        <w:spacing w:after="0" w:line="240" w:lineRule="auto"/>
        <w:rPr>
          <w:rFonts w:ascii="Times New Roman" w:hAnsi="Times New Roman" w:cs="Times New Roman"/>
          <w:sz w:val="26"/>
          <w:szCs w:val="26"/>
        </w:rPr>
      </w:pPr>
      <w:r w:rsidRPr="00B9122C">
        <w:rPr>
          <w:rFonts w:ascii="Times New Roman" w:hAnsi="Times New Roman" w:cs="Times New Roman"/>
          <w:sz w:val="26"/>
          <w:szCs w:val="26"/>
        </w:rPr>
        <w:t>2. Стабильность асептических условий производственной среды должна обеспечиваться:</w:t>
      </w:r>
    </w:p>
    <w:p w:rsidR="00E9785B" w:rsidRPr="00B9122C" w:rsidRDefault="00E9785B" w:rsidP="00E9785B">
      <w:pPr>
        <w:spacing w:after="0" w:line="240" w:lineRule="auto"/>
        <w:rPr>
          <w:rFonts w:ascii="Times New Roman" w:hAnsi="Times New Roman" w:cs="Times New Roman"/>
          <w:sz w:val="26"/>
          <w:szCs w:val="26"/>
        </w:rPr>
      </w:pPr>
      <w:r w:rsidRPr="00B9122C">
        <w:rPr>
          <w:rFonts w:ascii="Times New Roman" w:hAnsi="Times New Roman" w:cs="Times New Roman"/>
          <w:sz w:val="26"/>
          <w:szCs w:val="26"/>
        </w:rPr>
        <w:t>- технологическим оборудованием;</w:t>
      </w:r>
    </w:p>
    <w:p w:rsidR="00E9785B" w:rsidRPr="00B9122C" w:rsidRDefault="00E9785B" w:rsidP="00E9785B">
      <w:pPr>
        <w:spacing w:after="0" w:line="240" w:lineRule="auto"/>
        <w:rPr>
          <w:rFonts w:ascii="Times New Roman" w:hAnsi="Times New Roman" w:cs="Times New Roman"/>
          <w:sz w:val="26"/>
          <w:szCs w:val="26"/>
        </w:rPr>
      </w:pPr>
      <w:r w:rsidRPr="00B9122C">
        <w:rPr>
          <w:rFonts w:ascii="Times New Roman" w:hAnsi="Times New Roman" w:cs="Times New Roman"/>
          <w:sz w:val="26"/>
          <w:szCs w:val="26"/>
        </w:rPr>
        <w:t xml:space="preserve">- тестированием активности </w:t>
      </w:r>
      <w:proofErr w:type="spellStart"/>
      <w:r w:rsidRPr="00B9122C">
        <w:rPr>
          <w:rFonts w:ascii="Times New Roman" w:hAnsi="Times New Roman" w:cs="Times New Roman"/>
          <w:sz w:val="26"/>
          <w:szCs w:val="26"/>
        </w:rPr>
        <w:t>дезинфектантов</w:t>
      </w:r>
      <w:proofErr w:type="spellEnd"/>
      <w:r w:rsidRPr="00B9122C">
        <w:rPr>
          <w:rFonts w:ascii="Times New Roman" w:hAnsi="Times New Roman" w:cs="Times New Roman"/>
          <w:sz w:val="26"/>
          <w:szCs w:val="26"/>
        </w:rPr>
        <w:t>;</w:t>
      </w:r>
    </w:p>
    <w:p w:rsidR="00E9785B" w:rsidRPr="00B9122C" w:rsidRDefault="00E9785B" w:rsidP="00E9785B">
      <w:pPr>
        <w:spacing w:after="0" w:line="240" w:lineRule="auto"/>
        <w:rPr>
          <w:rFonts w:ascii="Times New Roman" w:hAnsi="Times New Roman" w:cs="Times New Roman"/>
          <w:sz w:val="26"/>
          <w:szCs w:val="26"/>
        </w:rPr>
      </w:pPr>
      <w:r w:rsidRPr="00B9122C">
        <w:rPr>
          <w:rFonts w:ascii="Times New Roman" w:hAnsi="Times New Roman" w:cs="Times New Roman"/>
          <w:sz w:val="26"/>
          <w:szCs w:val="26"/>
        </w:rPr>
        <w:t xml:space="preserve">- надежным контролем </w:t>
      </w:r>
      <w:proofErr w:type="spellStart"/>
      <w:r w:rsidRPr="00B9122C">
        <w:rPr>
          <w:rFonts w:ascii="Times New Roman" w:hAnsi="Times New Roman" w:cs="Times New Roman"/>
          <w:sz w:val="26"/>
          <w:szCs w:val="26"/>
        </w:rPr>
        <w:t>технологичесого</w:t>
      </w:r>
      <w:proofErr w:type="spellEnd"/>
      <w:r w:rsidRPr="00B9122C">
        <w:rPr>
          <w:rFonts w:ascii="Times New Roman" w:hAnsi="Times New Roman" w:cs="Times New Roman"/>
          <w:sz w:val="26"/>
          <w:szCs w:val="26"/>
        </w:rPr>
        <w:t xml:space="preserve"> процесса.</w:t>
      </w:r>
    </w:p>
    <w:p w:rsidR="00E9785B" w:rsidRPr="00B9122C" w:rsidRDefault="00E9785B" w:rsidP="00E9785B">
      <w:pPr>
        <w:spacing w:after="0" w:line="240" w:lineRule="auto"/>
        <w:jc w:val="right"/>
        <w:rPr>
          <w:rFonts w:ascii="Times New Roman" w:hAnsi="Times New Roman" w:cs="Times New Roman"/>
          <w:sz w:val="26"/>
          <w:szCs w:val="26"/>
        </w:rPr>
      </w:pPr>
      <w:r w:rsidRPr="00B9122C">
        <w:rPr>
          <w:rFonts w:ascii="Times New Roman" w:hAnsi="Times New Roman" w:cs="Times New Roman"/>
          <w:sz w:val="26"/>
          <w:szCs w:val="26"/>
        </w:rPr>
        <w:t>__________________________________________________________________</w:t>
      </w:r>
    </w:p>
    <w:p w:rsidR="00E9785B" w:rsidRPr="00B9122C" w:rsidRDefault="00E9785B" w:rsidP="00E9785B">
      <w:pPr>
        <w:spacing w:after="0" w:line="240" w:lineRule="auto"/>
        <w:jc w:val="right"/>
        <w:rPr>
          <w:rFonts w:ascii="Times New Roman" w:hAnsi="Times New Roman" w:cs="Times New Roman"/>
          <w:sz w:val="26"/>
          <w:szCs w:val="26"/>
        </w:rPr>
      </w:pPr>
    </w:p>
    <w:p w:rsidR="00E9785B" w:rsidRPr="00B9122C" w:rsidRDefault="00E9785B" w:rsidP="00E9785B">
      <w:pPr>
        <w:spacing w:after="0" w:line="240" w:lineRule="auto"/>
        <w:jc w:val="center"/>
        <w:rPr>
          <w:rFonts w:ascii="Times New Roman" w:hAnsi="Times New Roman" w:cs="Times New Roman"/>
          <w:b/>
          <w:sz w:val="26"/>
          <w:szCs w:val="26"/>
        </w:rPr>
      </w:pPr>
      <w:r w:rsidRPr="00B9122C">
        <w:rPr>
          <w:rFonts w:ascii="Times New Roman" w:hAnsi="Times New Roman" w:cs="Times New Roman"/>
          <w:b/>
          <w:sz w:val="26"/>
          <w:szCs w:val="26"/>
        </w:rPr>
        <w:t xml:space="preserve"> Задание №3</w:t>
      </w:r>
    </w:p>
    <w:p w:rsidR="00E9785B" w:rsidRPr="00B9122C" w:rsidRDefault="00E9785B" w:rsidP="00E9785B">
      <w:pPr>
        <w:spacing w:after="0" w:line="240" w:lineRule="auto"/>
        <w:rPr>
          <w:rFonts w:ascii="Times New Roman" w:hAnsi="Times New Roman" w:cs="Times New Roman"/>
          <w:sz w:val="26"/>
          <w:szCs w:val="26"/>
        </w:rPr>
      </w:pPr>
      <w:r w:rsidRPr="00B9122C">
        <w:rPr>
          <w:rFonts w:ascii="Times New Roman" w:hAnsi="Times New Roman" w:cs="Times New Roman"/>
          <w:sz w:val="26"/>
          <w:szCs w:val="26"/>
        </w:rPr>
        <w:t>1.Критические производственные  зоны - это:</w:t>
      </w:r>
    </w:p>
    <w:p w:rsidR="00E9785B" w:rsidRPr="00B9122C" w:rsidRDefault="00E9785B" w:rsidP="00E9785B">
      <w:pPr>
        <w:spacing w:after="0" w:line="240" w:lineRule="auto"/>
        <w:jc w:val="both"/>
        <w:rPr>
          <w:rFonts w:ascii="Times New Roman" w:hAnsi="Times New Roman" w:cs="Times New Roman"/>
          <w:sz w:val="26"/>
          <w:szCs w:val="26"/>
        </w:rPr>
      </w:pPr>
      <w:r w:rsidRPr="00B9122C">
        <w:rPr>
          <w:rFonts w:ascii="Times New Roman" w:hAnsi="Times New Roman" w:cs="Times New Roman"/>
          <w:sz w:val="26"/>
          <w:szCs w:val="26"/>
        </w:rPr>
        <w:t xml:space="preserve">-  контролируемая среда, состоящая из нескольких зон, в которых </w:t>
      </w:r>
      <w:proofErr w:type="spellStart"/>
      <w:r w:rsidRPr="00B9122C">
        <w:rPr>
          <w:rFonts w:ascii="Times New Roman" w:hAnsi="Times New Roman" w:cs="Times New Roman"/>
          <w:sz w:val="26"/>
          <w:szCs w:val="26"/>
        </w:rPr>
        <w:t>воздухоподача</w:t>
      </w:r>
      <w:proofErr w:type="spellEnd"/>
      <w:r w:rsidRPr="00B9122C">
        <w:rPr>
          <w:rFonts w:ascii="Times New Roman" w:hAnsi="Times New Roman" w:cs="Times New Roman"/>
          <w:sz w:val="26"/>
          <w:szCs w:val="26"/>
        </w:rPr>
        <w:t>,  материалы, оборудование и персонал контролируются на приемлемые уровни  микробной  контаминации и контаминации механическими частицами;</w:t>
      </w:r>
    </w:p>
    <w:p w:rsidR="00E9785B" w:rsidRPr="00B9122C" w:rsidRDefault="00E9785B" w:rsidP="00E9785B">
      <w:pPr>
        <w:spacing w:after="0" w:line="240" w:lineRule="auto"/>
        <w:jc w:val="both"/>
        <w:rPr>
          <w:rFonts w:ascii="Times New Roman" w:hAnsi="Times New Roman" w:cs="Times New Roman"/>
          <w:sz w:val="26"/>
          <w:szCs w:val="26"/>
        </w:rPr>
      </w:pPr>
      <w:r w:rsidRPr="00B9122C">
        <w:rPr>
          <w:rFonts w:ascii="Times New Roman" w:hAnsi="Times New Roman" w:cs="Times New Roman"/>
          <w:sz w:val="26"/>
          <w:szCs w:val="26"/>
        </w:rPr>
        <w:t>- локальные зоны асептического производства, в которых совершаются асептические манипуляции с продуктом, асептический монтаж оборудования, где продукт подвергается наибольшему риску контаминации.</w:t>
      </w:r>
    </w:p>
    <w:p w:rsidR="00E9785B" w:rsidRPr="00B9122C" w:rsidRDefault="00E9785B" w:rsidP="00E9785B">
      <w:pPr>
        <w:spacing w:after="0" w:line="240" w:lineRule="auto"/>
        <w:jc w:val="both"/>
        <w:rPr>
          <w:rFonts w:ascii="Times New Roman" w:hAnsi="Times New Roman" w:cs="Times New Roman"/>
          <w:sz w:val="26"/>
          <w:szCs w:val="26"/>
        </w:rPr>
      </w:pPr>
    </w:p>
    <w:p w:rsidR="00E9785B" w:rsidRPr="00B9122C" w:rsidRDefault="00E9785B" w:rsidP="00E9785B">
      <w:pPr>
        <w:spacing w:after="0" w:line="240" w:lineRule="auto"/>
        <w:rPr>
          <w:rFonts w:ascii="Times New Roman" w:hAnsi="Times New Roman" w:cs="Times New Roman"/>
          <w:sz w:val="26"/>
          <w:szCs w:val="26"/>
        </w:rPr>
      </w:pPr>
      <w:r w:rsidRPr="00B9122C">
        <w:rPr>
          <w:rFonts w:ascii="Times New Roman" w:hAnsi="Times New Roman" w:cs="Times New Roman"/>
          <w:sz w:val="26"/>
          <w:szCs w:val="26"/>
        </w:rPr>
        <w:lastRenderedPageBreak/>
        <w:t>2. Программа микробиологического  мониторинга окружающей среды должна охватывать:</w:t>
      </w:r>
    </w:p>
    <w:p w:rsidR="00E9785B" w:rsidRPr="00B9122C" w:rsidRDefault="00E9785B" w:rsidP="00E9785B">
      <w:pPr>
        <w:spacing w:after="0" w:line="240" w:lineRule="auto"/>
        <w:rPr>
          <w:rFonts w:ascii="Times New Roman" w:hAnsi="Times New Roman" w:cs="Times New Roman"/>
          <w:sz w:val="26"/>
          <w:szCs w:val="26"/>
        </w:rPr>
      </w:pPr>
      <w:r w:rsidRPr="00B9122C">
        <w:rPr>
          <w:rFonts w:ascii="Times New Roman" w:hAnsi="Times New Roman" w:cs="Times New Roman"/>
          <w:sz w:val="26"/>
          <w:szCs w:val="26"/>
        </w:rPr>
        <w:t>- оценку бактериальной контаминации воздуха (КОЕ/м</w:t>
      </w:r>
      <w:r w:rsidRPr="00B9122C">
        <w:rPr>
          <w:rFonts w:ascii="Times New Roman" w:hAnsi="Times New Roman" w:cs="Times New Roman"/>
          <w:sz w:val="26"/>
          <w:szCs w:val="26"/>
          <w:vertAlign w:val="superscript"/>
        </w:rPr>
        <w:t>3</w:t>
      </w:r>
      <w:r w:rsidRPr="00B9122C">
        <w:rPr>
          <w:rFonts w:ascii="Times New Roman" w:hAnsi="Times New Roman" w:cs="Times New Roman"/>
          <w:sz w:val="26"/>
          <w:szCs w:val="26"/>
        </w:rPr>
        <w:t>);</w:t>
      </w:r>
    </w:p>
    <w:p w:rsidR="00E9785B" w:rsidRPr="00B9122C" w:rsidRDefault="00E9785B" w:rsidP="00E9785B">
      <w:pPr>
        <w:spacing w:after="0" w:line="240" w:lineRule="auto"/>
        <w:rPr>
          <w:rFonts w:ascii="Times New Roman" w:hAnsi="Times New Roman" w:cs="Times New Roman"/>
          <w:sz w:val="26"/>
          <w:szCs w:val="26"/>
        </w:rPr>
      </w:pPr>
      <w:r w:rsidRPr="00B9122C">
        <w:rPr>
          <w:rFonts w:ascii="Times New Roman" w:hAnsi="Times New Roman" w:cs="Times New Roman"/>
          <w:sz w:val="26"/>
          <w:szCs w:val="26"/>
        </w:rPr>
        <w:t xml:space="preserve">- тестирование  активности </w:t>
      </w:r>
      <w:proofErr w:type="spellStart"/>
      <w:r w:rsidRPr="00B9122C">
        <w:rPr>
          <w:rFonts w:ascii="Times New Roman" w:hAnsi="Times New Roman" w:cs="Times New Roman"/>
          <w:sz w:val="26"/>
          <w:szCs w:val="26"/>
        </w:rPr>
        <w:t>дезинфектантов</w:t>
      </w:r>
      <w:proofErr w:type="spellEnd"/>
      <w:r w:rsidRPr="00B9122C">
        <w:rPr>
          <w:rFonts w:ascii="Times New Roman" w:hAnsi="Times New Roman" w:cs="Times New Roman"/>
          <w:sz w:val="26"/>
          <w:szCs w:val="26"/>
        </w:rPr>
        <w:t>;</w:t>
      </w:r>
    </w:p>
    <w:p w:rsidR="00E9785B" w:rsidRPr="00B9122C" w:rsidRDefault="00E9785B" w:rsidP="00E9785B">
      <w:pPr>
        <w:spacing w:after="0" w:line="240" w:lineRule="auto"/>
        <w:rPr>
          <w:rFonts w:ascii="Times New Roman" w:hAnsi="Times New Roman" w:cs="Times New Roman"/>
          <w:sz w:val="26"/>
          <w:szCs w:val="26"/>
        </w:rPr>
      </w:pPr>
      <w:r w:rsidRPr="00B9122C">
        <w:rPr>
          <w:rFonts w:ascii="Times New Roman" w:hAnsi="Times New Roman" w:cs="Times New Roman"/>
          <w:sz w:val="26"/>
          <w:szCs w:val="26"/>
        </w:rPr>
        <w:t>- соответствующим проектом производства.</w:t>
      </w:r>
    </w:p>
    <w:p w:rsidR="00E9785B" w:rsidRPr="00B9122C" w:rsidRDefault="00E9785B" w:rsidP="00E9785B">
      <w:pPr>
        <w:spacing w:after="0" w:line="240" w:lineRule="auto"/>
        <w:rPr>
          <w:rFonts w:ascii="Times New Roman" w:hAnsi="Times New Roman" w:cs="Times New Roman"/>
          <w:sz w:val="26"/>
          <w:szCs w:val="26"/>
        </w:rPr>
      </w:pPr>
    </w:p>
    <w:p w:rsidR="00E9785B" w:rsidRPr="00B9122C" w:rsidRDefault="00E9785B" w:rsidP="00E9785B">
      <w:pPr>
        <w:spacing w:after="0" w:line="240" w:lineRule="auto"/>
        <w:rPr>
          <w:rFonts w:ascii="Times New Roman" w:hAnsi="Times New Roman" w:cs="Times New Roman"/>
          <w:sz w:val="26"/>
          <w:szCs w:val="26"/>
        </w:rPr>
      </w:pPr>
      <w:r w:rsidRPr="00B9122C">
        <w:rPr>
          <w:rFonts w:ascii="Times New Roman" w:hAnsi="Times New Roman" w:cs="Times New Roman"/>
          <w:sz w:val="26"/>
          <w:szCs w:val="26"/>
        </w:rPr>
        <w:t>__________________________________________________________________</w:t>
      </w:r>
    </w:p>
    <w:p w:rsidR="00E9785B" w:rsidRPr="00B9122C" w:rsidRDefault="00E9785B" w:rsidP="00E9785B">
      <w:pPr>
        <w:spacing w:after="0" w:line="240" w:lineRule="auto"/>
        <w:jc w:val="center"/>
        <w:rPr>
          <w:rFonts w:ascii="Times New Roman" w:hAnsi="Times New Roman" w:cs="Times New Roman"/>
          <w:b/>
          <w:sz w:val="26"/>
          <w:szCs w:val="26"/>
        </w:rPr>
      </w:pPr>
      <w:r w:rsidRPr="00B9122C">
        <w:rPr>
          <w:rFonts w:ascii="Times New Roman" w:hAnsi="Times New Roman" w:cs="Times New Roman"/>
          <w:b/>
          <w:sz w:val="26"/>
          <w:szCs w:val="26"/>
        </w:rPr>
        <w:t xml:space="preserve"> </w:t>
      </w:r>
    </w:p>
    <w:p w:rsidR="00E9785B" w:rsidRPr="00B9122C" w:rsidRDefault="00E9785B" w:rsidP="00E9785B">
      <w:pPr>
        <w:spacing w:after="0" w:line="240" w:lineRule="auto"/>
        <w:jc w:val="center"/>
        <w:rPr>
          <w:rFonts w:ascii="Times New Roman" w:hAnsi="Times New Roman" w:cs="Times New Roman"/>
          <w:b/>
          <w:sz w:val="26"/>
          <w:szCs w:val="26"/>
        </w:rPr>
      </w:pPr>
      <w:r w:rsidRPr="00B9122C">
        <w:rPr>
          <w:rFonts w:ascii="Times New Roman" w:hAnsi="Times New Roman" w:cs="Times New Roman"/>
          <w:b/>
          <w:sz w:val="26"/>
          <w:szCs w:val="26"/>
        </w:rPr>
        <w:t>Задание №4</w:t>
      </w:r>
    </w:p>
    <w:p w:rsidR="00E9785B" w:rsidRPr="00B9122C" w:rsidRDefault="00E9785B" w:rsidP="00E9785B">
      <w:pPr>
        <w:spacing w:after="0" w:line="240" w:lineRule="auto"/>
        <w:jc w:val="center"/>
        <w:rPr>
          <w:rFonts w:ascii="Times New Roman" w:hAnsi="Times New Roman" w:cs="Times New Roman"/>
          <w:b/>
          <w:sz w:val="26"/>
          <w:szCs w:val="26"/>
        </w:rPr>
      </w:pPr>
    </w:p>
    <w:p w:rsidR="00E9785B" w:rsidRPr="00B9122C" w:rsidRDefault="00E9785B" w:rsidP="002C549F">
      <w:pPr>
        <w:numPr>
          <w:ilvl w:val="0"/>
          <w:numId w:val="10"/>
        </w:numPr>
        <w:spacing w:after="0" w:line="240" w:lineRule="auto"/>
        <w:rPr>
          <w:rFonts w:ascii="Times New Roman" w:hAnsi="Times New Roman" w:cs="Times New Roman"/>
          <w:sz w:val="26"/>
          <w:szCs w:val="26"/>
        </w:rPr>
      </w:pPr>
      <w:proofErr w:type="gramStart"/>
      <w:r w:rsidRPr="00B9122C">
        <w:rPr>
          <w:rFonts w:ascii="Times New Roman" w:hAnsi="Times New Roman" w:cs="Times New Roman"/>
          <w:sz w:val="26"/>
          <w:szCs w:val="26"/>
        </w:rPr>
        <w:t>Критические  поверхности</w:t>
      </w:r>
      <w:proofErr w:type="gramEnd"/>
      <w:r w:rsidRPr="00B9122C">
        <w:rPr>
          <w:rFonts w:ascii="Times New Roman" w:hAnsi="Times New Roman" w:cs="Times New Roman"/>
          <w:sz w:val="26"/>
          <w:szCs w:val="26"/>
        </w:rPr>
        <w:t xml:space="preserve"> –это:</w:t>
      </w:r>
    </w:p>
    <w:p w:rsidR="00E9785B" w:rsidRPr="00B9122C" w:rsidRDefault="00E9785B" w:rsidP="00E9785B">
      <w:pPr>
        <w:spacing w:after="0" w:line="240" w:lineRule="auto"/>
        <w:ind w:left="360"/>
        <w:jc w:val="both"/>
        <w:rPr>
          <w:rFonts w:ascii="Times New Roman" w:hAnsi="Times New Roman" w:cs="Times New Roman"/>
          <w:sz w:val="26"/>
          <w:szCs w:val="26"/>
        </w:rPr>
      </w:pPr>
      <w:r w:rsidRPr="00B9122C">
        <w:rPr>
          <w:rFonts w:ascii="Times New Roman" w:hAnsi="Times New Roman" w:cs="Times New Roman"/>
          <w:sz w:val="26"/>
          <w:szCs w:val="26"/>
        </w:rPr>
        <w:t>-  контролируемая среда, состоящая из нескольких зон, в которых</w:t>
      </w:r>
    </w:p>
    <w:p w:rsidR="00E9785B" w:rsidRPr="00B9122C" w:rsidRDefault="00E9785B" w:rsidP="00E9785B">
      <w:pPr>
        <w:spacing w:after="0" w:line="240" w:lineRule="auto"/>
        <w:jc w:val="both"/>
        <w:rPr>
          <w:rFonts w:ascii="Times New Roman" w:hAnsi="Times New Roman" w:cs="Times New Roman"/>
          <w:sz w:val="26"/>
          <w:szCs w:val="26"/>
        </w:rPr>
      </w:pPr>
      <w:proofErr w:type="spellStart"/>
      <w:r w:rsidRPr="00B9122C">
        <w:rPr>
          <w:rFonts w:ascii="Times New Roman" w:hAnsi="Times New Roman" w:cs="Times New Roman"/>
          <w:sz w:val="26"/>
          <w:szCs w:val="26"/>
        </w:rPr>
        <w:t>воздухоподача</w:t>
      </w:r>
      <w:proofErr w:type="spellEnd"/>
      <w:r w:rsidRPr="00B9122C">
        <w:rPr>
          <w:rFonts w:ascii="Times New Roman" w:hAnsi="Times New Roman" w:cs="Times New Roman"/>
          <w:sz w:val="26"/>
          <w:szCs w:val="26"/>
        </w:rPr>
        <w:t>,  материалы, оборудование и персонал контролируются на приемлемые уровни  микробной  контаминации и контаминации механическими частицами;</w:t>
      </w:r>
    </w:p>
    <w:p w:rsidR="00E9785B" w:rsidRPr="00B9122C" w:rsidRDefault="00E9785B" w:rsidP="00E9785B">
      <w:pPr>
        <w:spacing w:after="0" w:line="240" w:lineRule="auto"/>
        <w:jc w:val="both"/>
        <w:rPr>
          <w:rFonts w:ascii="Times New Roman" w:hAnsi="Times New Roman" w:cs="Times New Roman"/>
          <w:sz w:val="26"/>
          <w:szCs w:val="26"/>
        </w:rPr>
      </w:pPr>
      <w:r w:rsidRPr="00B9122C">
        <w:rPr>
          <w:rFonts w:ascii="Times New Roman" w:hAnsi="Times New Roman" w:cs="Times New Roman"/>
          <w:sz w:val="26"/>
          <w:szCs w:val="26"/>
        </w:rPr>
        <w:t xml:space="preserve">    - поверхности, находящиеся в зоне выполнения асептических операций, непосредственно контролирующие со стерильным материалом (емкостями, инструментарием и пр.).</w:t>
      </w:r>
    </w:p>
    <w:p w:rsidR="00E9785B" w:rsidRPr="00B9122C" w:rsidRDefault="00E9785B" w:rsidP="00E9785B">
      <w:pPr>
        <w:spacing w:after="0" w:line="240" w:lineRule="auto"/>
        <w:jc w:val="both"/>
        <w:rPr>
          <w:rFonts w:ascii="Times New Roman" w:hAnsi="Times New Roman" w:cs="Times New Roman"/>
          <w:sz w:val="26"/>
          <w:szCs w:val="26"/>
        </w:rPr>
      </w:pPr>
    </w:p>
    <w:p w:rsidR="00E9785B" w:rsidRPr="00B9122C" w:rsidRDefault="00E9785B" w:rsidP="00E9785B">
      <w:pPr>
        <w:spacing w:after="0" w:line="240" w:lineRule="auto"/>
        <w:rPr>
          <w:rFonts w:ascii="Times New Roman" w:hAnsi="Times New Roman" w:cs="Times New Roman"/>
          <w:sz w:val="26"/>
          <w:szCs w:val="26"/>
        </w:rPr>
      </w:pPr>
      <w:r w:rsidRPr="00B9122C">
        <w:rPr>
          <w:rFonts w:ascii="Times New Roman" w:hAnsi="Times New Roman" w:cs="Times New Roman"/>
          <w:sz w:val="26"/>
          <w:szCs w:val="26"/>
        </w:rPr>
        <w:t>2.  Программа микробиологического  мониторинга окружающей среды должна охватывать:</w:t>
      </w:r>
    </w:p>
    <w:p w:rsidR="00E9785B" w:rsidRPr="00B9122C" w:rsidRDefault="00E9785B" w:rsidP="00E9785B">
      <w:pPr>
        <w:spacing w:after="0" w:line="240" w:lineRule="auto"/>
        <w:rPr>
          <w:rFonts w:ascii="Times New Roman" w:hAnsi="Times New Roman" w:cs="Times New Roman"/>
          <w:sz w:val="26"/>
          <w:szCs w:val="26"/>
        </w:rPr>
      </w:pPr>
      <w:r w:rsidRPr="00B9122C">
        <w:rPr>
          <w:rFonts w:ascii="Times New Roman" w:hAnsi="Times New Roman" w:cs="Times New Roman"/>
          <w:sz w:val="26"/>
          <w:szCs w:val="26"/>
        </w:rPr>
        <w:t>- систему ведения документации;</w:t>
      </w:r>
    </w:p>
    <w:p w:rsidR="00E9785B" w:rsidRPr="00B9122C" w:rsidRDefault="00E9785B" w:rsidP="00E9785B">
      <w:pPr>
        <w:spacing w:after="0" w:line="240" w:lineRule="auto"/>
        <w:rPr>
          <w:rFonts w:ascii="Times New Roman" w:hAnsi="Times New Roman" w:cs="Times New Roman"/>
          <w:sz w:val="26"/>
          <w:szCs w:val="26"/>
        </w:rPr>
      </w:pPr>
      <w:r w:rsidRPr="00B9122C">
        <w:rPr>
          <w:rFonts w:ascii="Times New Roman" w:hAnsi="Times New Roman" w:cs="Times New Roman"/>
          <w:sz w:val="26"/>
          <w:szCs w:val="26"/>
        </w:rPr>
        <w:t>- оценку качества стерилизации;</w:t>
      </w:r>
    </w:p>
    <w:p w:rsidR="00E9785B" w:rsidRPr="00B9122C" w:rsidRDefault="00E9785B" w:rsidP="00E9785B">
      <w:pPr>
        <w:spacing w:after="0" w:line="240" w:lineRule="auto"/>
        <w:rPr>
          <w:rFonts w:ascii="Times New Roman" w:hAnsi="Times New Roman" w:cs="Times New Roman"/>
          <w:sz w:val="26"/>
          <w:szCs w:val="26"/>
        </w:rPr>
      </w:pPr>
      <w:r w:rsidRPr="00B9122C">
        <w:rPr>
          <w:rFonts w:ascii="Times New Roman" w:hAnsi="Times New Roman" w:cs="Times New Roman"/>
          <w:sz w:val="26"/>
          <w:szCs w:val="26"/>
        </w:rPr>
        <w:t>- учет результатов.</w:t>
      </w:r>
    </w:p>
    <w:p w:rsidR="00E9785B" w:rsidRPr="00B9122C" w:rsidRDefault="00E9785B" w:rsidP="00E9785B">
      <w:pPr>
        <w:spacing w:after="0" w:line="240" w:lineRule="auto"/>
        <w:jc w:val="both"/>
        <w:rPr>
          <w:rFonts w:ascii="Times New Roman" w:hAnsi="Times New Roman" w:cs="Times New Roman"/>
          <w:sz w:val="26"/>
          <w:szCs w:val="26"/>
        </w:rPr>
      </w:pPr>
      <w:r w:rsidRPr="00B9122C">
        <w:rPr>
          <w:rFonts w:ascii="Times New Roman" w:hAnsi="Times New Roman" w:cs="Times New Roman"/>
          <w:sz w:val="26"/>
          <w:szCs w:val="26"/>
        </w:rPr>
        <w:t>__________________________________________________________________</w:t>
      </w:r>
    </w:p>
    <w:p w:rsidR="00E9785B" w:rsidRPr="00B9122C" w:rsidRDefault="00E9785B" w:rsidP="00E9785B">
      <w:pPr>
        <w:spacing w:after="0" w:line="240" w:lineRule="auto"/>
        <w:rPr>
          <w:rFonts w:ascii="Times New Roman" w:hAnsi="Times New Roman" w:cs="Times New Roman"/>
          <w:sz w:val="26"/>
          <w:szCs w:val="26"/>
        </w:rPr>
      </w:pPr>
    </w:p>
    <w:p w:rsidR="00E9785B" w:rsidRPr="00B9122C" w:rsidRDefault="00E9785B" w:rsidP="00E9785B">
      <w:pPr>
        <w:spacing w:after="0" w:line="240" w:lineRule="auto"/>
        <w:jc w:val="center"/>
        <w:rPr>
          <w:rFonts w:ascii="Times New Roman" w:hAnsi="Times New Roman" w:cs="Times New Roman"/>
          <w:b/>
          <w:sz w:val="26"/>
          <w:szCs w:val="26"/>
        </w:rPr>
      </w:pPr>
      <w:r w:rsidRPr="00B9122C">
        <w:rPr>
          <w:rFonts w:ascii="Times New Roman" w:hAnsi="Times New Roman" w:cs="Times New Roman"/>
          <w:b/>
          <w:sz w:val="26"/>
          <w:szCs w:val="26"/>
        </w:rPr>
        <w:t>Задание №5</w:t>
      </w:r>
    </w:p>
    <w:p w:rsidR="00E9785B" w:rsidRPr="00B9122C" w:rsidRDefault="00E9785B" w:rsidP="002C549F">
      <w:pPr>
        <w:numPr>
          <w:ilvl w:val="0"/>
          <w:numId w:val="11"/>
        </w:numPr>
        <w:spacing w:after="0" w:line="240" w:lineRule="auto"/>
        <w:rPr>
          <w:rFonts w:ascii="Times New Roman" w:hAnsi="Times New Roman" w:cs="Times New Roman"/>
          <w:sz w:val="26"/>
          <w:szCs w:val="26"/>
        </w:rPr>
      </w:pPr>
      <w:r w:rsidRPr="00B9122C">
        <w:rPr>
          <w:rFonts w:ascii="Times New Roman" w:hAnsi="Times New Roman" w:cs="Times New Roman"/>
          <w:sz w:val="26"/>
          <w:szCs w:val="26"/>
        </w:rPr>
        <w:t>Уровень действия –это:</w:t>
      </w:r>
    </w:p>
    <w:p w:rsidR="00E9785B" w:rsidRPr="00B9122C" w:rsidRDefault="00E9785B" w:rsidP="00E9785B">
      <w:pPr>
        <w:spacing w:after="0" w:line="240" w:lineRule="auto"/>
        <w:ind w:left="360"/>
        <w:jc w:val="both"/>
        <w:rPr>
          <w:rFonts w:ascii="Times New Roman" w:hAnsi="Times New Roman" w:cs="Times New Roman"/>
          <w:sz w:val="26"/>
          <w:szCs w:val="26"/>
        </w:rPr>
      </w:pPr>
      <w:r w:rsidRPr="00B9122C">
        <w:rPr>
          <w:rFonts w:ascii="Times New Roman" w:hAnsi="Times New Roman" w:cs="Times New Roman"/>
          <w:sz w:val="26"/>
          <w:szCs w:val="26"/>
        </w:rPr>
        <w:t>-  контролируемая среда, состоящая из нескольких зон, в которых</w:t>
      </w:r>
    </w:p>
    <w:p w:rsidR="00E9785B" w:rsidRPr="00B9122C" w:rsidRDefault="00E9785B" w:rsidP="00E9785B">
      <w:pPr>
        <w:spacing w:after="0" w:line="240" w:lineRule="auto"/>
        <w:jc w:val="both"/>
        <w:rPr>
          <w:rFonts w:ascii="Times New Roman" w:hAnsi="Times New Roman" w:cs="Times New Roman"/>
          <w:sz w:val="26"/>
          <w:szCs w:val="26"/>
        </w:rPr>
      </w:pPr>
      <w:proofErr w:type="spellStart"/>
      <w:r w:rsidRPr="00B9122C">
        <w:rPr>
          <w:rFonts w:ascii="Times New Roman" w:hAnsi="Times New Roman" w:cs="Times New Roman"/>
          <w:sz w:val="26"/>
          <w:szCs w:val="26"/>
        </w:rPr>
        <w:t>воздухоподача</w:t>
      </w:r>
      <w:proofErr w:type="spellEnd"/>
      <w:r w:rsidRPr="00B9122C">
        <w:rPr>
          <w:rFonts w:ascii="Times New Roman" w:hAnsi="Times New Roman" w:cs="Times New Roman"/>
          <w:sz w:val="26"/>
          <w:szCs w:val="26"/>
        </w:rPr>
        <w:t>,  материалы, оборудование и персонал контролируются на приемлемые уровни  микробной  контаминации и контаминации механическими частицами;</w:t>
      </w:r>
    </w:p>
    <w:p w:rsidR="00E9785B" w:rsidRPr="00B9122C" w:rsidRDefault="00E9785B" w:rsidP="00E9785B">
      <w:pPr>
        <w:spacing w:after="0" w:line="240" w:lineRule="auto"/>
        <w:jc w:val="both"/>
        <w:rPr>
          <w:rFonts w:ascii="Times New Roman" w:hAnsi="Times New Roman" w:cs="Times New Roman"/>
          <w:sz w:val="26"/>
          <w:szCs w:val="26"/>
        </w:rPr>
      </w:pPr>
      <w:r w:rsidRPr="00B9122C">
        <w:rPr>
          <w:rFonts w:ascii="Times New Roman" w:hAnsi="Times New Roman" w:cs="Times New Roman"/>
          <w:sz w:val="26"/>
          <w:szCs w:val="26"/>
        </w:rPr>
        <w:t xml:space="preserve">    - установленный критический уровень содержания  микробов и механических частиц, требующий немедленного вмешательства и корректирующих действий, если он превышен.</w:t>
      </w:r>
    </w:p>
    <w:p w:rsidR="00E9785B" w:rsidRPr="00B9122C" w:rsidRDefault="00E9785B" w:rsidP="00E9785B">
      <w:pPr>
        <w:spacing w:after="0" w:line="240" w:lineRule="auto"/>
        <w:rPr>
          <w:rFonts w:ascii="Times New Roman" w:hAnsi="Times New Roman" w:cs="Times New Roman"/>
          <w:sz w:val="26"/>
          <w:szCs w:val="26"/>
        </w:rPr>
      </w:pPr>
      <w:r w:rsidRPr="00B9122C">
        <w:rPr>
          <w:rFonts w:ascii="Times New Roman" w:hAnsi="Times New Roman" w:cs="Times New Roman"/>
          <w:sz w:val="26"/>
          <w:szCs w:val="26"/>
        </w:rPr>
        <w:t>2.  Программа микробиологического  мониторинга окружающей среды должна охватывать:</w:t>
      </w:r>
    </w:p>
    <w:p w:rsidR="00E9785B" w:rsidRPr="00B9122C" w:rsidRDefault="00E9785B" w:rsidP="00E9785B">
      <w:pPr>
        <w:spacing w:after="0" w:line="240" w:lineRule="auto"/>
        <w:rPr>
          <w:rFonts w:ascii="Times New Roman" w:hAnsi="Times New Roman" w:cs="Times New Roman"/>
          <w:sz w:val="26"/>
          <w:szCs w:val="26"/>
        </w:rPr>
      </w:pPr>
      <w:r w:rsidRPr="00B9122C">
        <w:rPr>
          <w:rFonts w:ascii="Times New Roman" w:hAnsi="Times New Roman" w:cs="Times New Roman"/>
          <w:sz w:val="26"/>
          <w:szCs w:val="26"/>
        </w:rPr>
        <w:t>- систему ведения документации;</w:t>
      </w:r>
    </w:p>
    <w:p w:rsidR="00E9785B" w:rsidRPr="00B9122C" w:rsidRDefault="00E9785B" w:rsidP="00E9785B">
      <w:pPr>
        <w:spacing w:after="0" w:line="240" w:lineRule="auto"/>
        <w:rPr>
          <w:rFonts w:ascii="Times New Roman" w:hAnsi="Times New Roman" w:cs="Times New Roman"/>
          <w:sz w:val="26"/>
          <w:szCs w:val="26"/>
        </w:rPr>
      </w:pPr>
      <w:r w:rsidRPr="00B9122C">
        <w:rPr>
          <w:rFonts w:ascii="Times New Roman" w:hAnsi="Times New Roman" w:cs="Times New Roman"/>
          <w:sz w:val="26"/>
          <w:szCs w:val="26"/>
        </w:rPr>
        <w:t>- соответствующий проект  производства;</w:t>
      </w:r>
    </w:p>
    <w:p w:rsidR="00E9785B" w:rsidRPr="00B9122C" w:rsidRDefault="00E9785B" w:rsidP="00E9785B">
      <w:pPr>
        <w:spacing w:after="0" w:line="240" w:lineRule="auto"/>
        <w:rPr>
          <w:rFonts w:ascii="Times New Roman" w:hAnsi="Times New Roman" w:cs="Times New Roman"/>
          <w:sz w:val="26"/>
          <w:szCs w:val="26"/>
        </w:rPr>
      </w:pPr>
      <w:r w:rsidRPr="00B9122C">
        <w:rPr>
          <w:rFonts w:ascii="Times New Roman" w:hAnsi="Times New Roman" w:cs="Times New Roman"/>
          <w:sz w:val="26"/>
          <w:szCs w:val="26"/>
        </w:rPr>
        <w:t>- учет результатов.</w:t>
      </w:r>
    </w:p>
    <w:p w:rsidR="00E9785B" w:rsidRPr="00B9122C" w:rsidRDefault="00E9785B" w:rsidP="00E9785B">
      <w:pPr>
        <w:spacing w:after="0" w:line="240" w:lineRule="auto"/>
        <w:rPr>
          <w:rFonts w:ascii="Times New Roman" w:hAnsi="Times New Roman" w:cs="Times New Roman"/>
          <w:sz w:val="26"/>
          <w:szCs w:val="26"/>
        </w:rPr>
      </w:pPr>
      <w:r w:rsidRPr="00B9122C">
        <w:rPr>
          <w:rFonts w:ascii="Times New Roman" w:hAnsi="Times New Roman" w:cs="Times New Roman"/>
          <w:sz w:val="26"/>
          <w:szCs w:val="26"/>
        </w:rPr>
        <w:t>_______________________________________________________________________</w:t>
      </w:r>
    </w:p>
    <w:p w:rsidR="00E9785B" w:rsidRPr="00B9122C" w:rsidRDefault="00E9785B" w:rsidP="00E9785B">
      <w:pPr>
        <w:spacing w:after="0" w:line="240" w:lineRule="auto"/>
        <w:jc w:val="center"/>
        <w:rPr>
          <w:rFonts w:ascii="Times New Roman" w:hAnsi="Times New Roman" w:cs="Times New Roman"/>
          <w:b/>
          <w:sz w:val="26"/>
          <w:szCs w:val="26"/>
        </w:rPr>
      </w:pPr>
      <w:r w:rsidRPr="00B9122C">
        <w:rPr>
          <w:rFonts w:ascii="Times New Roman" w:hAnsi="Times New Roman" w:cs="Times New Roman"/>
          <w:b/>
          <w:sz w:val="26"/>
          <w:szCs w:val="26"/>
        </w:rPr>
        <w:t xml:space="preserve"> </w:t>
      </w:r>
    </w:p>
    <w:p w:rsidR="00E9785B" w:rsidRPr="00B9122C" w:rsidRDefault="00E9785B" w:rsidP="00E9785B">
      <w:pPr>
        <w:spacing w:after="0" w:line="240" w:lineRule="auto"/>
        <w:jc w:val="center"/>
        <w:rPr>
          <w:rFonts w:ascii="Times New Roman" w:hAnsi="Times New Roman" w:cs="Times New Roman"/>
          <w:b/>
          <w:sz w:val="26"/>
          <w:szCs w:val="26"/>
        </w:rPr>
      </w:pPr>
    </w:p>
    <w:p w:rsidR="00E9785B" w:rsidRPr="00B9122C" w:rsidRDefault="00E9785B" w:rsidP="00E9785B">
      <w:pPr>
        <w:spacing w:after="0" w:line="240" w:lineRule="auto"/>
        <w:jc w:val="center"/>
        <w:rPr>
          <w:rFonts w:ascii="Times New Roman" w:hAnsi="Times New Roman" w:cs="Times New Roman"/>
          <w:b/>
          <w:sz w:val="26"/>
          <w:szCs w:val="26"/>
        </w:rPr>
      </w:pPr>
    </w:p>
    <w:p w:rsidR="00E9785B" w:rsidRPr="00B9122C" w:rsidRDefault="00E9785B" w:rsidP="00E9785B">
      <w:pPr>
        <w:spacing w:after="0" w:line="240" w:lineRule="auto"/>
        <w:jc w:val="center"/>
        <w:rPr>
          <w:rFonts w:ascii="Times New Roman" w:hAnsi="Times New Roman" w:cs="Times New Roman"/>
          <w:b/>
          <w:sz w:val="26"/>
          <w:szCs w:val="26"/>
        </w:rPr>
      </w:pPr>
      <w:r w:rsidRPr="00B9122C">
        <w:rPr>
          <w:rFonts w:ascii="Times New Roman" w:hAnsi="Times New Roman" w:cs="Times New Roman"/>
          <w:b/>
          <w:sz w:val="26"/>
          <w:szCs w:val="26"/>
        </w:rPr>
        <w:t>Задание №6</w:t>
      </w:r>
    </w:p>
    <w:p w:rsidR="00E9785B" w:rsidRPr="00B9122C" w:rsidRDefault="00E9785B" w:rsidP="00E9785B">
      <w:pPr>
        <w:spacing w:after="0" w:line="240" w:lineRule="auto"/>
        <w:jc w:val="center"/>
        <w:rPr>
          <w:rFonts w:ascii="Times New Roman" w:hAnsi="Times New Roman" w:cs="Times New Roman"/>
          <w:b/>
          <w:sz w:val="26"/>
          <w:szCs w:val="26"/>
        </w:rPr>
      </w:pPr>
    </w:p>
    <w:p w:rsidR="00E9785B" w:rsidRPr="00B9122C" w:rsidRDefault="00E9785B" w:rsidP="00E9785B">
      <w:pPr>
        <w:spacing w:after="0" w:line="240" w:lineRule="auto"/>
        <w:rPr>
          <w:rFonts w:ascii="Times New Roman" w:hAnsi="Times New Roman" w:cs="Times New Roman"/>
          <w:sz w:val="26"/>
          <w:szCs w:val="26"/>
        </w:rPr>
      </w:pPr>
      <w:r w:rsidRPr="00B9122C">
        <w:rPr>
          <w:rFonts w:ascii="Times New Roman" w:hAnsi="Times New Roman" w:cs="Times New Roman"/>
          <w:sz w:val="26"/>
          <w:szCs w:val="26"/>
        </w:rPr>
        <w:t>1. Окружающая флора - это:</w:t>
      </w:r>
    </w:p>
    <w:p w:rsidR="00E9785B" w:rsidRPr="00B9122C" w:rsidRDefault="00E9785B" w:rsidP="00E9785B">
      <w:pPr>
        <w:spacing w:after="0" w:line="240" w:lineRule="auto"/>
        <w:jc w:val="both"/>
        <w:rPr>
          <w:rFonts w:ascii="Times New Roman" w:hAnsi="Times New Roman" w:cs="Times New Roman"/>
          <w:sz w:val="26"/>
          <w:szCs w:val="26"/>
        </w:rPr>
      </w:pPr>
      <w:r w:rsidRPr="00B9122C">
        <w:rPr>
          <w:rFonts w:ascii="Times New Roman" w:hAnsi="Times New Roman" w:cs="Times New Roman"/>
          <w:sz w:val="26"/>
          <w:szCs w:val="26"/>
        </w:rPr>
        <w:t xml:space="preserve">-  контролируемая среда, состоящая из нескольких зон, в которых </w:t>
      </w:r>
      <w:proofErr w:type="spellStart"/>
      <w:r w:rsidRPr="00B9122C">
        <w:rPr>
          <w:rFonts w:ascii="Times New Roman" w:hAnsi="Times New Roman" w:cs="Times New Roman"/>
          <w:sz w:val="26"/>
          <w:szCs w:val="26"/>
        </w:rPr>
        <w:t>воздухоподача</w:t>
      </w:r>
      <w:proofErr w:type="spellEnd"/>
      <w:r w:rsidRPr="00B9122C">
        <w:rPr>
          <w:rFonts w:ascii="Times New Roman" w:hAnsi="Times New Roman" w:cs="Times New Roman"/>
          <w:sz w:val="26"/>
          <w:szCs w:val="26"/>
        </w:rPr>
        <w:t>,  материалы, оборудование и персонал контролируются на приемлемые уровни  микробной  контаминации и контаминации механическими частицами;</w:t>
      </w:r>
    </w:p>
    <w:p w:rsidR="00E9785B" w:rsidRPr="00B9122C" w:rsidRDefault="00E9785B" w:rsidP="00E9785B">
      <w:pPr>
        <w:spacing w:after="0" w:line="240" w:lineRule="auto"/>
        <w:jc w:val="both"/>
        <w:rPr>
          <w:rFonts w:ascii="Times New Roman" w:hAnsi="Times New Roman" w:cs="Times New Roman"/>
          <w:sz w:val="26"/>
          <w:szCs w:val="26"/>
        </w:rPr>
      </w:pPr>
      <w:r w:rsidRPr="00B9122C">
        <w:rPr>
          <w:rFonts w:ascii="Times New Roman" w:hAnsi="Times New Roman" w:cs="Times New Roman"/>
          <w:sz w:val="26"/>
          <w:szCs w:val="26"/>
        </w:rPr>
        <w:t>- микроорганизмы, выделенные из производственной среды совокупностью микробиологических методов исследования.</w:t>
      </w:r>
    </w:p>
    <w:p w:rsidR="00E9785B" w:rsidRPr="00B9122C" w:rsidRDefault="00E9785B" w:rsidP="00E9785B">
      <w:pPr>
        <w:spacing w:after="0" w:line="240" w:lineRule="auto"/>
        <w:rPr>
          <w:rFonts w:ascii="Times New Roman" w:hAnsi="Times New Roman" w:cs="Times New Roman"/>
          <w:sz w:val="26"/>
          <w:szCs w:val="26"/>
        </w:rPr>
      </w:pPr>
      <w:r w:rsidRPr="00B9122C">
        <w:rPr>
          <w:rFonts w:ascii="Times New Roman" w:hAnsi="Times New Roman" w:cs="Times New Roman"/>
          <w:sz w:val="26"/>
          <w:szCs w:val="26"/>
        </w:rPr>
        <w:lastRenderedPageBreak/>
        <w:t>2. Стабильность асептических условий производственной среды должна обеспечиваться:</w:t>
      </w:r>
    </w:p>
    <w:p w:rsidR="00E9785B" w:rsidRPr="00B9122C" w:rsidRDefault="00E9785B" w:rsidP="00E9785B">
      <w:pPr>
        <w:spacing w:after="0" w:line="240" w:lineRule="auto"/>
        <w:rPr>
          <w:rFonts w:ascii="Times New Roman" w:hAnsi="Times New Roman" w:cs="Times New Roman"/>
          <w:sz w:val="26"/>
          <w:szCs w:val="26"/>
        </w:rPr>
      </w:pPr>
      <w:r w:rsidRPr="00B9122C">
        <w:rPr>
          <w:rFonts w:ascii="Times New Roman" w:hAnsi="Times New Roman" w:cs="Times New Roman"/>
          <w:sz w:val="26"/>
          <w:szCs w:val="26"/>
        </w:rPr>
        <w:t>- оценкой  бактериальной контаминации воздуха (КОЕ/м</w:t>
      </w:r>
      <w:r w:rsidRPr="00B9122C">
        <w:rPr>
          <w:rFonts w:ascii="Times New Roman" w:hAnsi="Times New Roman" w:cs="Times New Roman"/>
          <w:sz w:val="26"/>
          <w:szCs w:val="26"/>
          <w:vertAlign w:val="superscript"/>
        </w:rPr>
        <w:t>3</w:t>
      </w:r>
      <w:r w:rsidRPr="00B9122C">
        <w:rPr>
          <w:rFonts w:ascii="Times New Roman" w:hAnsi="Times New Roman" w:cs="Times New Roman"/>
          <w:sz w:val="26"/>
          <w:szCs w:val="26"/>
        </w:rPr>
        <w:t>);</w:t>
      </w:r>
    </w:p>
    <w:p w:rsidR="00E9785B" w:rsidRPr="00B9122C" w:rsidRDefault="00E9785B" w:rsidP="00E9785B">
      <w:pPr>
        <w:spacing w:after="0" w:line="240" w:lineRule="auto"/>
        <w:rPr>
          <w:rFonts w:ascii="Times New Roman" w:hAnsi="Times New Roman" w:cs="Times New Roman"/>
          <w:sz w:val="26"/>
          <w:szCs w:val="26"/>
        </w:rPr>
      </w:pPr>
      <w:r w:rsidRPr="00B9122C">
        <w:rPr>
          <w:rFonts w:ascii="Times New Roman" w:hAnsi="Times New Roman" w:cs="Times New Roman"/>
          <w:sz w:val="26"/>
          <w:szCs w:val="26"/>
        </w:rPr>
        <w:t xml:space="preserve">- тестированием  активности </w:t>
      </w:r>
      <w:proofErr w:type="spellStart"/>
      <w:r w:rsidRPr="00B9122C">
        <w:rPr>
          <w:rFonts w:ascii="Times New Roman" w:hAnsi="Times New Roman" w:cs="Times New Roman"/>
          <w:sz w:val="26"/>
          <w:szCs w:val="26"/>
        </w:rPr>
        <w:t>дезинфектантов</w:t>
      </w:r>
      <w:proofErr w:type="spellEnd"/>
      <w:r w:rsidRPr="00B9122C">
        <w:rPr>
          <w:rFonts w:ascii="Times New Roman" w:hAnsi="Times New Roman" w:cs="Times New Roman"/>
          <w:sz w:val="26"/>
          <w:szCs w:val="26"/>
        </w:rPr>
        <w:t>;</w:t>
      </w:r>
    </w:p>
    <w:p w:rsidR="00E9785B" w:rsidRPr="00B9122C" w:rsidRDefault="00E9785B" w:rsidP="00E9785B">
      <w:pPr>
        <w:spacing w:after="0" w:line="240" w:lineRule="auto"/>
        <w:rPr>
          <w:rFonts w:ascii="Times New Roman" w:hAnsi="Times New Roman" w:cs="Times New Roman"/>
          <w:sz w:val="26"/>
          <w:szCs w:val="26"/>
        </w:rPr>
      </w:pPr>
      <w:r w:rsidRPr="00B9122C">
        <w:rPr>
          <w:rFonts w:ascii="Times New Roman" w:hAnsi="Times New Roman" w:cs="Times New Roman"/>
          <w:sz w:val="26"/>
          <w:szCs w:val="26"/>
        </w:rPr>
        <w:t>- соответствующим проектом производства.</w:t>
      </w:r>
    </w:p>
    <w:p w:rsidR="00E9785B" w:rsidRPr="00B9122C" w:rsidRDefault="00E9785B" w:rsidP="00E9785B">
      <w:pPr>
        <w:spacing w:after="0" w:line="240" w:lineRule="auto"/>
        <w:rPr>
          <w:rFonts w:ascii="Times New Roman" w:hAnsi="Times New Roman" w:cs="Times New Roman"/>
          <w:sz w:val="26"/>
          <w:szCs w:val="26"/>
        </w:rPr>
      </w:pPr>
      <w:r w:rsidRPr="00B9122C">
        <w:rPr>
          <w:rFonts w:ascii="Times New Roman" w:hAnsi="Times New Roman" w:cs="Times New Roman"/>
          <w:sz w:val="26"/>
          <w:szCs w:val="26"/>
        </w:rPr>
        <w:t>__________________________________________________________________</w:t>
      </w:r>
    </w:p>
    <w:p w:rsidR="00E9785B" w:rsidRPr="00B9122C" w:rsidRDefault="00E9785B" w:rsidP="00E9785B">
      <w:pPr>
        <w:spacing w:after="0" w:line="240" w:lineRule="auto"/>
        <w:rPr>
          <w:rFonts w:ascii="Times New Roman" w:hAnsi="Times New Roman" w:cs="Times New Roman"/>
          <w:sz w:val="26"/>
          <w:szCs w:val="26"/>
        </w:rPr>
      </w:pPr>
    </w:p>
    <w:p w:rsidR="00E9785B" w:rsidRPr="00B9122C" w:rsidRDefault="00E9785B" w:rsidP="00E9785B">
      <w:pPr>
        <w:spacing w:after="0" w:line="240" w:lineRule="auto"/>
        <w:jc w:val="center"/>
        <w:rPr>
          <w:rFonts w:ascii="Times New Roman" w:hAnsi="Times New Roman" w:cs="Times New Roman"/>
          <w:b/>
          <w:sz w:val="26"/>
          <w:szCs w:val="26"/>
        </w:rPr>
      </w:pPr>
      <w:r w:rsidRPr="00B9122C">
        <w:rPr>
          <w:rFonts w:ascii="Times New Roman" w:hAnsi="Times New Roman" w:cs="Times New Roman"/>
          <w:sz w:val="26"/>
          <w:szCs w:val="26"/>
        </w:rPr>
        <w:t xml:space="preserve"> </w:t>
      </w:r>
      <w:r w:rsidRPr="00B9122C">
        <w:rPr>
          <w:rFonts w:ascii="Times New Roman" w:hAnsi="Times New Roman" w:cs="Times New Roman"/>
          <w:b/>
          <w:sz w:val="26"/>
          <w:szCs w:val="26"/>
        </w:rPr>
        <w:t>Задание № 7</w:t>
      </w:r>
    </w:p>
    <w:p w:rsidR="00E9785B" w:rsidRPr="00B9122C" w:rsidRDefault="00E9785B" w:rsidP="002C549F">
      <w:pPr>
        <w:numPr>
          <w:ilvl w:val="0"/>
          <w:numId w:val="12"/>
        </w:numPr>
        <w:spacing w:after="0" w:line="240" w:lineRule="auto"/>
        <w:rPr>
          <w:rFonts w:ascii="Times New Roman" w:hAnsi="Times New Roman" w:cs="Times New Roman"/>
          <w:sz w:val="26"/>
          <w:szCs w:val="26"/>
        </w:rPr>
      </w:pPr>
      <w:r w:rsidRPr="00B9122C">
        <w:rPr>
          <w:rFonts w:ascii="Times New Roman" w:hAnsi="Times New Roman" w:cs="Times New Roman"/>
          <w:sz w:val="26"/>
          <w:szCs w:val="26"/>
        </w:rPr>
        <w:t>Чистая зона –это:</w:t>
      </w:r>
    </w:p>
    <w:p w:rsidR="00E9785B" w:rsidRPr="00B9122C" w:rsidRDefault="00E9785B" w:rsidP="00E9785B">
      <w:pPr>
        <w:spacing w:after="0" w:line="240" w:lineRule="auto"/>
        <w:ind w:left="360"/>
        <w:jc w:val="both"/>
        <w:rPr>
          <w:rFonts w:ascii="Times New Roman" w:hAnsi="Times New Roman" w:cs="Times New Roman"/>
          <w:sz w:val="26"/>
          <w:szCs w:val="26"/>
        </w:rPr>
      </w:pPr>
      <w:r w:rsidRPr="00B9122C">
        <w:rPr>
          <w:rFonts w:ascii="Times New Roman" w:hAnsi="Times New Roman" w:cs="Times New Roman"/>
          <w:sz w:val="26"/>
          <w:szCs w:val="26"/>
        </w:rPr>
        <w:t>-  контролируемая среда, состоящая из нескольких зон, в которых</w:t>
      </w:r>
    </w:p>
    <w:p w:rsidR="00E9785B" w:rsidRPr="00B9122C" w:rsidRDefault="00E9785B" w:rsidP="00E9785B">
      <w:pPr>
        <w:spacing w:after="0" w:line="240" w:lineRule="auto"/>
        <w:jc w:val="both"/>
        <w:rPr>
          <w:rFonts w:ascii="Times New Roman" w:hAnsi="Times New Roman" w:cs="Times New Roman"/>
          <w:sz w:val="26"/>
          <w:szCs w:val="26"/>
        </w:rPr>
      </w:pPr>
      <w:proofErr w:type="spellStart"/>
      <w:r w:rsidRPr="00B9122C">
        <w:rPr>
          <w:rFonts w:ascii="Times New Roman" w:hAnsi="Times New Roman" w:cs="Times New Roman"/>
          <w:sz w:val="26"/>
          <w:szCs w:val="26"/>
        </w:rPr>
        <w:t>воздухоподача</w:t>
      </w:r>
      <w:proofErr w:type="spellEnd"/>
      <w:r w:rsidRPr="00B9122C">
        <w:rPr>
          <w:rFonts w:ascii="Times New Roman" w:hAnsi="Times New Roman" w:cs="Times New Roman"/>
          <w:sz w:val="26"/>
          <w:szCs w:val="26"/>
        </w:rPr>
        <w:t>,  материалы, оборудование и персонал контролируются на приемлемые уровни  микробной  контаминации и контаминации механическими частицами;</w:t>
      </w:r>
    </w:p>
    <w:p w:rsidR="00E9785B" w:rsidRPr="00B9122C" w:rsidRDefault="00E9785B" w:rsidP="00E9785B">
      <w:pPr>
        <w:spacing w:after="0" w:line="240" w:lineRule="auto"/>
        <w:jc w:val="both"/>
        <w:rPr>
          <w:rFonts w:ascii="Times New Roman" w:hAnsi="Times New Roman" w:cs="Times New Roman"/>
          <w:sz w:val="26"/>
          <w:szCs w:val="26"/>
        </w:rPr>
      </w:pPr>
      <w:r w:rsidRPr="00B9122C">
        <w:rPr>
          <w:rFonts w:ascii="Times New Roman" w:hAnsi="Times New Roman" w:cs="Times New Roman"/>
          <w:sz w:val="26"/>
          <w:szCs w:val="26"/>
        </w:rPr>
        <w:t xml:space="preserve">    - заданное пространство, где концентрация живых и механических частиц в воздушной среде поддерживается в установленных пределах в соответствии с классом чистоты.</w:t>
      </w:r>
    </w:p>
    <w:p w:rsidR="00E9785B" w:rsidRPr="00B9122C" w:rsidRDefault="00E9785B" w:rsidP="00E9785B">
      <w:pPr>
        <w:spacing w:after="0" w:line="240" w:lineRule="auto"/>
        <w:rPr>
          <w:rFonts w:ascii="Times New Roman" w:hAnsi="Times New Roman" w:cs="Times New Roman"/>
          <w:sz w:val="26"/>
          <w:szCs w:val="26"/>
        </w:rPr>
      </w:pPr>
      <w:r w:rsidRPr="00B9122C">
        <w:rPr>
          <w:rFonts w:ascii="Times New Roman" w:hAnsi="Times New Roman" w:cs="Times New Roman"/>
          <w:sz w:val="26"/>
          <w:szCs w:val="26"/>
        </w:rPr>
        <w:t>2.  Процедуры микробиологического мониторинга включают:</w:t>
      </w:r>
    </w:p>
    <w:p w:rsidR="00E9785B" w:rsidRPr="00B9122C" w:rsidRDefault="00E9785B" w:rsidP="00E9785B">
      <w:pPr>
        <w:spacing w:after="0" w:line="240" w:lineRule="auto"/>
        <w:rPr>
          <w:rFonts w:ascii="Times New Roman" w:hAnsi="Times New Roman" w:cs="Times New Roman"/>
          <w:sz w:val="26"/>
          <w:szCs w:val="26"/>
        </w:rPr>
      </w:pPr>
      <w:r w:rsidRPr="00B9122C">
        <w:rPr>
          <w:rFonts w:ascii="Times New Roman" w:hAnsi="Times New Roman" w:cs="Times New Roman"/>
          <w:sz w:val="26"/>
          <w:szCs w:val="26"/>
        </w:rPr>
        <w:t>- систему ведения документации;</w:t>
      </w:r>
    </w:p>
    <w:p w:rsidR="00E9785B" w:rsidRPr="00B9122C" w:rsidRDefault="00E9785B" w:rsidP="00E9785B">
      <w:pPr>
        <w:spacing w:after="0" w:line="240" w:lineRule="auto"/>
        <w:rPr>
          <w:rFonts w:ascii="Times New Roman" w:hAnsi="Times New Roman" w:cs="Times New Roman"/>
          <w:sz w:val="26"/>
          <w:szCs w:val="26"/>
        </w:rPr>
      </w:pPr>
      <w:r w:rsidRPr="00B9122C">
        <w:rPr>
          <w:rFonts w:ascii="Times New Roman" w:hAnsi="Times New Roman" w:cs="Times New Roman"/>
          <w:sz w:val="26"/>
          <w:szCs w:val="26"/>
        </w:rPr>
        <w:t>- анализ совокупности полученных данных;</w:t>
      </w:r>
    </w:p>
    <w:p w:rsidR="00E9785B" w:rsidRPr="00B9122C" w:rsidRDefault="00E9785B" w:rsidP="00E9785B">
      <w:pPr>
        <w:spacing w:after="0" w:line="240" w:lineRule="auto"/>
        <w:rPr>
          <w:rFonts w:ascii="Times New Roman" w:hAnsi="Times New Roman" w:cs="Times New Roman"/>
          <w:sz w:val="26"/>
          <w:szCs w:val="26"/>
        </w:rPr>
      </w:pPr>
      <w:r w:rsidRPr="00B9122C">
        <w:rPr>
          <w:rFonts w:ascii="Times New Roman" w:hAnsi="Times New Roman" w:cs="Times New Roman"/>
          <w:sz w:val="26"/>
          <w:szCs w:val="26"/>
        </w:rPr>
        <w:t>- учет результатов.</w:t>
      </w:r>
    </w:p>
    <w:p w:rsidR="00E9785B" w:rsidRPr="00B9122C" w:rsidRDefault="00E9785B" w:rsidP="00E9785B">
      <w:pPr>
        <w:spacing w:after="0" w:line="240" w:lineRule="auto"/>
        <w:rPr>
          <w:rFonts w:ascii="Times New Roman" w:hAnsi="Times New Roman" w:cs="Times New Roman"/>
          <w:sz w:val="26"/>
          <w:szCs w:val="26"/>
        </w:rPr>
      </w:pPr>
      <w:r w:rsidRPr="00B9122C">
        <w:rPr>
          <w:rFonts w:ascii="Times New Roman" w:hAnsi="Times New Roman" w:cs="Times New Roman"/>
          <w:sz w:val="26"/>
          <w:szCs w:val="26"/>
        </w:rPr>
        <w:t>__________________________________________________________________</w:t>
      </w:r>
    </w:p>
    <w:p w:rsidR="00E9785B" w:rsidRPr="00B9122C" w:rsidRDefault="00E9785B" w:rsidP="00E9785B">
      <w:pPr>
        <w:spacing w:after="0" w:line="240" w:lineRule="auto"/>
        <w:rPr>
          <w:rFonts w:ascii="Times New Roman" w:hAnsi="Times New Roman" w:cs="Times New Roman"/>
          <w:sz w:val="26"/>
          <w:szCs w:val="26"/>
        </w:rPr>
      </w:pPr>
    </w:p>
    <w:p w:rsidR="00E9785B" w:rsidRPr="00B9122C" w:rsidRDefault="00E9785B" w:rsidP="00E9785B">
      <w:pPr>
        <w:spacing w:after="0" w:line="240" w:lineRule="auto"/>
        <w:jc w:val="center"/>
        <w:rPr>
          <w:rFonts w:ascii="Times New Roman" w:hAnsi="Times New Roman" w:cs="Times New Roman"/>
          <w:b/>
          <w:sz w:val="26"/>
          <w:szCs w:val="26"/>
        </w:rPr>
      </w:pPr>
      <w:r w:rsidRPr="00B9122C">
        <w:rPr>
          <w:rFonts w:ascii="Times New Roman" w:hAnsi="Times New Roman" w:cs="Times New Roman"/>
          <w:b/>
          <w:sz w:val="26"/>
          <w:szCs w:val="26"/>
        </w:rPr>
        <w:t>Задание №8</w:t>
      </w:r>
    </w:p>
    <w:p w:rsidR="00E9785B" w:rsidRPr="00B9122C" w:rsidRDefault="00E9785B" w:rsidP="00E9785B">
      <w:pPr>
        <w:spacing w:after="0" w:line="240" w:lineRule="auto"/>
        <w:rPr>
          <w:rFonts w:ascii="Times New Roman" w:hAnsi="Times New Roman" w:cs="Times New Roman"/>
          <w:sz w:val="26"/>
          <w:szCs w:val="26"/>
        </w:rPr>
      </w:pPr>
      <w:r w:rsidRPr="00B9122C">
        <w:rPr>
          <w:rFonts w:ascii="Times New Roman" w:hAnsi="Times New Roman" w:cs="Times New Roman"/>
          <w:sz w:val="26"/>
          <w:szCs w:val="26"/>
        </w:rPr>
        <w:t>1. Контролируемая среда  - это:</w:t>
      </w:r>
    </w:p>
    <w:p w:rsidR="00E9785B" w:rsidRPr="00B9122C" w:rsidRDefault="00E9785B" w:rsidP="00E9785B">
      <w:pPr>
        <w:spacing w:after="0" w:line="240" w:lineRule="auto"/>
        <w:jc w:val="both"/>
        <w:rPr>
          <w:rFonts w:ascii="Times New Roman" w:hAnsi="Times New Roman" w:cs="Times New Roman"/>
          <w:sz w:val="26"/>
          <w:szCs w:val="26"/>
        </w:rPr>
      </w:pPr>
      <w:r w:rsidRPr="00B9122C">
        <w:rPr>
          <w:rFonts w:ascii="Times New Roman" w:hAnsi="Times New Roman" w:cs="Times New Roman"/>
          <w:sz w:val="26"/>
          <w:szCs w:val="26"/>
        </w:rPr>
        <w:t xml:space="preserve">-  контролируемая среда, состоящая из нескольких зон, в которых </w:t>
      </w:r>
      <w:proofErr w:type="spellStart"/>
      <w:r w:rsidRPr="00B9122C">
        <w:rPr>
          <w:rFonts w:ascii="Times New Roman" w:hAnsi="Times New Roman" w:cs="Times New Roman"/>
          <w:sz w:val="26"/>
          <w:szCs w:val="26"/>
        </w:rPr>
        <w:t>воздухоподача</w:t>
      </w:r>
      <w:proofErr w:type="spellEnd"/>
      <w:r w:rsidRPr="00B9122C">
        <w:rPr>
          <w:rFonts w:ascii="Times New Roman" w:hAnsi="Times New Roman" w:cs="Times New Roman"/>
          <w:sz w:val="26"/>
          <w:szCs w:val="26"/>
        </w:rPr>
        <w:t>,  материалы, оборудование и персонал контролируются на приемлемые уровни  микробной  контаминации и контаминации механическими частицами;</w:t>
      </w:r>
    </w:p>
    <w:p w:rsidR="00E9785B" w:rsidRPr="00B9122C" w:rsidRDefault="00E9785B" w:rsidP="00E9785B">
      <w:pPr>
        <w:spacing w:after="0" w:line="240" w:lineRule="auto"/>
        <w:jc w:val="both"/>
        <w:rPr>
          <w:rFonts w:ascii="Times New Roman" w:hAnsi="Times New Roman" w:cs="Times New Roman"/>
          <w:sz w:val="26"/>
          <w:szCs w:val="26"/>
        </w:rPr>
      </w:pPr>
      <w:r w:rsidRPr="00B9122C">
        <w:rPr>
          <w:rFonts w:ascii="Times New Roman" w:hAnsi="Times New Roman" w:cs="Times New Roman"/>
          <w:sz w:val="26"/>
          <w:szCs w:val="26"/>
        </w:rPr>
        <w:t>- микроорганизмы, выделенные из производственной среды совокупностью микробиологических методов исследования.</w:t>
      </w:r>
    </w:p>
    <w:p w:rsidR="00E9785B" w:rsidRPr="00B9122C" w:rsidRDefault="00E9785B" w:rsidP="00E9785B">
      <w:pPr>
        <w:spacing w:after="0" w:line="240" w:lineRule="auto"/>
        <w:jc w:val="both"/>
        <w:rPr>
          <w:rFonts w:ascii="Times New Roman" w:hAnsi="Times New Roman" w:cs="Times New Roman"/>
          <w:sz w:val="26"/>
          <w:szCs w:val="26"/>
        </w:rPr>
      </w:pPr>
      <w:r w:rsidRPr="00B9122C">
        <w:rPr>
          <w:rFonts w:ascii="Times New Roman" w:hAnsi="Times New Roman" w:cs="Times New Roman"/>
          <w:sz w:val="26"/>
          <w:szCs w:val="26"/>
        </w:rPr>
        <w:t xml:space="preserve">- среда производственных помещений, в которой содержание механических примесей и живых частиц поддерживается </w:t>
      </w:r>
      <w:proofErr w:type="spellStart"/>
      <w:r w:rsidRPr="00B9122C">
        <w:rPr>
          <w:rFonts w:ascii="Times New Roman" w:hAnsi="Times New Roman" w:cs="Times New Roman"/>
          <w:sz w:val="26"/>
          <w:szCs w:val="26"/>
        </w:rPr>
        <w:t>нав</w:t>
      </w:r>
      <w:proofErr w:type="spellEnd"/>
      <w:r w:rsidRPr="00B9122C">
        <w:rPr>
          <w:rFonts w:ascii="Times New Roman" w:hAnsi="Times New Roman" w:cs="Times New Roman"/>
          <w:sz w:val="26"/>
          <w:szCs w:val="26"/>
        </w:rPr>
        <w:t xml:space="preserve"> определенных уровнях.</w:t>
      </w:r>
    </w:p>
    <w:p w:rsidR="00E9785B" w:rsidRPr="00B9122C" w:rsidRDefault="00E9785B" w:rsidP="00E9785B">
      <w:pPr>
        <w:spacing w:after="0" w:line="240" w:lineRule="auto"/>
        <w:rPr>
          <w:rFonts w:ascii="Times New Roman" w:hAnsi="Times New Roman" w:cs="Times New Roman"/>
          <w:sz w:val="26"/>
          <w:szCs w:val="26"/>
        </w:rPr>
      </w:pPr>
      <w:r w:rsidRPr="00B9122C">
        <w:rPr>
          <w:rFonts w:ascii="Times New Roman" w:hAnsi="Times New Roman" w:cs="Times New Roman"/>
          <w:sz w:val="26"/>
          <w:szCs w:val="26"/>
        </w:rPr>
        <w:t>2. Процедуры микробиологического мониторинга включают:</w:t>
      </w:r>
    </w:p>
    <w:p w:rsidR="00E9785B" w:rsidRPr="00B9122C" w:rsidRDefault="00E9785B" w:rsidP="00E9785B">
      <w:pPr>
        <w:spacing w:after="0" w:line="240" w:lineRule="auto"/>
        <w:rPr>
          <w:rFonts w:ascii="Times New Roman" w:hAnsi="Times New Roman" w:cs="Times New Roman"/>
          <w:sz w:val="26"/>
          <w:szCs w:val="26"/>
        </w:rPr>
      </w:pPr>
      <w:r w:rsidRPr="00B9122C">
        <w:rPr>
          <w:rFonts w:ascii="Times New Roman" w:hAnsi="Times New Roman" w:cs="Times New Roman"/>
          <w:sz w:val="26"/>
          <w:szCs w:val="26"/>
        </w:rPr>
        <w:t xml:space="preserve"> - оценку  бактериальной контаминации воздуха (КОЕ/м</w:t>
      </w:r>
      <w:r w:rsidRPr="00B9122C">
        <w:rPr>
          <w:rFonts w:ascii="Times New Roman" w:hAnsi="Times New Roman" w:cs="Times New Roman"/>
          <w:sz w:val="26"/>
          <w:szCs w:val="26"/>
          <w:vertAlign w:val="superscript"/>
        </w:rPr>
        <w:t>3</w:t>
      </w:r>
      <w:r w:rsidRPr="00B9122C">
        <w:rPr>
          <w:rFonts w:ascii="Times New Roman" w:hAnsi="Times New Roman" w:cs="Times New Roman"/>
          <w:sz w:val="26"/>
          <w:szCs w:val="26"/>
        </w:rPr>
        <w:t>);</w:t>
      </w:r>
    </w:p>
    <w:p w:rsidR="00E9785B" w:rsidRPr="00B9122C" w:rsidRDefault="00E9785B" w:rsidP="00E9785B">
      <w:pPr>
        <w:spacing w:after="0" w:line="240" w:lineRule="auto"/>
        <w:rPr>
          <w:rFonts w:ascii="Times New Roman" w:hAnsi="Times New Roman" w:cs="Times New Roman"/>
          <w:sz w:val="26"/>
          <w:szCs w:val="26"/>
        </w:rPr>
      </w:pPr>
      <w:r w:rsidRPr="00B9122C">
        <w:rPr>
          <w:rFonts w:ascii="Times New Roman" w:hAnsi="Times New Roman" w:cs="Times New Roman"/>
          <w:sz w:val="26"/>
          <w:szCs w:val="26"/>
        </w:rPr>
        <w:t xml:space="preserve">- тестирование  активности </w:t>
      </w:r>
      <w:proofErr w:type="spellStart"/>
      <w:r w:rsidRPr="00B9122C">
        <w:rPr>
          <w:rFonts w:ascii="Times New Roman" w:hAnsi="Times New Roman" w:cs="Times New Roman"/>
          <w:sz w:val="26"/>
          <w:szCs w:val="26"/>
        </w:rPr>
        <w:t>дезинфектантов</w:t>
      </w:r>
      <w:proofErr w:type="spellEnd"/>
      <w:r w:rsidRPr="00B9122C">
        <w:rPr>
          <w:rFonts w:ascii="Times New Roman" w:hAnsi="Times New Roman" w:cs="Times New Roman"/>
          <w:sz w:val="26"/>
          <w:szCs w:val="26"/>
        </w:rPr>
        <w:t>;</w:t>
      </w:r>
    </w:p>
    <w:p w:rsidR="00E9785B" w:rsidRPr="00B9122C" w:rsidRDefault="00E9785B" w:rsidP="00E9785B">
      <w:pPr>
        <w:spacing w:after="0" w:line="240" w:lineRule="auto"/>
        <w:rPr>
          <w:rFonts w:ascii="Times New Roman" w:hAnsi="Times New Roman" w:cs="Times New Roman"/>
          <w:sz w:val="26"/>
          <w:szCs w:val="26"/>
        </w:rPr>
      </w:pPr>
      <w:r w:rsidRPr="00B9122C">
        <w:rPr>
          <w:rFonts w:ascii="Times New Roman" w:hAnsi="Times New Roman" w:cs="Times New Roman"/>
          <w:sz w:val="26"/>
          <w:szCs w:val="26"/>
        </w:rPr>
        <w:t>- учет результатов.</w:t>
      </w:r>
    </w:p>
    <w:p w:rsidR="00E9785B" w:rsidRPr="00B9122C" w:rsidRDefault="00E9785B" w:rsidP="00E9785B">
      <w:pPr>
        <w:spacing w:after="0" w:line="240" w:lineRule="auto"/>
        <w:rPr>
          <w:rFonts w:ascii="Times New Roman" w:hAnsi="Times New Roman" w:cs="Times New Roman"/>
          <w:sz w:val="26"/>
          <w:szCs w:val="26"/>
        </w:rPr>
      </w:pPr>
      <w:r w:rsidRPr="00B9122C">
        <w:rPr>
          <w:rFonts w:ascii="Times New Roman" w:hAnsi="Times New Roman" w:cs="Times New Roman"/>
          <w:sz w:val="26"/>
          <w:szCs w:val="26"/>
        </w:rPr>
        <w:t>__________________________________________________________________</w:t>
      </w:r>
    </w:p>
    <w:p w:rsidR="00E9785B" w:rsidRPr="00B9122C" w:rsidRDefault="00E9785B" w:rsidP="00E9785B">
      <w:pPr>
        <w:spacing w:after="0" w:line="240" w:lineRule="auto"/>
        <w:rPr>
          <w:rFonts w:ascii="Times New Roman" w:hAnsi="Times New Roman" w:cs="Times New Roman"/>
          <w:sz w:val="26"/>
          <w:szCs w:val="26"/>
        </w:rPr>
      </w:pPr>
    </w:p>
    <w:p w:rsidR="00E9785B" w:rsidRPr="00B9122C" w:rsidRDefault="00E9785B" w:rsidP="00E9785B">
      <w:pPr>
        <w:spacing w:after="0" w:line="240" w:lineRule="auto"/>
        <w:rPr>
          <w:rFonts w:ascii="Times New Roman" w:hAnsi="Times New Roman" w:cs="Times New Roman"/>
          <w:sz w:val="26"/>
          <w:szCs w:val="26"/>
        </w:rPr>
      </w:pPr>
    </w:p>
    <w:p w:rsidR="00E9785B" w:rsidRPr="00B9122C" w:rsidRDefault="00E9785B" w:rsidP="00E9785B">
      <w:pPr>
        <w:spacing w:after="0" w:line="240" w:lineRule="auto"/>
        <w:rPr>
          <w:rFonts w:ascii="Times New Roman" w:hAnsi="Times New Roman" w:cs="Times New Roman"/>
          <w:sz w:val="26"/>
          <w:szCs w:val="26"/>
        </w:rPr>
      </w:pPr>
    </w:p>
    <w:p w:rsidR="00E9785B" w:rsidRPr="00B9122C" w:rsidRDefault="00E9785B" w:rsidP="00E9785B">
      <w:pPr>
        <w:spacing w:after="0" w:line="240" w:lineRule="auto"/>
        <w:rPr>
          <w:rFonts w:ascii="Times New Roman" w:hAnsi="Times New Roman" w:cs="Times New Roman"/>
          <w:sz w:val="26"/>
          <w:szCs w:val="26"/>
        </w:rPr>
      </w:pPr>
    </w:p>
    <w:p w:rsidR="00E9785B" w:rsidRPr="00B9122C" w:rsidRDefault="00E9785B" w:rsidP="00E9785B">
      <w:pPr>
        <w:spacing w:after="0" w:line="240" w:lineRule="auto"/>
        <w:jc w:val="center"/>
        <w:rPr>
          <w:rFonts w:ascii="Times New Roman" w:hAnsi="Times New Roman" w:cs="Times New Roman"/>
          <w:b/>
          <w:sz w:val="26"/>
          <w:szCs w:val="26"/>
        </w:rPr>
      </w:pPr>
      <w:r w:rsidRPr="00B9122C">
        <w:rPr>
          <w:rFonts w:ascii="Times New Roman" w:hAnsi="Times New Roman" w:cs="Times New Roman"/>
          <w:b/>
          <w:sz w:val="26"/>
          <w:szCs w:val="26"/>
        </w:rPr>
        <w:t>Задание № 9</w:t>
      </w:r>
    </w:p>
    <w:p w:rsidR="00E9785B" w:rsidRPr="00B9122C" w:rsidRDefault="00E9785B" w:rsidP="002C549F">
      <w:pPr>
        <w:numPr>
          <w:ilvl w:val="0"/>
          <w:numId w:val="13"/>
        </w:numPr>
        <w:spacing w:after="0" w:line="240" w:lineRule="auto"/>
        <w:rPr>
          <w:rFonts w:ascii="Times New Roman" w:hAnsi="Times New Roman" w:cs="Times New Roman"/>
          <w:sz w:val="26"/>
          <w:szCs w:val="26"/>
        </w:rPr>
      </w:pPr>
      <w:r w:rsidRPr="00B9122C">
        <w:rPr>
          <w:rFonts w:ascii="Times New Roman" w:hAnsi="Times New Roman" w:cs="Times New Roman"/>
          <w:sz w:val="26"/>
          <w:szCs w:val="26"/>
        </w:rPr>
        <w:t xml:space="preserve">Биологическая </w:t>
      </w:r>
      <w:proofErr w:type="gramStart"/>
      <w:r w:rsidRPr="00B9122C">
        <w:rPr>
          <w:rFonts w:ascii="Times New Roman" w:hAnsi="Times New Roman" w:cs="Times New Roman"/>
          <w:sz w:val="26"/>
          <w:szCs w:val="26"/>
        </w:rPr>
        <w:t>нагрузка  –</w:t>
      </w:r>
      <w:proofErr w:type="gramEnd"/>
      <w:r w:rsidRPr="00B9122C">
        <w:rPr>
          <w:rFonts w:ascii="Times New Roman" w:hAnsi="Times New Roman" w:cs="Times New Roman"/>
          <w:sz w:val="26"/>
          <w:szCs w:val="26"/>
        </w:rPr>
        <w:t>это:</w:t>
      </w:r>
    </w:p>
    <w:p w:rsidR="00E9785B" w:rsidRPr="00B9122C" w:rsidRDefault="00E9785B" w:rsidP="00E9785B">
      <w:pPr>
        <w:spacing w:after="0" w:line="240" w:lineRule="auto"/>
        <w:ind w:left="360"/>
        <w:jc w:val="both"/>
        <w:rPr>
          <w:rFonts w:ascii="Times New Roman" w:hAnsi="Times New Roman" w:cs="Times New Roman"/>
          <w:sz w:val="26"/>
          <w:szCs w:val="26"/>
        </w:rPr>
      </w:pPr>
      <w:r w:rsidRPr="00B9122C">
        <w:rPr>
          <w:rFonts w:ascii="Times New Roman" w:hAnsi="Times New Roman" w:cs="Times New Roman"/>
          <w:sz w:val="26"/>
          <w:szCs w:val="26"/>
        </w:rPr>
        <w:t>-  контролируемая среда, состоящая из нескольких зон, в которых</w:t>
      </w:r>
    </w:p>
    <w:p w:rsidR="00E9785B" w:rsidRPr="00B9122C" w:rsidRDefault="00E9785B" w:rsidP="00E9785B">
      <w:pPr>
        <w:spacing w:after="0" w:line="240" w:lineRule="auto"/>
        <w:jc w:val="both"/>
        <w:rPr>
          <w:rFonts w:ascii="Times New Roman" w:hAnsi="Times New Roman" w:cs="Times New Roman"/>
          <w:sz w:val="26"/>
          <w:szCs w:val="26"/>
        </w:rPr>
      </w:pPr>
      <w:proofErr w:type="spellStart"/>
      <w:r w:rsidRPr="00B9122C">
        <w:rPr>
          <w:rFonts w:ascii="Times New Roman" w:hAnsi="Times New Roman" w:cs="Times New Roman"/>
          <w:sz w:val="26"/>
          <w:szCs w:val="26"/>
        </w:rPr>
        <w:t>воздухоподача</w:t>
      </w:r>
      <w:proofErr w:type="spellEnd"/>
      <w:r w:rsidRPr="00B9122C">
        <w:rPr>
          <w:rFonts w:ascii="Times New Roman" w:hAnsi="Times New Roman" w:cs="Times New Roman"/>
          <w:sz w:val="26"/>
          <w:szCs w:val="26"/>
        </w:rPr>
        <w:t>,  материалы, оборудование и персонал контролируются на приемлемые уровни  микробной  контаминации и контаминации механическими частицами;</w:t>
      </w:r>
    </w:p>
    <w:p w:rsidR="00E9785B" w:rsidRPr="00B9122C" w:rsidRDefault="00E9785B" w:rsidP="00E9785B">
      <w:pPr>
        <w:spacing w:after="0" w:line="240" w:lineRule="auto"/>
        <w:jc w:val="both"/>
        <w:rPr>
          <w:rFonts w:ascii="Times New Roman" w:hAnsi="Times New Roman" w:cs="Times New Roman"/>
          <w:sz w:val="26"/>
          <w:szCs w:val="26"/>
        </w:rPr>
      </w:pPr>
      <w:r w:rsidRPr="00B9122C">
        <w:rPr>
          <w:rFonts w:ascii="Times New Roman" w:hAnsi="Times New Roman" w:cs="Times New Roman"/>
          <w:sz w:val="26"/>
          <w:szCs w:val="26"/>
        </w:rPr>
        <w:t xml:space="preserve">    - общее количество живых микроорганизмов в продукте перед процессом стерилизации.</w:t>
      </w:r>
    </w:p>
    <w:p w:rsidR="00E9785B" w:rsidRPr="00B9122C" w:rsidRDefault="00E9785B" w:rsidP="00E9785B">
      <w:pPr>
        <w:spacing w:after="0" w:line="240" w:lineRule="auto"/>
        <w:rPr>
          <w:rFonts w:ascii="Times New Roman" w:hAnsi="Times New Roman" w:cs="Times New Roman"/>
          <w:sz w:val="26"/>
          <w:szCs w:val="26"/>
        </w:rPr>
      </w:pPr>
      <w:r w:rsidRPr="00B9122C">
        <w:rPr>
          <w:rFonts w:ascii="Times New Roman" w:hAnsi="Times New Roman" w:cs="Times New Roman"/>
          <w:sz w:val="26"/>
          <w:szCs w:val="26"/>
        </w:rPr>
        <w:t>2.  Процедуры микробиологического мониторинга включают:</w:t>
      </w:r>
    </w:p>
    <w:p w:rsidR="00E9785B" w:rsidRPr="00B9122C" w:rsidRDefault="00E9785B" w:rsidP="00E9785B">
      <w:pPr>
        <w:spacing w:after="0" w:line="240" w:lineRule="auto"/>
        <w:rPr>
          <w:rFonts w:ascii="Times New Roman" w:hAnsi="Times New Roman" w:cs="Times New Roman"/>
          <w:sz w:val="26"/>
          <w:szCs w:val="26"/>
        </w:rPr>
      </w:pPr>
      <w:r w:rsidRPr="00B9122C">
        <w:rPr>
          <w:rFonts w:ascii="Times New Roman" w:hAnsi="Times New Roman" w:cs="Times New Roman"/>
          <w:sz w:val="26"/>
          <w:szCs w:val="26"/>
        </w:rPr>
        <w:t>- посев на питательную среду и культивирование;</w:t>
      </w:r>
    </w:p>
    <w:p w:rsidR="00E9785B" w:rsidRPr="00B9122C" w:rsidRDefault="00E9785B" w:rsidP="00E9785B">
      <w:pPr>
        <w:spacing w:after="0" w:line="240" w:lineRule="auto"/>
        <w:rPr>
          <w:rFonts w:ascii="Times New Roman" w:hAnsi="Times New Roman" w:cs="Times New Roman"/>
          <w:sz w:val="26"/>
          <w:szCs w:val="26"/>
        </w:rPr>
      </w:pPr>
      <w:r w:rsidRPr="00B9122C">
        <w:rPr>
          <w:rFonts w:ascii="Times New Roman" w:hAnsi="Times New Roman" w:cs="Times New Roman"/>
          <w:sz w:val="26"/>
          <w:szCs w:val="26"/>
        </w:rPr>
        <w:t>- анализ совокупности полученных данных;</w:t>
      </w:r>
    </w:p>
    <w:p w:rsidR="00E9785B" w:rsidRPr="00B9122C" w:rsidRDefault="00E9785B" w:rsidP="00E9785B">
      <w:pPr>
        <w:spacing w:after="0" w:line="240" w:lineRule="auto"/>
        <w:rPr>
          <w:rFonts w:ascii="Times New Roman" w:hAnsi="Times New Roman" w:cs="Times New Roman"/>
          <w:sz w:val="26"/>
          <w:szCs w:val="26"/>
        </w:rPr>
      </w:pPr>
      <w:r w:rsidRPr="00B9122C">
        <w:rPr>
          <w:rFonts w:ascii="Times New Roman" w:hAnsi="Times New Roman" w:cs="Times New Roman"/>
          <w:sz w:val="26"/>
          <w:szCs w:val="26"/>
        </w:rPr>
        <w:t>- учет результатов.</w:t>
      </w:r>
    </w:p>
    <w:p w:rsidR="00E9785B" w:rsidRPr="00B9122C" w:rsidRDefault="00E9785B" w:rsidP="00E9785B">
      <w:pPr>
        <w:spacing w:after="0" w:line="240" w:lineRule="auto"/>
        <w:rPr>
          <w:rFonts w:ascii="Times New Roman" w:hAnsi="Times New Roman" w:cs="Times New Roman"/>
          <w:sz w:val="26"/>
          <w:szCs w:val="26"/>
        </w:rPr>
      </w:pPr>
      <w:r w:rsidRPr="00B9122C">
        <w:rPr>
          <w:rFonts w:ascii="Times New Roman" w:hAnsi="Times New Roman" w:cs="Times New Roman"/>
          <w:sz w:val="26"/>
          <w:szCs w:val="26"/>
        </w:rPr>
        <w:lastRenderedPageBreak/>
        <w:t>__________________________________________________________________</w:t>
      </w:r>
    </w:p>
    <w:p w:rsidR="00E9785B" w:rsidRPr="00B9122C" w:rsidRDefault="00E9785B" w:rsidP="00E9785B">
      <w:pPr>
        <w:spacing w:after="0" w:line="240" w:lineRule="auto"/>
        <w:rPr>
          <w:rFonts w:ascii="Times New Roman" w:hAnsi="Times New Roman" w:cs="Times New Roman"/>
          <w:sz w:val="26"/>
          <w:szCs w:val="26"/>
        </w:rPr>
      </w:pPr>
    </w:p>
    <w:p w:rsidR="00E9785B" w:rsidRPr="00B9122C" w:rsidRDefault="00E9785B" w:rsidP="00E9785B">
      <w:pPr>
        <w:spacing w:after="0" w:line="240" w:lineRule="auto"/>
        <w:jc w:val="center"/>
        <w:rPr>
          <w:rFonts w:ascii="Times New Roman" w:hAnsi="Times New Roman" w:cs="Times New Roman"/>
          <w:b/>
          <w:sz w:val="26"/>
          <w:szCs w:val="26"/>
        </w:rPr>
      </w:pPr>
      <w:r w:rsidRPr="00B9122C">
        <w:rPr>
          <w:rFonts w:ascii="Times New Roman" w:hAnsi="Times New Roman" w:cs="Times New Roman"/>
          <w:sz w:val="26"/>
          <w:szCs w:val="26"/>
        </w:rPr>
        <w:t xml:space="preserve"> </w:t>
      </w:r>
      <w:r w:rsidRPr="00B9122C">
        <w:rPr>
          <w:rFonts w:ascii="Times New Roman" w:hAnsi="Times New Roman" w:cs="Times New Roman"/>
          <w:b/>
          <w:sz w:val="26"/>
          <w:szCs w:val="26"/>
        </w:rPr>
        <w:t>Задание №10</w:t>
      </w:r>
    </w:p>
    <w:p w:rsidR="00E9785B" w:rsidRPr="00B9122C" w:rsidRDefault="00E9785B" w:rsidP="00E9785B">
      <w:pPr>
        <w:spacing w:after="0" w:line="240" w:lineRule="auto"/>
        <w:rPr>
          <w:rFonts w:ascii="Times New Roman" w:hAnsi="Times New Roman" w:cs="Times New Roman"/>
          <w:sz w:val="26"/>
          <w:szCs w:val="26"/>
        </w:rPr>
      </w:pPr>
      <w:r w:rsidRPr="00B9122C">
        <w:rPr>
          <w:rFonts w:ascii="Times New Roman" w:hAnsi="Times New Roman" w:cs="Times New Roman"/>
          <w:sz w:val="26"/>
          <w:szCs w:val="26"/>
        </w:rPr>
        <w:t>1. Колониеобразующая единица (КОЕ)  - это:</w:t>
      </w:r>
    </w:p>
    <w:p w:rsidR="00E9785B" w:rsidRPr="00B9122C" w:rsidRDefault="00E9785B" w:rsidP="00E9785B">
      <w:pPr>
        <w:spacing w:after="0" w:line="240" w:lineRule="auto"/>
        <w:jc w:val="both"/>
        <w:rPr>
          <w:rFonts w:ascii="Times New Roman" w:hAnsi="Times New Roman" w:cs="Times New Roman"/>
          <w:sz w:val="26"/>
          <w:szCs w:val="26"/>
        </w:rPr>
      </w:pPr>
      <w:r w:rsidRPr="00B9122C">
        <w:rPr>
          <w:rFonts w:ascii="Times New Roman" w:hAnsi="Times New Roman" w:cs="Times New Roman"/>
          <w:sz w:val="26"/>
          <w:szCs w:val="26"/>
        </w:rPr>
        <w:t>- число живых микроорганизмов, определяемое по проросшим единичным колониям на плотных питательных средах, содержащееся в определенных объемах исследуемых проб.</w:t>
      </w:r>
    </w:p>
    <w:p w:rsidR="00E9785B" w:rsidRPr="00B9122C" w:rsidRDefault="00E9785B" w:rsidP="00E9785B">
      <w:pPr>
        <w:spacing w:after="0" w:line="240" w:lineRule="auto"/>
        <w:jc w:val="both"/>
        <w:rPr>
          <w:rFonts w:ascii="Times New Roman" w:hAnsi="Times New Roman" w:cs="Times New Roman"/>
          <w:sz w:val="26"/>
          <w:szCs w:val="26"/>
        </w:rPr>
      </w:pPr>
      <w:r w:rsidRPr="00B9122C">
        <w:rPr>
          <w:rFonts w:ascii="Times New Roman" w:hAnsi="Times New Roman" w:cs="Times New Roman"/>
          <w:sz w:val="26"/>
          <w:szCs w:val="26"/>
        </w:rPr>
        <w:t>- микроорганизмы, выделенные из производственной среды совокупностью микробиологических методов исследования.</w:t>
      </w:r>
    </w:p>
    <w:p w:rsidR="00E9785B" w:rsidRPr="00B9122C" w:rsidRDefault="00E9785B" w:rsidP="00E9785B">
      <w:pPr>
        <w:spacing w:after="0" w:line="240" w:lineRule="auto"/>
        <w:rPr>
          <w:rFonts w:ascii="Times New Roman" w:hAnsi="Times New Roman" w:cs="Times New Roman"/>
          <w:sz w:val="26"/>
          <w:szCs w:val="26"/>
        </w:rPr>
      </w:pPr>
      <w:r w:rsidRPr="00B9122C">
        <w:rPr>
          <w:rFonts w:ascii="Times New Roman" w:hAnsi="Times New Roman" w:cs="Times New Roman"/>
          <w:sz w:val="26"/>
          <w:szCs w:val="26"/>
        </w:rPr>
        <w:t xml:space="preserve">2. Процесс </w:t>
      </w:r>
      <w:proofErr w:type="spellStart"/>
      <w:r w:rsidRPr="00B9122C">
        <w:rPr>
          <w:rFonts w:ascii="Times New Roman" w:hAnsi="Times New Roman" w:cs="Times New Roman"/>
          <w:sz w:val="26"/>
          <w:szCs w:val="26"/>
        </w:rPr>
        <w:t>валидации</w:t>
      </w:r>
      <w:proofErr w:type="spellEnd"/>
      <w:r w:rsidRPr="00B9122C">
        <w:rPr>
          <w:rFonts w:ascii="Times New Roman" w:hAnsi="Times New Roman" w:cs="Times New Roman"/>
          <w:sz w:val="26"/>
          <w:szCs w:val="26"/>
        </w:rPr>
        <w:t xml:space="preserve"> включает:</w:t>
      </w:r>
    </w:p>
    <w:p w:rsidR="00E9785B" w:rsidRPr="00B9122C" w:rsidRDefault="00E9785B" w:rsidP="00E9785B">
      <w:pPr>
        <w:spacing w:after="0" w:line="240" w:lineRule="auto"/>
        <w:rPr>
          <w:rFonts w:ascii="Times New Roman" w:hAnsi="Times New Roman" w:cs="Times New Roman"/>
          <w:sz w:val="26"/>
          <w:szCs w:val="26"/>
        </w:rPr>
      </w:pPr>
      <w:r w:rsidRPr="00B9122C">
        <w:rPr>
          <w:rFonts w:ascii="Times New Roman" w:hAnsi="Times New Roman" w:cs="Times New Roman"/>
          <w:sz w:val="26"/>
          <w:szCs w:val="26"/>
        </w:rPr>
        <w:t xml:space="preserve"> - оценку  бактериальной контаминации воздуха (КОЕ/м</w:t>
      </w:r>
      <w:r w:rsidRPr="00B9122C">
        <w:rPr>
          <w:rFonts w:ascii="Times New Roman" w:hAnsi="Times New Roman" w:cs="Times New Roman"/>
          <w:sz w:val="26"/>
          <w:szCs w:val="26"/>
          <w:vertAlign w:val="superscript"/>
        </w:rPr>
        <w:t>3</w:t>
      </w:r>
      <w:r w:rsidRPr="00B9122C">
        <w:rPr>
          <w:rFonts w:ascii="Times New Roman" w:hAnsi="Times New Roman" w:cs="Times New Roman"/>
          <w:sz w:val="26"/>
          <w:szCs w:val="26"/>
        </w:rPr>
        <w:t>);</w:t>
      </w:r>
    </w:p>
    <w:p w:rsidR="00E9785B" w:rsidRPr="00B9122C" w:rsidRDefault="00E9785B" w:rsidP="00E9785B">
      <w:pPr>
        <w:spacing w:after="0" w:line="240" w:lineRule="auto"/>
        <w:rPr>
          <w:rFonts w:ascii="Times New Roman" w:hAnsi="Times New Roman" w:cs="Times New Roman"/>
          <w:sz w:val="26"/>
          <w:szCs w:val="26"/>
        </w:rPr>
      </w:pPr>
      <w:r w:rsidRPr="00B9122C">
        <w:rPr>
          <w:rFonts w:ascii="Times New Roman" w:hAnsi="Times New Roman" w:cs="Times New Roman"/>
          <w:sz w:val="26"/>
          <w:szCs w:val="26"/>
        </w:rPr>
        <w:t xml:space="preserve">- тестирование  активности </w:t>
      </w:r>
      <w:proofErr w:type="spellStart"/>
      <w:r w:rsidRPr="00B9122C">
        <w:rPr>
          <w:rFonts w:ascii="Times New Roman" w:hAnsi="Times New Roman" w:cs="Times New Roman"/>
          <w:sz w:val="26"/>
          <w:szCs w:val="26"/>
        </w:rPr>
        <w:t>дезинфектантов</w:t>
      </w:r>
      <w:proofErr w:type="spellEnd"/>
      <w:r w:rsidRPr="00B9122C">
        <w:rPr>
          <w:rFonts w:ascii="Times New Roman" w:hAnsi="Times New Roman" w:cs="Times New Roman"/>
          <w:sz w:val="26"/>
          <w:szCs w:val="26"/>
        </w:rPr>
        <w:t>;</w:t>
      </w:r>
    </w:p>
    <w:p w:rsidR="00E9785B" w:rsidRPr="00B9122C" w:rsidRDefault="00E9785B" w:rsidP="00E9785B">
      <w:pPr>
        <w:spacing w:after="0" w:line="240" w:lineRule="auto"/>
        <w:rPr>
          <w:rFonts w:ascii="Times New Roman" w:hAnsi="Times New Roman" w:cs="Times New Roman"/>
          <w:sz w:val="26"/>
          <w:szCs w:val="26"/>
        </w:rPr>
      </w:pPr>
      <w:r w:rsidRPr="00B9122C">
        <w:rPr>
          <w:rFonts w:ascii="Times New Roman" w:hAnsi="Times New Roman" w:cs="Times New Roman"/>
          <w:sz w:val="26"/>
          <w:szCs w:val="26"/>
        </w:rPr>
        <w:t>- определение профилей микроорганизмов.</w:t>
      </w:r>
    </w:p>
    <w:p w:rsidR="00E9785B" w:rsidRPr="00B9122C" w:rsidRDefault="00E9785B" w:rsidP="00E9785B">
      <w:pPr>
        <w:spacing w:after="0" w:line="240" w:lineRule="auto"/>
        <w:rPr>
          <w:rFonts w:ascii="Times New Roman" w:hAnsi="Times New Roman" w:cs="Times New Roman"/>
          <w:sz w:val="26"/>
          <w:szCs w:val="26"/>
        </w:rPr>
      </w:pPr>
    </w:p>
    <w:p w:rsidR="00E9785B" w:rsidRPr="00B9122C" w:rsidRDefault="00E9785B" w:rsidP="00E9785B">
      <w:pPr>
        <w:spacing w:after="0" w:line="240" w:lineRule="auto"/>
        <w:rPr>
          <w:rFonts w:ascii="Times New Roman" w:hAnsi="Times New Roman" w:cs="Times New Roman"/>
          <w:sz w:val="26"/>
          <w:szCs w:val="26"/>
        </w:rPr>
      </w:pPr>
      <w:r w:rsidRPr="00B9122C">
        <w:rPr>
          <w:rFonts w:ascii="Times New Roman" w:hAnsi="Times New Roman" w:cs="Times New Roman"/>
          <w:sz w:val="26"/>
          <w:szCs w:val="26"/>
        </w:rPr>
        <w:t>__________________________________________________________________</w:t>
      </w:r>
    </w:p>
    <w:p w:rsidR="00E9785B" w:rsidRPr="00B9122C" w:rsidRDefault="00E9785B" w:rsidP="00E9785B">
      <w:pPr>
        <w:spacing w:after="0" w:line="240" w:lineRule="auto"/>
        <w:jc w:val="right"/>
        <w:rPr>
          <w:rFonts w:ascii="Times New Roman" w:hAnsi="Times New Roman" w:cs="Times New Roman"/>
          <w:sz w:val="26"/>
          <w:szCs w:val="26"/>
        </w:rPr>
      </w:pPr>
    </w:p>
    <w:p w:rsidR="00E9785B" w:rsidRPr="00B9122C" w:rsidRDefault="00E9785B" w:rsidP="00E9785B">
      <w:pPr>
        <w:spacing w:after="0" w:line="240" w:lineRule="auto"/>
        <w:jc w:val="center"/>
        <w:rPr>
          <w:rFonts w:ascii="Times New Roman" w:hAnsi="Times New Roman" w:cs="Times New Roman"/>
          <w:sz w:val="26"/>
          <w:szCs w:val="26"/>
        </w:rPr>
      </w:pPr>
    </w:p>
    <w:p w:rsidR="00E9785B" w:rsidRPr="00B9122C" w:rsidRDefault="00E9785B" w:rsidP="00E9785B">
      <w:pPr>
        <w:pStyle w:val="25"/>
        <w:shd w:val="clear" w:color="auto" w:fill="auto"/>
        <w:spacing w:before="0" w:line="322" w:lineRule="exact"/>
        <w:ind w:left="60" w:firstLine="0"/>
        <w:jc w:val="left"/>
        <w:rPr>
          <w:rFonts w:ascii="Times New Roman" w:hAnsi="Times New Roman" w:cs="Times New Roman"/>
        </w:rPr>
      </w:pPr>
    </w:p>
    <w:p w:rsidR="00E9785B" w:rsidRPr="00B9122C" w:rsidRDefault="00E9785B" w:rsidP="00E9785B">
      <w:pPr>
        <w:rPr>
          <w:rFonts w:ascii="Times New Roman" w:hAnsi="Times New Roman" w:cs="Times New Roman"/>
        </w:rPr>
      </w:pPr>
    </w:p>
    <w:p w:rsidR="00E9785B" w:rsidRPr="00B9122C" w:rsidRDefault="00E9785B" w:rsidP="00183E29">
      <w:pPr>
        <w:rPr>
          <w:rFonts w:ascii="Times New Roman" w:hAnsi="Times New Roman" w:cs="Times New Roman"/>
        </w:rPr>
      </w:pPr>
    </w:p>
    <w:p w:rsidR="00975791" w:rsidRPr="00B9122C" w:rsidRDefault="00975791" w:rsidP="00183E29">
      <w:pPr>
        <w:rPr>
          <w:rFonts w:ascii="Times New Roman" w:hAnsi="Times New Roman" w:cs="Times New Roman"/>
        </w:rPr>
      </w:pPr>
    </w:p>
    <w:p w:rsidR="00B9122C" w:rsidRPr="00B9122C" w:rsidRDefault="00B9122C" w:rsidP="00183E29">
      <w:pPr>
        <w:rPr>
          <w:rFonts w:ascii="Times New Roman" w:hAnsi="Times New Roman" w:cs="Times New Roman"/>
        </w:rPr>
      </w:pPr>
    </w:p>
    <w:p w:rsidR="00B9122C" w:rsidRPr="00B9122C" w:rsidRDefault="00B9122C" w:rsidP="00183E29">
      <w:pPr>
        <w:rPr>
          <w:rFonts w:ascii="Times New Roman" w:hAnsi="Times New Roman" w:cs="Times New Roman"/>
        </w:rPr>
      </w:pPr>
    </w:p>
    <w:p w:rsidR="00B9122C" w:rsidRPr="00B9122C" w:rsidRDefault="00B9122C" w:rsidP="00183E29">
      <w:pPr>
        <w:rPr>
          <w:rFonts w:ascii="Times New Roman" w:hAnsi="Times New Roman" w:cs="Times New Roman"/>
        </w:rPr>
      </w:pPr>
    </w:p>
    <w:p w:rsidR="00B9122C" w:rsidRPr="00B9122C" w:rsidRDefault="00B9122C" w:rsidP="00183E29">
      <w:pPr>
        <w:rPr>
          <w:rFonts w:ascii="Times New Roman" w:hAnsi="Times New Roman" w:cs="Times New Roman"/>
        </w:rPr>
      </w:pPr>
    </w:p>
    <w:p w:rsidR="00B9122C" w:rsidRPr="00B9122C" w:rsidRDefault="00B9122C" w:rsidP="00183E29">
      <w:pPr>
        <w:rPr>
          <w:rFonts w:ascii="Times New Roman" w:hAnsi="Times New Roman" w:cs="Times New Roman"/>
        </w:rPr>
      </w:pPr>
    </w:p>
    <w:p w:rsidR="00B9122C" w:rsidRPr="00B9122C" w:rsidRDefault="00B9122C" w:rsidP="00183E29">
      <w:pPr>
        <w:rPr>
          <w:rFonts w:ascii="Times New Roman" w:hAnsi="Times New Roman" w:cs="Times New Roman"/>
        </w:rPr>
      </w:pPr>
    </w:p>
    <w:p w:rsidR="00B9122C" w:rsidRPr="00B9122C" w:rsidRDefault="00B9122C" w:rsidP="00183E29">
      <w:pPr>
        <w:rPr>
          <w:rFonts w:ascii="Times New Roman" w:hAnsi="Times New Roman" w:cs="Times New Roman"/>
        </w:rPr>
      </w:pPr>
    </w:p>
    <w:p w:rsidR="00B9122C" w:rsidRPr="00B9122C" w:rsidRDefault="00B9122C" w:rsidP="00183E29">
      <w:pPr>
        <w:rPr>
          <w:rFonts w:ascii="Times New Roman" w:hAnsi="Times New Roman" w:cs="Times New Roman"/>
        </w:rPr>
      </w:pPr>
    </w:p>
    <w:p w:rsidR="00B9122C" w:rsidRPr="00B9122C" w:rsidRDefault="00B9122C" w:rsidP="00183E29">
      <w:pPr>
        <w:rPr>
          <w:rFonts w:ascii="Times New Roman" w:hAnsi="Times New Roman" w:cs="Times New Roman"/>
        </w:rPr>
      </w:pPr>
    </w:p>
    <w:p w:rsidR="00B9122C" w:rsidRPr="00B9122C" w:rsidRDefault="00B9122C" w:rsidP="00183E29">
      <w:pPr>
        <w:rPr>
          <w:rFonts w:ascii="Times New Roman" w:hAnsi="Times New Roman" w:cs="Times New Roman"/>
        </w:rPr>
      </w:pPr>
    </w:p>
    <w:p w:rsidR="00B9122C" w:rsidRPr="00B9122C" w:rsidRDefault="00B9122C" w:rsidP="00183E29">
      <w:pPr>
        <w:rPr>
          <w:rFonts w:ascii="Times New Roman" w:hAnsi="Times New Roman" w:cs="Times New Roman"/>
        </w:rPr>
      </w:pPr>
    </w:p>
    <w:p w:rsidR="00B9122C" w:rsidRPr="00B9122C" w:rsidRDefault="00B9122C" w:rsidP="00183E29">
      <w:pPr>
        <w:rPr>
          <w:rFonts w:ascii="Times New Roman" w:hAnsi="Times New Roman" w:cs="Times New Roman"/>
        </w:rPr>
      </w:pPr>
    </w:p>
    <w:p w:rsidR="00B9122C" w:rsidRPr="00B9122C" w:rsidRDefault="00B9122C" w:rsidP="00B9122C">
      <w:pPr>
        <w:rPr>
          <w:rFonts w:ascii="Times New Roman" w:hAnsi="Times New Roman" w:cs="Times New Roman"/>
          <w:sz w:val="20"/>
          <w:szCs w:val="20"/>
        </w:rPr>
      </w:pPr>
    </w:p>
    <w:p w:rsidR="00942B06" w:rsidRDefault="00942B06" w:rsidP="00DA3C4F">
      <w:pPr>
        <w:pStyle w:val="4"/>
        <w:jc w:val="right"/>
        <w:rPr>
          <w:rFonts w:ascii="Times New Roman" w:hAnsi="Times New Roman" w:cs="Times New Roman"/>
          <w:i w:val="0"/>
          <w:color w:val="auto"/>
          <w:sz w:val="28"/>
          <w:szCs w:val="28"/>
        </w:rPr>
      </w:pPr>
    </w:p>
    <w:p w:rsidR="00942B06" w:rsidRDefault="00942B06" w:rsidP="00942B06"/>
    <w:p w:rsidR="00942B06" w:rsidRDefault="00942B06" w:rsidP="00942B06"/>
    <w:p w:rsidR="00942B06" w:rsidRPr="00942B06" w:rsidRDefault="00942B06" w:rsidP="00942B06"/>
    <w:p w:rsidR="00942B06" w:rsidRDefault="00942B06" w:rsidP="00DA3C4F">
      <w:pPr>
        <w:pStyle w:val="4"/>
        <w:jc w:val="right"/>
        <w:rPr>
          <w:rFonts w:ascii="Times New Roman" w:hAnsi="Times New Roman" w:cs="Times New Roman"/>
          <w:i w:val="0"/>
          <w:color w:val="auto"/>
          <w:sz w:val="28"/>
          <w:szCs w:val="28"/>
        </w:rPr>
      </w:pPr>
    </w:p>
    <w:p w:rsidR="00B9122C" w:rsidRPr="00DA3C4F" w:rsidRDefault="00B9122C" w:rsidP="00DA3C4F">
      <w:pPr>
        <w:pStyle w:val="4"/>
        <w:jc w:val="right"/>
        <w:rPr>
          <w:rFonts w:ascii="Times New Roman" w:hAnsi="Times New Roman" w:cs="Times New Roman"/>
          <w:i w:val="0"/>
          <w:color w:val="auto"/>
          <w:sz w:val="28"/>
          <w:szCs w:val="28"/>
        </w:rPr>
      </w:pPr>
      <w:r w:rsidRPr="00DA3C4F">
        <w:rPr>
          <w:rFonts w:ascii="Times New Roman" w:hAnsi="Times New Roman" w:cs="Times New Roman"/>
          <w:i w:val="0"/>
          <w:color w:val="auto"/>
          <w:sz w:val="28"/>
          <w:szCs w:val="28"/>
        </w:rPr>
        <w:t>ПРИЛОЖЕНИЕ Б</w:t>
      </w:r>
    </w:p>
    <w:p w:rsidR="00942B06" w:rsidRDefault="00942B06" w:rsidP="00B9122C">
      <w:pPr>
        <w:jc w:val="center"/>
        <w:rPr>
          <w:rFonts w:ascii="Times New Roman" w:hAnsi="Times New Roman" w:cs="Times New Roman"/>
          <w:b/>
          <w:sz w:val="28"/>
          <w:szCs w:val="28"/>
        </w:rPr>
      </w:pPr>
    </w:p>
    <w:p w:rsidR="00B9122C" w:rsidRPr="00B9122C" w:rsidRDefault="00B9122C" w:rsidP="00942B06">
      <w:pPr>
        <w:spacing w:after="0" w:line="240" w:lineRule="auto"/>
        <w:jc w:val="center"/>
        <w:rPr>
          <w:rFonts w:ascii="Times New Roman" w:hAnsi="Times New Roman" w:cs="Times New Roman"/>
          <w:b/>
          <w:sz w:val="28"/>
          <w:szCs w:val="28"/>
        </w:rPr>
      </w:pPr>
      <w:r w:rsidRPr="00B9122C">
        <w:rPr>
          <w:rFonts w:ascii="Times New Roman" w:hAnsi="Times New Roman" w:cs="Times New Roman"/>
          <w:b/>
          <w:sz w:val="28"/>
          <w:szCs w:val="28"/>
        </w:rPr>
        <w:t>Министерство образования и науки Российской Федерации</w:t>
      </w:r>
    </w:p>
    <w:p w:rsidR="00B9122C" w:rsidRPr="00B9122C" w:rsidRDefault="00B9122C" w:rsidP="00942B06">
      <w:pPr>
        <w:spacing w:after="0" w:line="240" w:lineRule="auto"/>
        <w:jc w:val="center"/>
        <w:rPr>
          <w:rFonts w:ascii="Times New Roman" w:hAnsi="Times New Roman" w:cs="Times New Roman"/>
          <w:b/>
          <w:sz w:val="28"/>
          <w:szCs w:val="28"/>
        </w:rPr>
      </w:pPr>
      <w:r w:rsidRPr="00B9122C">
        <w:rPr>
          <w:rFonts w:ascii="Times New Roman" w:hAnsi="Times New Roman" w:cs="Times New Roman"/>
          <w:b/>
          <w:sz w:val="28"/>
          <w:szCs w:val="28"/>
        </w:rPr>
        <w:t xml:space="preserve">федеральное государственное бюджетное образовательное учреждение высшего образования </w:t>
      </w:r>
    </w:p>
    <w:p w:rsidR="00B9122C" w:rsidRPr="00B9122C" w:rsidRDefault="00B9122C" w:rsidP="00942B06">
      <w:pPr>
        <w:spacing w:after="0" w:line="240" w:lineRule="auto"/>
        <w:jc w:val="center"/>
        <w:rPr>
          <w:rFonts w:ascii="Times New Roman" w:hAnsi="Times New Roman" w:cs="Times New Roman"/>
          <w:b/>
          <w:sz w:val="28"/>
          <w:szCs w:val="28"/>
        </w:rPr>
      </w:pPr>
      <w:r w:rsidRPr="00B9122C">
        <w:rPr>
          <w:rFonts w:ascii="Times New Roman" w:hAnsi="Times New Roman" w:cs="Times New Roman"/>
          <w:b/>
          <w:sz w:val="28"/>
          <w:szCs w:val="28"/>
        </w:rPr>
        <w:t>«Московский государственный университет пищевых производств»</w:t>
      </w:r>
    </w:p>
    <w:p w:rsidR="00B9122C" w:rsidRPr="00B9122C" w:rsidRDefault="00B9122C" w:rsidP="00B9122C">
      <w:pPr>
        <w:jc w:val="center"/>
        <w:rPr>
          <w:rFonts w:ascii="Times New Roman" w:hAnsi="Times New Roman" w:cs="Times New Roman"/>
          <w:b/>
          <w:sz w:val="28"/>
          <w:szCs w:val="28"/>
        </w:rPr>
      </w:pPr>
    </w:p>
    <w:tbl>
      <w:tblPr>
        <w:tblStyle w:val="ae"/>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0"/>
        <w:gridCol w:w="4998"/>
      </w:tblGrid>
      <w:tr w:rsidR="00B9122C" w:rsidRPr="00B9122C" w:rsidTr="0050009C">
        <w:trPr>
          <w:trHeight w:val="3585"/>
        </w:trPr>
        <w:tc>
          <w:tcPr>
            <w:tcW w:w="4920" w:type="dxa"/>
          </w:tcPr>
          <w:p w:rsidR="00B9122C" w:rsidRPr="00B9122C" w:rsidRDefault="00B9122C" w:rsidP="0050009C">
            <w:pPr>
              <w:rPr>
                <w:rFonts w:ascii="Times New Roman" w:hAnsi="Times New Roman" w:cs="Times New Roman"/>
                <w:b/>
                <w:sz w:val="28"/>
                <w:szCs w:val="28"/>
              </w:rPr>
            </w:pPr>
            <w:r w:rsidRPr="00B9122C">
              <w:rPr>
                <w:rFonts w:ascii="Times New Roman" w:hAnsi="Times New Roman" w:cs="Times New Roman"/>
                <w:b/>
                <w:sz w:val="28"/>
                <w:szCs w:val="28"/>
              </w:rPr>
              <w:t>«СОГЛАСОВАНО»</w:t>
            </w:r>
          </w:p>
          <w:p w:rsidR="00B9122C" w:rsidRPr="00B9122C" w:rsidRDefault="00B9122C" w:rsidP="0050009C">
            <w:pPr>
              <w:rPr>
                <w:rFonts w:ascii="Times New Roman" w:hAnsi="Times New Roman" w:cs="Times New Roman"/>
                <w:sz w:val="28"/>
                <w:szCs w:val="28"/>
              </w:rPr>
            </w:pPr>
            <w:r w:rsidRPr="00B9122C">
              <w:rPr>
                <w:rFonts w:ascii="Times New Roman" w:hAnsi="Times New Roman" w:cs="Times New Roman"/>
                <w:sz w:val="28"/>
                <w:szCs w:val="28"/>
              </w:rPr>
              <w:t>Директор ФГБНУ «Федеральный научный центр В.М. Горбатова» РАН</w:t>
            </w:r>
          </w:p>
          <w:p w:rsidR="00B9122C" w:rsidRPr="00B9122C" w:rsidRDefault="00B9122C" w:rsidP="0050009C">
            <w:pPr>
              <w:rPr>
                <w:rFonts w:ascii="Times New Roman" w:hAnsi="Times New Roman" w:cs="Times New Roman"/>
                <w:sz w:val="28"/>
                <w:szCs w:val="28"/>
              </w:rPr>
            </w:pPr>
            <w:r w:rsidRPr="00B9122C">
              <w:rPr>
                <w:rFonts w:ascii="Times New Roman" w:hAnsi="Times New Roman" w:cs="Times New Roman"/>
                <w:sz w:val="28"/>
                <w:szCs w:val="28"/>
              </w:rPr>
              <w:t>_______________ О.А. Кузнецова</w:t>
            </w:r>
          </w:p>
          <w:p w:rsidR="00B9122C" w:rsidRPr="00B9122C" w:rsidRDefault="00B9122C" w:rsidP="0050009C">
            <w:pPr>
              <w:rPr>
                <w:rFonts w:ascii="Times New Roman" w:hAnsi="Times New Roman" w:cs="Times New Roman"/>
                <w:sz w:val="28"/>
                <w:szCs w:val="28"/>
              </w:rPr>
            </w:pPr>
            <w:r w:rsidRPr="00B9122C">
              <w:rPr>
                <w:rFonts w:ascii="Times New Roman" w:hAnsi="Times New Roman" w:cs="Times New Roman"/>
                <w:sz w:val="28"/>
                <w:szCs w:val="28"/>
              </w:rPr>
              <w:t xml:space="preserve"> «____» _________________2017 г.</w:t>
            </w:r>
          </w:p>
        </w:tc>
        <w:tc>
          <w:tcPr>
            <w:tcW w:w="4998" w:type="dxa"/>
          </w:tcPr>
          <w:p w:rsidR="00B9122C" w:rsidRPr="00B9122C" w:rsidRDefault="00B9122C" w:rsidP="0050009C">
            <w:pPr>
              <w:jc w:val="right"/>
              <w:rPr>
                <w:rFonts w:ascii="Times New Roman" w:hAnsi="Times New Roman" w:cs="Times New Roman"/>
                <w:b/>
                <w:sz w:val="28"/>
                <w:szCs w:val="28"/>
              </w:rPr>
            </w:pPr>
            <w:r w:rsidRPr="00B9122C">
              <w:rPr>
                <w:rFonts w:ascii="Times New Roman" w:hAnsi="Times New Roman" w:cs="Times New Roman"/>
                <w:b/>
                <w:sz w:val="28"/>
                <w:szCs w:val="28"/>
              </w:rPr>
              <w:t>«УТВЕРЖДАЮ»</w:t>
            </w:r>
          </w:p>
          <w:p w:rsidR="00B9122C" w:rsidRPr="00B9122C" w:rsidRDefault="00B9122C" w:rsidP="0050009C">
            <w:pPr>
              <w:jc w:val="right"/>
              <w:rPr>
                <w:rFonts w:ascii="Times New Roman" w:hAnsi="Times New Roman" w:cs="Times New Roman"/>
                <w:sz w:val="28"/>
                <w:szCs w:val="28"/>
              </w:rPr>
            </w:pPr>
            <w:r w:rsidRPr="00B9122C">
              <w:rPr>
                <w:rFonts w:ascii="Times New Roman" w:hAnsi="Times New Roman" w:cs="Times New Roman"/>
                <w:sz w:val="28"/>
                <w:szCs w:val="28"/>
              </w:rPr>
              <w:t>И. о. ректора</w:t>
            </w:r>
          </w:p>
          <w:p w:rsidR="00B9122C" w:rsidRPr="00B9122C" w:rsidRDefault="00B9122C" w:rsidP="0050009C">
            <w:pPr>
              <w:jc w:val="right"/>
              <w:rPr>
                <w:rFonts w:ascii="Times New Roman" w:hAnsi="Times New Roman" w:cs="Times New Roman"/>
                <w:sz w:val="28"/>
                <w:szCs w:val="28"/>
              </w:rPr>
            </w:pPr>
            <w:r w:rsidRPr="00B9122C">
              <w:rPr>
                <w:rFonts w:ascii="Times New Roman" w:hAnsi="Times New Roman" w:cs="Times New Roman"/>
                <w:sz w:val="28"/>
                <w:szCs w:val="28"/>
              </w:rPr>
              <w:t>___________ М.Г. Балыхин</w:t>
            </w:r>
          </w:p>
          <w:p w:rsidR="00B9122C" w:rsidRPr="00B9122C" w:rsidRDefault="00B9122C" w:rsidP="0050009C">
            <w:pPr>
              <w:jc w:val="right"/>
              <w:rPr>
                <w:rFonts w:ascii="Times New Roman" w:hAnsi="Times New Roman" w:cs="Times New Roman"/>
                <w:sz w:val="28"/>
                <w:szCs w:val="28"/>
              </w:rPr>
            </w:pPr>
            <w:r w:rsidRPr="00B9122C">
              <w:rPr>
                <w:rFonts w:ascii="Times New Roman" w:hAnsi="Times New Roman" w:cs="Times New Roman"/>
                <w:sz w:val="28"/>
                <w:szCs w:val="28"/>
              </w:rPr>
              <w:t>«____» _________________2017 г.</w:t>
            </w:r>
          </w:p>
          <w:p w:rsidR="00B9122C" w:rsidRPr="00B9122C" w:rsidRDefault="00B9122C" w:rsidP="0050009C">
            <w:pPr>
              <w:jc w:val="center"/>
              <w:rPr>
                <w:rFonts w:ascii="Times New Roman" w:hAnsi="Times New Roman" w:cs="Times New Roman"/>
                <w:sz w:val="28"/>
                <w:szCs w:val="28"/>
              </w:rPr>
            </w:pPr>
          </w:p>
        </w:tc>
      </w:tr>
    </w:tbl>
    <w:p w:rsidR="00B9122C" w:rsidRPr="00B9122C" w:rsidRDefault="00B9122C" w:rsidP="00B9122C">
      <w:pPr>
        <w:jc w:val="center"/>
        <w:rPr>
          <w:rFonts w:ascii="Times New Roman" w:hAnsi="Times New Roman" w:cs="Times New Roman"/>
          <w:sz w:val="28"/>
          <w:szCs w:val="28"/>
        </w:rPr>
      </w:pPr>
    </w:p>
    <w:p w:rsidR="00B9122C" w:rsidRPr="00B9122C" w:rsidRDefault="00B9122C" w:rsidP="00B9122C">
      <w:pPr>
        <w:jc w:val="center"/>
        <w:rPr>
          <w:rFonts w:ascii="Times New Roman" w:hAnsi="Times New Roman" w:cs="Times New Roman"/>
          <w:sz w:val="28"/>
          <w:szCs w:val="28"/>
        </w:rPr>
      </w:pPr>
    </w:p>
    <w:p w:rsidR="00B9122C" w:rsidRPr="00B9122C" w:rsidRDefault="00B9122C" w:rsidP="00B9122C">
      <w:pPr>
        <w:jc w:val="center"/>
        <w:rPr>
          <w:rFonts w:ascii="Times New Roman" w:hAnsi="Times New Roman" w:cs="Times New Roman"/>
          <w:b/>
          <w:sz w:val="28"/>
          <w:szCs w:val="28"/>
        </w:rPr>
      </w:pPr>
      <w:r w:rsidRPr="00B9122C">
        <w:rPr>
          <w:rFonts w:ascii="Times New Roman" w:hAnsi="Times New Roman" w:cs="Times New Roman"/>
          <w:b/>
          <w:sz w:val="28"/>
          <w:szCs w:val="28"/>
        </w:rPr>
        <w:t xml:space="preserve">Дополнительная профессиональная программа </w:t>
      </w:r>
    </w:p>
    <w:p w:rsidR="00B9122C" w:rsidRPr="00B9122C" w:rsidRDefault="00B9122C" w:rsidP="00942B06">
      <w:pPr>
        <w:spacing w:after="0" w:line="240" w:lineRule="auto"/>
        <w:jc w:val="center"/>
        <w:rPr>
          <w:rFonts w:ascii="Times New Roman" w:hAnsi="Times New Roman" w:cs="Times New Roman"/>
          <w:b/>
          <w:sz w:val="28"/>
          <w:szCs w:val="28"/>
        </w:rPr>
      </w:pPr>
      <w:r w:rsidRPr="00B9122C">
        <w:rPr>
          <w:rFonts w:ascii="Times New Roman" w:hAnsi="Times New Roman" w:cs="Times New Roman"/>
          <w:b/>
          <w:sz w:val="28"/>
          <w:szCs w:val="28"/>
        </w:rPr>
        <w:t xml:space="preserve">«МИКРОБИОЛОГИЯ МОЛОКА И МОЛОЧНЫХ ПРОДУКТОВ. </w:t>
      </w:r>
    </w:p>
    <w:p w:rsidR="00B9122C" w:rsidRPr="00B9122C" w:rsidRDefault="00B9122C" w:rsidP="00942B06">
      <w:pPr>
        <w:spacing w:after="0" w:line="240" w:lineRule="auto"/>
        <w:jc w:val="center"/>
        <w:rPr>
          <w:rFonts w:ascii="Times New Roman" w:hAnsi="Times New Roman" w:cs="Times New Roman"/>
          <w:b/>
          <w:i/>
          <w:sz w:val="28"/>
          <w:szCs w:val="28"/>
        </w:rPr>
      </w:pPr>
      <w:r w:rsidRPr="00B9122C">
        <w:rPr>
          <w:rFonts w:ascii="Times New Roman" w:hAnsi="Times New Roman" w:cs="Times New Roman"/>
          <w:b/>
          <w:sz w:val="28"/>
          <w:szCs w:val="28"/>
        </w:rPr>
        <w:t>МЕТОДЫ И ОРГАНИЗАЦИЯ ПРОИЗВОДСТВЕННОГО МИКРОБИОЛОГИЧЕСКОГО КОНТРОЛЯ»</w:t>
      </w:r>
      <w:r w:rsidRPr="00B9122C">
        <w:rPr>
          <w:rFonts w:ascii="Times New Roman" w:hAnsi="Times New Roman" w:cs="Times New Roman"/>
          <w:b/>
          <w:i/>
          <w:sz w:val="28"/>
          <w:szCs w:val="28"/>
        </w:rPr>
        <w:t xml:space="preserve"> </w:t>
      </w:r>
    </w:p>
    <w:p w:rsidR="00B9122C" w:rsidRPr="00B9122C" w:rsidRDefault="00B9122C" w:rsidP="00B9122C">
      <w:pPr>
        <w:spacing w:after="0" w:line="240" w:lineRule="auto"/>
        <w:jc w:val="center"/>
        <w:rPr>
          <w:rFonts w:ascii="Times New Roman" w:hAnsi="Times New Roman" w:cs="Times New Roman"/>
          <w:b/>
          <w:sz w:val="28"/>
          <w:szCs w:val="28"/>
        </w:rPr>
      </w:pPr>
      <w:r w:rsidRPr="00B9122C">
        <w:rPr>
          <w:rFonts w:ascii="Times New Roman" w:hAnsi="Times New Roman" w:cs="Times New Roman"/>
          <w:b/>
          <w:sz w:val="28"/>
          <w:szCs w:val="28"/>
        </w:rPr>
        <w:t xml:space="preserve">для педагога, реализующего программы в сфере </w:t>
      </w:r>
      <w:proofErr w:type="spellStart"/>
      <w:r w:rsidRPr="00B9122C">
        <w:rPr>
          <w:rFonts w:ascii="Times New Roman" w:hAnsi="Times New Roman" w:cs="Times New Roman"/>
          <w:b/>
          <w:sz w:val="28"/>
          <w:szCs w:val="28"/>
        </w:rPr>
        <w:t>самозанятости</w:t>
      </w:r>
      <w:proofErr w:type="spellEnd"/>
      <w:r w:rsidRPr="00B9122C">
        <w:rPr>
          <w:rFonts w:ascii="Times New Roman" w:hAnsi="Times New Roman" w:cs="Times New Roman"/>
          <w:b/>
          <w:sz w:val="28"/>
          <w:szCs w:val="28"/>
        </w:rPr>
        <w:t>, развитии малого бизнеса и информационной грамотности (на примере пищевой и перерабатывающей промышленности АПК)</w:t>
      </w:r>
    </w:p>
    <w:p w:rsidR="00B9122C" w:rsidRPr="00B9122C" w:rsidRDefault="00B9122C" w:rsidP="00B9122C">
      <w:pPr>
        <w:jc w:val="center"/>
        <w:rPr>
          <w:rFonts w:ascii="Times New Roman" w:hAnsi="Times New Roman" w:cs="Times New Roman"/>
          <w:b/>
          <w:sz w:val="28"/>
          <w:szCs w:val="28"/>
        </w:rPr>
      </w:pPr>
      <w:r w:rsidRPr="00B9122C">
        <w:rPr>
          <w:rFonts w:ascii="Times New Roman" w:hAnsi="Times New Roman" w:cs="Times New Roman"/>
          <w:b/>
          <w:sz w:val="28"/>
          <w:szCs w:val="28"/>
        </w:rPr>
        <w:t xml:space="preserve"> </w:t>
      </w:r>
    </w:p>
    <w:p w:rsidR="00B9122C" w:rsidRPr="00B9122C" w:rsidRDefault="00B9122C" w:rsidP="00B9122C">
      <w:pPr>
        <w:jc w:val="both"/>
        <w:rPr>
          <w:rFonts w:ascii="Times New Roman" w:hAnsi="Times New Roman" w:cs="Times New Roman"/>
          <w:sz w:val="28"/>
          <w:szCs w:val="28"/>
        </w:rPr>
      </w:pPr>
      <w:r w:rsidRPr="00B9122C">
        <w:rPr>
          <w:rFonts w:ascii="Times New Roman" w:hAnsi="Times New Roman" w:cs="Times New Roman"/>
          <w:sz w:val="28"/>
          <w:szCs w:val="28"/>
        </w:rPr>
        <w:t xml:space="preserve">Разработчики программы: </w:t>
      </w:r>
    </w:p>
    <w:p w:rsidR="00B9122C" w:rsidRPr="00B9122C" w:rsidRDefault="00942B06" w:rsidP="00B9122C">
      <w:pPr>
        <w:jc w:val="both"/>
        <w:rPr>
          <w:rFonts w:ascii="Times New Roman" w:hAnsi="Times New Roman" w:cs="Times New Roman"/>
          <w:sz w:val="28"/>
          <w:szCs w:val="28"/>
        </w:rPr>
      </w:pPr>
      <w:r>
        <w:rPr>
          <w:rFonts w:ascii="Times New Roman" w:hAnsi="Times New Roman" w:cs="Times New Roman"/>
          <w:sz w:val="28"/>
          <w:szCs w:val="28"/>
        </w:rPr>
        <w:t>Лабутина Н. В. -</w:t>
      </w:r>
      <w:r w:rsidR="00B9122C" w:rsidRPr="00B9122C">
        <w:rPr>
          <w:rFonts w:ascii="Times New Roman" w:hAnsi="Times New Roman" w:cs="Times New Roman"/>
          <w:sz w:val="28"/>
          <w:szCs w:val="28"/>
        </w:rPr>
        <w:t xml:space="preserve"> доктор технических наук, профессор</w:t>
      </w:r>
    </w:p>
    <w:p w:rsidR="00B9122C" w:rsidRPr="00B9122C" w:rsidRDefault="00942B06" w:rsidP="00B9122C">
      <w:pPr>
        <w:jc w:val="both"/>
        <w:rPr>
          <w:rFonts w:ascii="Times New Roman" w:hAnsi="Times New Roman" w:cs="Times New Roman"/>
          <w:sz w:val="28"/>
          <w:szCs w:val="28"/>
        </w:rPr>
      </w:pPr>
      <w:r>
        <w:rPr>
          <w:rFonts w:ascii="Times New Roman" w:hAnsi="Times New Roman" w:cs="Times New Roman"/>
          <w:sz w:val="28"/>
          <w:szCs w:val="28"/>
        </w:rPr>
        <w:t>Тихомирова Н.А. -</w:t>
      </w:r>
      <w:r w:rsidR="00B9122C" w:rsidRPr="00B9122C">
        <w:rPr>
          <w:rFonts w:ascii="Times New Roman" w:hAnsi="Times New Roman" w:cs="Times New Roman"/>
          <w:sz w:val="28"/>
          <w:szCs w:val="28"/>
        </w:rPr>
        <w:t xml:space="preserve"> доктор технических наук, профессор</w:t>
      </w:r>
    </w:p>
    <w:p w:rsidR="00B9122C" w:rsidRPr="00B9122C" w:rsidRDefault="00B9122C" w:rsidP="00B9122C">
      <w:pPr>
        <w:pStyle w:val="22"/>
        <w:shd w:val="clear" w:color="auto" w:fill="auto"/>
        <w:tabs>
          <w:tab w:val="left" w:pos="374"/>
        </w:tabs>
        <w:spacing w:after="280" w:line="270" w:lineRule="exact"/>
        <w:ind w:left="100"/>
        <w:jc w:val="center"/>
        <w:rPr>
          <w:sz w:val="28"/>
          <w:szCs w:val="28"/>
        </w:rPr>
      </w:pPr>
    </w:p>
    <w:p w:rsidR="00B9122C" w:rsidRPr="00B9122C" w:rsidRDefault="00B9122C" w:rsidP="00B9122C">
      <w:pPr>
        <w:pStyle w:val="22"/>
        <w:shd w:val="clear" w:color="auto" w:fill="auto"/>
        <w:tabs>
          <w:tab w:val="left" w:pos="374"/>
        </w:tabs>
        <w:spacing w:after="280" w:line="270" w:lineRule="exact"/>
        <w:ind w:left="100"/>
        <w:jc w:val="center"/>
        <w:rPr>
          <w:sz w:val="28"/>
          <w:szCs w:val="28"/>
        </w:rPr>
      </w:pPr>
    </w:p>
    <w:p w:rsidR="00B9122C" w:rsidRPr="00B9122C" w:rsidRDefault="00B9122C" w:rsidP="00B9122C">
      <w:pPr>
        <w:pStyle w:val="22"/>
        <w:shd w:val="clear" w:color="auto" w:fill="auto"/>
        <w:tabs>
          <w:tab w:val="left" w:pos="374"/>
        </w:tabs>
        <w:spacing w:after="280" w:line="270" w:lineRule="exact"/>
        <w:ind w:left="100"/>
        <w:jc w:val="center"/>
        <w:rPr>
          <w:sz w:val="28"/>
          <w:szCs w:val="28"/>
        </w:rPr>
      </w:pPr>
    </w:p>
    <w:p w:rsidR="00B9122C" w:rsidRPr="00B9122C" w:rsidRDefault="00B9122C" w:rsidP="00B9122C">
      <w:pPr>
        <w:pStyle w:val="22"/>
        <w:shd w:val="clear" w:color="auto" w:fill="auto"/>
        <w:tabs>
          <w:tab w:val="left" w:pos="374"/>
        </w:tabs>
        <w:spacing w:after="280" w:line="270" w:lineRule="exact"/>
        <w:ind w:left="100"/>
        <w:jc w:val="center"/>
        <w:rPr>
          <w:sz w:val="28"/>
          <w:szCs w:val="28"/>
        </w:rPr>
      </w:pPr>
      <w:r w:rsidRPr="00B9122C">
        <w:rPr>
          <w:sz w:val="28"/>
          <w:szCs w:val="28"/>
        </w:rPr>
        <w:t>Москва – 2017</w:t>
      </w:r>
    </w:p>
    <w:p w:rsidR="00B9122C" w:rsidRPr="00B9122C" w:rsidRDefault="00B9122C" w:rsidP="00B9122C">
      <w:pPr>
        <w:jc w:val="center"/>
        <w:rPr>
          <w:rFonts w:ascii="Times New Roman" w:hAnsi="Times New Roman" w:cs="Times New Roman"/>
          <w:b/>
          <w:sz w:val="28"/>
          <w:szCs w:val="28"/>
        </w:rPr>
      </w:pPr>
    </w:p>
    <w:p w:rsidR="00B9122C" w:rsidRPr="00B9122C" w:rsidRDefault="00B9122C" w:rsidP="00B9122C">
      <w:pPr>
        <w:jc w:val="center"/>
        <w:rPr>
          <w:rFonts w:ascii="Times New Roman" w:hAnsi="Times New Roman" w:cs="Times New Roman"/>
          <w:b/>
          <w:sz w:val="28"/>
          <w:szCs w:val="28"/>
        </w:rPr>
      </w:pPr>
      <w:r w:rsidRPr="00B9122C">
        <w:rPr>
          <w:rFonts w:ascii="Times New Roman" w:hAnsi="Times New Roman" w:cs="Times New Roman"/>
          <w:b/>
          <w:sz w:val="28"/>
          <w:szCs w:val="28"/>
        </w:rPr>
        <w:lastRenderedPageBreak/>
        <w:t>1. ОПИСАНИЕ ПРОГРАММЫ</w:t>
      </w:r>
    </w:p>
    <w:p w:rsidR="00B9122C" w:rsidRPr="00B9122C" w:rsidRDefault="00B9122C" w:rsidP="00B9122C">
      <w:pPr>
        <w:jc w:val="center"/>
        <w:rPr>
          <w:rFonts w:ascii="Times New Roman" w:hAnsi="Times New Roman" w:cs="Times New Roman"/>
          <w:i/>
          <w:sz w:val="28"/>
          <w:szCs w:val="28"/>
        </w:rPr>
      </w:pPr>
      <w:r w:rsidRPr="00B9122C">
        <w:rPr>
          <w:rFonts w:ascii="Times New Roman" w:hAnsi="Times New Roman" w:cs="Times New Roman"/>
          <w:sz w:val="28"/>
          <w:szCs w:val="28"/>
        </w:rPr>
        <w:t>«Микробиология молока и молочных продуктов. Методы и организация производственного микробиологического контроля»</w:t>
      </w:r>
      <w:r w:rsidRPr="00B9122C">
        <w:rPr>
          <w:rFonts w:ascii="Times New Roman" w:hAnsi="Times New Roman" w:cs="Times New Roman"/>
          <w:i/>
          <w:sz w:val="28"/>
          <w:szCs w:val="28"/>
        </w:rPr>
        <w:t xml:space="preserve"> </w:t>
      </w:r>
    </w:p>
    <w:p w:rsidR="00B9122C" w:rsidRPr="00B9122C" w:rsidRDefault="00B9122C" w:rsidP="00B9122C">
      <w:pPr>
        <w:jc w:val="both"/>
        <w:rPr>
          <w:rFonts w:ascii="Times New Roman" w:hAnsi="Times New Roman" w:cs="Times New Roman"/>
          <w:sz w:val="28"/>
          <w:szCs w:val="28"/>
        </w:rPr>
      </w:pPr>
    </w:p>
    <w:p w:rsidR="00B9122C" w:rsidRPr="00B9122C" w:rsidRDefault="00B9122C" w:rsidP="00B9122C">
      <w:pPr>
        <w:pBdr>
          <w:bottom w:val="single" w:sz="12" w:space="1" w:color="auto"/>
        </w:pBdr>
        <w:jc w:val="both"/>
        <w:rPr>
          <w:rFonts w:ascii="Times New Roman" w:hAnsi="Times New Roman" w:cs="Times New Roman"/>
          <w:sz w:val="28"/>
          <w:szCs w:val="28"/>
        </w:rPr>
      </w:pPr>
      <w:r w:rsidRPr="00B9122C">
        <w:rPr>
          <w:rFonts w:ascii="Times New Roman" w:hAnsi="Times New Roman" w:cs="Times New Roman"/>
          <w:sz w:val="28"/>
          <w:szCs w:val="28"/>
        </w:rPr>
        <w:t>Приоритетное направление модернизации и технологического развития экономики России</w:t>
      </w:r>
    </w:p>
    <w:p w:rsidR="00B9122C" w:rsidRPr="00B9122C" w:rsidRDefault="00B9122C" w:rsidP="00B9122C">
      <w:pPr>
        <w:pBdr>
          <w:bottom w:val="single" w:sz="12" w:space="1" w:color="auto"/>
        </w:pBdr>
        <w:rPr>
          <w:rFonts w:ascii="Times New Roman" w:hAnsi="Times New Roman" w:cs="Times New Roman"/>
          <w:sz w:val="28"/>
          <w:szCs w:val="28"/>
        </w:rPr>
      </w:pPr>
      <w:r w:rsidRPr="00B9122C">
        <w:rPr>
          <w:rFonts w:ascii="Times New Roman" w:hAnsi="Times New Roman" w:cs="Times New Roman"/>
          <w:sz w:val="28"/>
          <w:szCs w:val="28"/>
        </w:rPr>
        <w:t xml:space="preserve">Повышение </w:t>
      </w:r>
      <w:proofErr w:type="spellStart"/>
      <w:r w:rsidRPr="00B9122C">
        <w:rPr>
          <w:rFonts w:ascii="Times New Roman" w:hAnsi="Times New Roman" w:cs="Times New Roman"/>
          <w:sz w:val="28"/>
          <w:szCs w:val="28"/>
        </w:rPr>
        <w:t>энергоэффективности</w:t>
      </w:r>
      <w:proofErr w:type="spellEnd"/>
      <w:r w:rsidRPr="00B9122C">
        <w:rPr>
          <w:rFonts w:ascii="Times New Roman" w:hAnsi="Times New Roman" w:cs="Times New Roman"/>
          <w:sz w:val="28"/>
          <w:szCs w:val="28"/>
        </w:rPr>
        <w:t xml:space="preserve"> и ресурсосбережения </w:t>
      </w:r>
    </w:p>
    <w:p w:rsidR="00B9122C" w:rsidRPr="00B9122C" w:rsidRDefault="00B9122C" w:rsidP="00B9122C">
      <w:pPr>
        <w:jc w:val="center"/>
        <w:rPr>
          <w:rFonts w:ascii="Times New Roman" w:hAnsi="Times New Roman" w:cs="Times New Roman"/>
          <w:bCs/>
          <w:sz w:val="28"/>
          <w:szCs w:val="28"/>
        </w:rPr>
      </w:pPr>
      <w:r w:rsidRPr="00B9122C">
        <w:rPr>
          <w:rFonts w:ascii="Times New Roman" w:hAnsi="Times New Roman" w:cs="Times New Roman"/>
          <w:bCs/>
          <w:sz w:val="28"/>
          <w:szCs w:val="28"/>
        </w:rPr>
        <w:t>Общие положения</w:t>
      </w:r>
    </w:p>
    <w:p w:rsidR="00B9122C" w:rsidRPr="00B9122C" w:rsidRDefault="00B9122C" w:rsidP="00B9122C">
      <w:pPr>
        <w:rPr>
          <w:rFonts w:ascii="Times New Roman" w:hAnsi="Times New Roman" w:cs="Times New Roman"/>
          <w:bCs/>
          <w:sz w:val="28"/>
          <w:szCs w:val="28"/>
        </w:rPr>
      </w:pPr>
    </w:p>
    <w:p w:rsidR="00B9122C" w:rsidRPr="00B9122C" w:rsidRDefault="00B9122C" w:rsidP="00B9122C">
      <w:pPr>
        <w:widowControl w:val="0"/>
        <w:jc w:val="both"/>
        <w:rPr>
          <w:rFonts w:ascii="Times New Roman" w:hAnsi="Times New Roman" w:cs="Times New Roman"/>
          <w:sz w:val="28"/>
          <w:szCs w:val="28"/>
        </w:rPr>
      </w:pPr>
      <w:r w:rsidRPr="00B9122C">
        <w:rPr>
          <w:rFonts w:ascii="Times New Roman" w:hAnsi="Times New Roman" w:cs="Times New Roman"/>
          <w:sz w:val="28"/>
          <w:szCs w:val="28"/>
        </w:rPr>
        <w:t xml:space="preserve">Цель подготовки по программе: прошедший подготовку и итоговую аттестацию должен быть готов к профессиональной деятельности: </w:t>
      </w:r>
    </w:p>
    <w:p w:rsidR="00B9122C" w:rsidRPr="00B9122C" w:rsidRDefault="00B9122C" w:rsidP="00B9122C">
      <w:pPr>
        <w:widowControl w:val="0"/>
        <w:jc w:val="both"/>
        <w:rPr>
          <w:rFonts w:ascii="Times New Roman" w:hAnsi="Times New Roman" w:cs="Times New Roman"/>
          <w:sz w:val="28"/>
          <w:szCs w:val="28"/>
          <w:u w:val="single"/>
        </w:rPr>
      </w:pPr>
      <w:r w:rsidRPr="00B9122C">
        <w:rPr>
          <w:rFonts w:ascii="Times New Roman" w:hAnsi="Times New Roman" w:cs="Times New Roman"/>
          <w:sz w:val="28"/>
          <w:szCs w:val="28"/>
          <w:u w:val="single"/>
        </w:rPr>
        <w:t xml:space="preserve">производственно-технологической _____________________________________                                                                         </w:t>
      </w:r>
    </w:p>
    <w:p w:rsidR="00B9122C" w:rsidRPr="00B9122C" w:rsidRDefault="00B9122C" w:rsidP="00B9122C">
      <w:pPr>
        <w:rPr>
          <w:rFonts w:ascii="Times New Roman" w:hAnsi="Times New Roman" w:cs="Times New Roman"/>
          <w:bCs/>
          <w:sz w:val="28"/>
          <w:szCs w:val="28"/>
        </w:rPr>
      </w:pPr>
    </w:p>
    <w:p w:rsidR="00B9122C" w:rsidRPr="00B9122C" w:rsidRDefault="00B9122C" w:rsidP="00B9122C">
      <w:pPr>
        <w:rPr>
          <w:rFonts w:ascii="Times New Roman" w:hAnsi="Times New Roman" w:cs="Times New Roman"/>
          <w:bCs/>
          <w:sz w:val="28"/>
          <w:szCs w:val="28"/>
        </w:rPr>
      </w:pPr>
      <w:r w:rsidRPr="00B9122C">
        <w:rPr>
          <w:rFonts w:ascii="Times New Roman" w:hAnsi="Times New Roman" w:cs="Times New Roman"/>
          <w:bCs/>
          <w:sz w:val="28"/>
          <w:szCs w:val="28"/>
        </w:rPr>
        <w:t>Компетенции, подлежащие формированию по итогам обучения:</w:t>
      </w:r>
    </w:p>
    <w:p w:rsidR="00B9122C" w:rsidRPr="00B9122C" w:rsidRDefault="00B9122C" w:rsidP="00B9122C">
      <w:pPr>
        <w:rPr>
          <w:rFonts w:ascii="Times New Roman" w:hAnsi="Times New Roman" w:cs="Times New Roman"/>
          <w:bCs/>
          <w:sz w:val="28"/>
          <w:szCs w:val="28"/>
        </w:rPr>
      </w:pPr>
      <w:r w:rsidRPr="00B9122C">
        <w:rPr>
          <w:rFonts w:ascii="Times New Roman" w:hAnsi="Times New Roman" w:cs="Times New Roman"/>
          <w:bCs/>
          <w:sz w:val="28"/>
          <w:szCs w:val="28"/>
        </w:rPr>
        <w:t>Свободно владеть профессионально-профилированными знаниями в области инновационных технологий для решения задач профессиональной деятельности</w:t>
      </w:r>
    </w:p>
    <w:p w:rsidR="00B9122C" w:rsidRPr="00B9122C" w:rsidRDefault="00B9122C" w:rsidP="00B9122C">
      <w:pPr>
        <w:rPr>
          <w:rFonts w:ascii="Times New Roman" w:hAnsi="Times New Roman" w:cs="Times New Roman"/>
          <w:bCs/>
          <w:sz w:val="28"/>
          <w:szCs w:val="28"/>
        </w:rPr>
      </w:pPr>
      <w:r w:rsidRPr="00B9122C">
        <w:rPr>
          <w:rFonts w:ascii="Times New Roman" w:hAnsi="Times New Roman" w:cs="Times New Roman"/>
          <w:bCs/>
          <w:sz w:val="28"/>
          <w:szCs w:val="28"/>
        </w:rPr>
        <w:t>Свободно использовать практические навыки в организации и управлении производством молочных продуктов.</w:t>
      </w:r>
    </w:p>
    <w:p w:rsidR="00B9122C" w:rsidRPr="00B9122C" w:rsidRDefault="00B9122C" w:rsidP="00B9122C">
      <w:pPr>
        <w:rPr>
          <w:rFonts w:ascii="Times New Roman" w:hAnsi="Times New Roman" w:cs="Times New Roman"/>
          <w:bCs/>
          <w:sz w:val="28"/>
          <w:szCs w:val="28"/>
        </w:rPr>
      </w:pPr>
      <w:r w:rsidRPr="00B9122C">
        <w:rPr>
          <w:rFonts w:ascii="Times New Roman" w:hAnsi="Times New Roman" w:cs="Times New Roman"/>
          <w:bCs/>
          <w:sz w:val="28"/>
          <w:szCs w:val="28"/>
        </w:rPr>
        <w:t>Свободно обеспечивать реализацию технологического процесса, организовывать эффективную систему контроля качества сырья, полуфабрикатов и готовой продукции на основе стандартных и сертификационных испытаний.</w:t>
      </w:r>
    </w:p>
    <w:p w:rsidR="00B9122C" w:rsidRPr="00B9122C" w:rsidRDefault="00B9122C" w:rsidP="00B9122C">
      <w:pPr>
        <w:rPr>
          <w:rFonts w:ascii="Times New Roman" w:hAnsi="Times New Roman" w:cs="Times New Roman"/>
          <w:bCs/>
          <w:sz w:val="28"/>
          <w:szCs w:val="28"/>
        </w:rPr>
      </w:pPr>
      <w:r w:rsidRPr="00B9122C">
        <w:rPr>
          <w:rFonts w:ascii="Times New Roman" w:hAnsi="Times New Roman" w:cs="Times New Roman"/>
          <w:bCs/>
          <w:sz w:val="28"/>
          <w:szCs w:val="28"/>
        </w:rPr>
        <w:t>Способность к профессиональной эксплуатации современного оборудования. В том числе лабораторного.</w:t>
      </w:r>
    </w:p>
    <w:p w:rsidR="00B9122C" w:rsidRPr="00B9122C" w:rsidRDefault="00B9122C" w:rsidP="00B9122C">
      <w:pPr>
        <w:rPr>
          <w:rFonts w:ascii="Times New Roman" w:hAnsi="Times New Roman" w:cs="Times New Roman"/>
          <w:bCs/>
          <w:sz w:val="28"/>
          <w:szCs w:val="28"/>
        </w:rPr>
      </w:pPr>
      <w:r w:rsidRPr="00B9122C">
        <w:rPr>
          <w:rFonts w:ascii="Times New Roman" w:hAnsi="Times New Roman" w:cs="Times New Roman"/>
          <w:bCs/>
          <w:sz w:val="28"/>
          <w:szCs w:val="28"/>
        </w:rPr>
        <w:t>Способность использования новейших достижения техники и технологии в своей производственной деятельности.</w:t>
      </w:r>
    </w:p>
    <w:p w:rsidR="00B9122C" w:rsidRPr="00B9122C" w:rsidRDefault="00B9122C" w:rsidP="00B9122C">
      <w:pPr>
        <w:rPr>
          <w:rFonts w:ascii="Times New Roman" w:hAnsi="Times New Roman" w:cs="Times New Roman"/>
          <w:bCs/>
          <w:sz w:val="28"/>
          <w:szCs w:val="28"/>
        </w:rPr>
      </w:pPr>
    </w:p>
    <w:p w:rsidR="00B9122C" w:rsidRPr="00B9122C" w:rsidRDefault="00B9122C" w:rsidP="00B9122C">
      <w:pPr>
        <w:jc w:val="both"/>
        <w:rPr>
          <w:rFonts w:ascii="Times New Roman" w:hAnsi="Times New Roman" w:cs="Times New Roman"/>
          <w:bCs/>
          <w:sz w:val="28"/>
          <w:szCs w:val="28"/>
        </w:rPr>
      </w:pPr>
      <w:r w:rsidRPr="00B9122C">
        <w:rPr>
          <w:rFonts w:ascii="Times New Roman" w:hAnsi="Times New Roman" w:cs="Times New Roman"/>
          <w:bCs/>
          <w:sz w:val="28"/>
          <w:szCs w:val="28"/>
        </w:rPr>
        <w:t>Объем программы и виды учебной работы</w:t>
      </w:r>
    </w:p>
    <w:p w:rsidR="00B9122C" w:rsidRPr="00B9122C" w:rsidRDefault="00B9122C" w:rsidP="00B9122C">
      <w:pPr>
        <w:jc w:val="both"/>
        <w:rPr>
          <w:rFonts w:ascii="Times New Roman" w:hAnsi="Times New Roman" w:cs="Times New Roman"/>
          <w:bCs/>
          <w:sz w:val="28"/>
          <w:szCs w:val="28"/>
        </w:rPr>
      </w:pPr>
    </w:p>
    <w:tbl>
      <w:tblPr>
        <w:tblW w:w="102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368"/>
        <w:gridCol w:w="1892"/>
      </w:tblGrid>
      <w:tr w:rsidR="00B9122C" w:rsidRPr="00B9122C" w:rsidTr="0050009C">
        <w:tc>
          <w:tcPr>
            <w:tcW w:w="8368" w:type="dxa"/>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Вид учебной работы</w:t>
            </w:r>
          </w:p>
        </w:tc>
        <w:tc>
          <w:tcPr>
            <w:tcW w:w="1892" w:type="dxa"/>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Всего часов</w:t>
            </w:r>
          </w:p>
        </w:tc>
      </w:tr>
      <w:tr w:rsidR="00B9122C" w:rsidRPr="00B9122C" w:rsidTr="0050009C">
        <w:tc>
          <w:tcPr>
            <w:tcW w:w="8368" w:type="dxa"/>
          </w:tcPr>
          <w:p w:rsidR="00B9122C" w:rsidRPr="00B9122C" w:rsidRDefault="00B9122C" w:rsidP="0050009C">
            <w:pPr>
              <w:rPr>
                <w:rFonts w:ascii="Times New Roman" w:hAnsi="Times New Roman" w:cs="Times New Roman"/>
                <w:bCs/>
                <w:sz w:val="28"/>
                <w:szCs w:val="28"/>
              </w:rPr>
            </w:pPr>
            <w:r w:rsidRPr="00B9122C">
              <w:rPr>
                <w:rFonts w:ascii="Times New Roman" w:hAnsi="Times New Roman" w:cs="Times New Roman"/>
                <w:bCs/>
                <w:sz w:val="28"/>
                <w:szCs w:val="28"/>
              </w:rPr>
              <w:t>Общий объем программы</w:t>
            </w:r>
          </w:p>
        </w:tc>
        <w:tc>
          <w:tcPr>
            <w:tcW w:w="1892" w:type="dxa"/>
          </w:tcPr>
          <w:p w:rsidR="00B9122C" w:rsidRPr="00B9122C" w:rsidRDefault="00B9122C" w:rsidP="0050009C">
            <w:pPr>
              <w:jc w:val="center"/>
              <w:rPr>
                <w:rFonts w:ascii="Times New Roman" w:hAnsi="Times New Roman" w:cs="Times New Roman"/>
                <w:bCs/>
                <w:sz w:val="28"/>
                <w:szCs w:val="28"/>
              </w:rPr>
            </w:pPr>
            <w:r w:rsidRPr="00B9122C">
              <w:rPr>
                <w:rFonts w:ascii="Times New Roman" w:hAnsi="Times New Roman" w:cs="Times New Roman"/>
                <w:bCs/>
                <w:sz w:val="28"/>
                <w:szCs w:val="28"/>
              </w:rPr>
              <w:t>72</w:t>
            </w:r>
          </w:p>
        </w:tc>
      </w:tr>
      <w:tr w:rsidR="00B9122C" w:rsidRPr="00B9122C" w:rsidTr="0050009C">
        <w:tc>
          <w:tcPr>
            <w:tcW w:w="8368" w:type="dxa"/>
          </w:tcPr>
          <w:p w:rsidR="00B9122C" w:rsidRPr="00B9122C" w:rsidRDefault="00B9122C" w:rsidP="0050009C">
            <w:pPr>
              <w:rPr>
                <w:rFonts w:ascii="Times New Roman" w:hAnsi="Times New Roman" w:cs="Times New Roman"/>
                <w:sz w:val="28"/>
                <w:szCs w:val="28"/>
              </w:rPr>
            </w:pPr>
            <w:r w:rsidRPr="00B9122C">
              <w:rPr>
                <w:rFonts w:ascii="Times New Roman" w:hAnsi="Times New Roman" w:cs="Times New Roman"/>
                <w:sz w:val="28"/>
                <w:szCs w:val="28"/>
              </w:rPr>
              <w:lastRenderedPageBreak/>
              <w:t>Лекционные занятия</w:t>
            </w:r>
          </w:p>
        </w:tc>
        <w:tc>
          <w:tcPr>
            <w:tcW w:w="1892" w:type="dxa"/>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52</w:t>
            </w:r>
          </w:p>
        </w:tc>
      </w:tr>
      <w:tr w:rsidR="00B9122C" w:rsidRPr="00B9122C" w:rsidTr="0050009C">
        <w:tc>
          <w:tcPr>
            <w:tcW w:w="8368" w:type="dxa"/>
          </w:tcPr>
          <w:p w:rsidR="00B9122C" w:rsidRPr="00B9122C" w:rsidRDefault="00B9122C" w:rsidP="0050009C">
            <w:pPr>
              <w:rPr>
                <w:rFonts w:ascii="Times New Roman" w:hAnsi="Times New Roman" w:cs="Times New Roman"/>
                <w:sz w:val="28"/>
                <w:szCs w:val="28"/>
              </w:rPr>
            </w:pPr>
            <w:r w:rsidRPr="00B9122C">
              <w:rPr>
                <w:rFonts w:ascii="Times New Roman" w:hAnsi="Times New Roman" w:cs="Times New Roman"/>
                <w:sz w:val="28"/>
                <w:szCs w:val="28"/>
              </w:rPr>
              <w:t>Лабораторные и практические занятия</w:t>
            </w:r>
          </w:p>
        </w:tc>
        <w:tc>
          <w:tcPr>
            <w:tcW w:w="1892" w:type="dxa"/>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16</w:t>
            </w:r>
          </w:p>
        </w:tc>
      </w:tr>
      <w:tr w:rsidR="00B9122C" w:rsidRPr="00B9122C" w:rsidTr="0050009C">
        <w:tc>
          <w:tcPr>
            <w:tcW w:w="8368" w:type="dxa"/>
          </w:tcPr>
          <w:p w:rsidR="00B9122C" w:rsidRPr="00B9122C" w:rsidRDefault="00B9122C" w:rsidP="0050009C">
            <w:pPr>
              <w:rPr>
                <w:rFonts w:ascii="Times New Roman" w:hAnsi="Times New Roman" w:cs="Times New Roman"/>
                <w:sz w:val="28"/>
                <w:szCs w:val="28"/>
              </w:rPr>
            </w:pPr>
            <w:r w:rsidRPr="00B9122C">
              <w:rPr>
                <w:rFonts w:ascii="Times New Roman" w:hAnsi="Times New Roman" w:cs="Times New Roman"/>
                <w:sz w:val="28"/>
                <w:szCs w:val="28"/>
              </w:rPr>
              <w:t xml:space="preserve">Самостоятельная работа, включая работу по подготовке к промежуточному и итоговому контролю </w:t>
            </w:r>
          </w:p>
        </w:tc>
        <w:tc>
          <w:tcPr>
            <w:tcW w:w="1892" w:type="dxa"/>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0</w:t>
            </w:r>
          </w:p>
        </w:tc>
      </w:tr>
      <w:tr w:rsidR="00B9122C" w:rsidRPr="00B9122C" w:rsidTr="0050009C">
        <w:tc>
          <w:tcPr>
            <w:tcW w:w="8368" w:type="dxa"/>
          </w:tcPr>
          <w:p w:rsidR="00B9122C" w:rsidRPr="00B9122C" w:rsidRDefault="00B9122C" w:rsidP="0050009C">
            <w:pPr>
              <w:rPr>
                <w:rFonts w:ascii="Times New Roman" w:hAnsi="Times New Roman" w:cs="Times New Roman"/>
                <w:sz w:val="28"/>
                <w:szCs w:val="28"/>
              </w:rPr>
            </w:pPr>
            <w:r w:rsidRPr="00B9122C">
              <w:rPr>
                <w:rFonts w:ascii="Times New Roman" w:hAnsi="Times New Roman" w:cs="Times New Roman"/>
                <w:sz w:val="28"/>
                <w:szCs w:val="28"/>
              </w:rPr>
              <w:t>Текущий /промежуточный контроль</w:t>
            </w:r>
          </w:p>
        </w:tc>
        <w:tc>
          <w:tcPr>
            <w:tcW w:w="1892" w:type="dxa"/>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0</w:t>
            </w:r>
          </w:p>
        </w:tc>
      </w:tr>
      <w:tr w:rsidR="00B9122C" w:rsidRPr="00B9122C" w:rsidTr="0050009C">
        <w:tc>
          <w:tcPr>
            <w:tcW w:w="8368" w:type="dxa"/>
          </w:tcPr>
          <w:p w:rsidR="00B9122C" w:rsidRPr="00B9122C" w:rsidRDefault="00B9122C" w:rsidP="0050009C">
            <w:pPr>
              <w:rPr>
                <w:rFonts w:ascii="Times New Roman" w:hAnsi="Times New Roman" w:cs="Times New Roman"/>
                <w:sz w:val="28"/>
                <w:szCs w:val="28"/>
              </w:rPr>
            </w:pPr>
            <w:r w:rsidRPr="00B9122C">
              <w:rPr>
                <w:rFonts w:ascii="Times New Roman" w:hAnsi="Times New Roman" w:cs="Times New Roman"/>
                <w:sz w:val="28"/>
                <w:szCs w:val="28"/>
              </w:rPr>
              <w:t xml:space="preserve">Выполнение итоговой / выпускной аттестационной работы </w:t>
            </w:r>
          </w:p>
        </w:tc>
        <w:tc>
          <w:tcPr>
            <w:tcW w:w="1892" w:type="dxa"/>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4</w:t>
            </w:r>
          </w:p>
        </w:tc>
      </w:tr>
    </w:tbl>
    <w:p w:rsidR="00B9122C" w:rsidRPr="00B9122C" w:rsidRDefault="00B9122C" w:rsidP="00B9122C">
      <w:pPr>
        <w:jc w:val="center"/>
        <w:rPr>
          <w:rFonts w:ascii="Times New Roman" w:hAnsi="Times New Roman" w:cs="Times New Roman"/>
          <w:b/>
          <w:caps/>
        </w:rPr>
      </w:pPr>
    </w:p>
    <w:p w:rsidR="00B9122C" w:rsidRPr="00B9122C" w:rsidRDefault="00B9122C" w:rsidP="00B9122C">
      <w:pPr>
        <w:jc w:val="center"/>
        <w:rPr>
          <w:rFonts w:ascii="Times New Roman" w:hAnsi="Times New Roman" w:cs="Times New Roman"/>
          <w:b/>
          <w:caps/>
          <w:sz w:val="28"/>
          <w:szCs w:val="28"/>
        </w:rPr>
      </w:pPr>
      <w:r w:rsidRPr="00B9122C">
        <w:rPr>
          <w:rFonts w:ascii="Times New Roman" w:hAnsi="Times New Roman" w:cs="Times New Roman"/>
          <w:b/>
          <w:caps/>
          <w:sz w:val="28"/>
          <w:szCs w:val="28"/>
        </w:rPr>
        <w:t>учебный план</w:t>
      </w:r>
    </w:p>
    <w:tbl>
      <w:tblPr>
        <w:tblW w:w="51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727"/>
        <w:gridCol w:w="931"/>
        <w:gridCol w:w="1637"/>
        <w:gridCol w:w="2078"/>
      </w:tblGrid>
      <w:tr w:rsidR="00B9122C" w:rsidRPr="00B9122C" w:rsidTr="00B9122C">
        <w:trPr>
          <w:trHeight w:val="201"/>
          <w:tblHeader/>
        </w:trPr>
        <w:tc>
          <w:tcPr>
            <w:tcW w:w="298" w:type="pct"/>
            <w:vMerge w:val="restart"/>
            <w:shd w:val="clear" w:color="auto" w:fill="auto"/>
            <w:vAlign w:val="center"/>
          </w:tcPr>
          <w:p w:rsidR="00B9122C" w:rsidRPr="00B9122C" w:rsidRDefault="00B9122C" w:rsidP="0050009C">
            <w:pPr>
              <w:tabs>
                <w:tab w:val="left" w:pos="887"/>
              </w:tabs>
              <w:jc w:val="center"/>
              <w:rPr>
                <w:rFonts w:ascii="Times New Roman" w:hAnsi="Times New Roman" w:cs="Times New Roman"/>
                <w:sz w:val="28"/>
                <w:szCs w:val="28"/>
              </w:rPr>
            </w:pPr>
            <w:r w:rsidRPr="00B9122C">
              <w:rPr>
                <w:rFonts w:ascii="Times New Roman" w:hAnsi="Times New Roman" w:cs="Times New Roman"/>
                <w:sz w:val="28"/>
                <w:szCs w:val="28"/>
              </w:rPr>
              <w:t>№</w:t>
            </w:r>
          </w:p>
          <w:p w:rsidR="00B9122C" w:rsidRPr="00B9122C" w:rsidRDefault="00B9122C" w:rsidP="0050009C">
            <w:pPr>
              <w:tabs>
                <w:tab w:val="left" w:pos="887"/>
              </w:tabs>
              <w:jc w:val="center"/>
              <w:rPr>
                <w:rFonts w:ascii="Times New Roman" w:hAnsi="Times New Roman" w:cs="Times New Roman"/>
                <w:sz w:val="28"/>
                <w:szCs w:val="28"/>
              </w:rPr>
            </w:pPr>
            <w:r w:rsidRPr="00B9122C">
              <w:rPr>
                <w:rFonts w:ascii="Times New Roman" w:hAnsi="Times New Roman" w:cs="Times New Roman"/>
                <w:sz w:val="28"/>
                <w:szCs w:val="28"/>
              </w:rPr>
              <w:t>п/п</w:t>
            </w:r>
          </w:p>
        </w:tc>
        <w:tc>
          <w:tcPr>
            <w:tcW w:w="2372" w:type="pct"/>
            <w:vMerge w:val="restart"/>
            <w:shd w:val="clear" w:color="auto" w:fill="auto"/>
            <w:vAlign w:val="center"/>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Наименование</w:t>
            </w:r>
          </w:p>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модулей</w:t>
            </w:r>
          </w:p>
        </w:tc>
        <w:tc>
          <w:tcPr>
            <w:tcW w:w="467" w:type="pct"/>
            <w:vMerge w:val="restart"/>
            <w:shd w:val="clear" w:color="auto" w:fill="auto"/>
            <w:vAlign w:val="center"/>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Всего</w:t>
            </w:r>
          </w:p>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часов</w:t>
            </w:r>
          </w:p>
        </w:tc>
        <w:tc>
          <w:tcPr>
            <w:tcW w:w="1863" w:type="pct"/>
            <w:gridSpan w:val="2"/>
            <w:shd w:val="clear" w:color="auto" w:fill="auto"/>
            <w:vAlign w:val="center"/>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В том числе</w:t>
            </w:r>
          </w:p>
        </w:tc>
      </w:tr>
      <w:tr w:rsidR="00B9122C" w:rsidRPr="00B9122C" w:rsidTr="00B9122C">
        <w:trPr>
          <w:trHeight w:val="651"/>
          <w:tblHeader/>
        </w:trPr>
        <w:tc>
          <w:tcPr>
            <w:tcW w:w="298" w:type="pct"/>
            <w:vMerge/>
            <w:shd w:val="clear" w:color="auto" w:fill="auto"/>
            <w:vAlign w:val="center"/>
          </w:tcPr>
          <w:p w:rsidR="00B9122C" w:rsidRPr="00B9122C" w:rsidRDefault="00B9122C" w:rsidP="0050009C">
            <w:pPr>
              <w:tabs>
                <w:tab w:val="left" w:pos="887"/>
              </w:tabs>
              <w:jc w:val="center"/>
              <w:rPr>
                <w:rFonts w:ascii="Times New Roman" w:hAnsi="Times New Roman" w:cs="Times New Roman"/>
                <w:sz w:val="28"/>
                <w:szCs w:val="28"/>
              </w:rPr>
            </w:pPr>
          </w:p>
        </w:tc>
        <w:tc>
          <w:tcPr>
            <w:tcW w:w="2372" w:type="pct"/>
            <w:vMerge/>
            <w:shd w:val="clear" w:color="auto" w:fill="auto"/>
            <w:vAlign w:val="center"/>
          </w:tcPr>
          <w:p w:rsidR="00B9122C" w:rsidRPr="00B9122C" w:rsidRDefault="00B9122C" w:rsidP="0050009C">
            <w:pPr>
              <w:jc w:val="center"/>
              <w:rPr>
                <w:rFonts w:ascii="Times New Roman" w:hAnsi="Times New Roman" w:cs="Times New Roman"/>
                <w:sz w:val="28"/>
                <w:szCs w:val="28"/>
              </w:rPr>
            </w:pPr>
          </w:p>
        </w:tc>
        <w:tc>
          <w:tcPr>
            <w:tcW w:w="467" w:type="pct"/>
            <w:vMerge/>
            <w:shd w:val="clear" w:color="auto" w:fill="auto"/>
            <w:vAlign w:val="center"/>
          </w:tcPr>
          <w:p w:rsidR="00B9122C" w:rsidRPr="00B9122C" w:rsidRDefault="00B9122C" w:rsidP="0050009C">
            <w:pPr>
              <w:jc w:val="center"/>
              <w:rPr>
                <w:rFonts w:ascii="Times New Roman" w:hAnsi="Times New Roman" w:cs="Times New Roman"/>
                <w:sz w:val="28"/>
                <w:szCs w:val="28"/>
              </w:rPr>
            </w:pPr>
          </w:p>
        </w:tc>
        <w:tc>
          <w:tcPr>
            <w:tcW w:w="821" w:type="pct"/>
            <w:shd w:val="clear" w:color="auto" w:fill="auto"/>
            <w:vAlign w:val="center"/>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Лекции</w:t>
            </w:r>
          </w:p>
        </w:tc>
        <w:tc>
          <w:tcPr>
            <w:tcW w:w="1042" w:type="pct"/>
            <w:shd w:val="clear" w:color="auto" w:fill="auto"/>
            <w:vAlign w:val="center"/>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Практические (лабораторные)</w:t>
            </w:r>
          </w:p>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занятия с указанием мест проведения</w:t>
            </w:r>
            <w:r w:rsidRPr="00B9122C">
              <w:rPr>
                <w:rStyle w:val="a7"/>
                <w:rFonts w:ascii="Times New Roman" w:hAnsi="Times New Roman" w:cs="Times New Roman"/>
                <w:sz w:val="28"/>
                <w:szCs w:val="28"/>
              </w:rPr>
              <w:footnoteReference w:id="4"/>
            </w:r>
          </w:p>
        </w:tc>
      </w:tr>
      <w:tr w:rsidR="00B9122C" w:rsidRPr="00B9122C" w:rsidTr="00B9122C">
        <w:trPr>
          <w:trHeight w:val="411"/>
        </w:trPr>
        <w:tc>
          <w:tcPr>
            <w:tcW w:w="298" w:type="pct"/>
            <w:shd w:val="clear" w:color="auto" w:fill="auto"/>
            <w:vAlign w:val="center"/>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1</w:t>
            </w:r>
          </w:p>
        </w:tc>
        <w:tc>
          <w:tcPr>
            <w:tcW w:w="2372" w:type="pct"/>
            <w:shd w:val="clear" w:color="auto" w:fill="auto"/>
          </w:tcPr>
          <w:p w:rsidR="00B9122C" w:rsidRPr="00B9122C" w:rsidRDefault="00B9122C" w:rsidP="0050009C">
            <w:pPr>
              <w:jc w:val="both"/>
              <w:rPr>
                <w:rFonts w:ascii="Times New Roman" w:hAnsi="Times New Roman" w:cs="Times New Roman"/>
                <w:b/>
                <w:sz w:val="28"/>
                <w:szCs w:val="28"/>
              </w:rPr>
            </w:pPr>
            <w:r w:rsidRPr="00B9122C">
              <w:rPr>
                <w:rFonts w:ascii="Times New Roman" w:hAnsi="Times New Roman" w:cs="Times New Roman"/>
                <w:b/>
                <w:sz w:val="28"/>
                <w:szCs w:val="28"/>
              </w:rPr>
              <w:t xml:space="preserve">Модуль 1. </w:t>
            </w:r>
            <w:r w:rsidRPr="00B9122C">
              <w:rPr>
                <w:rFonts w:ascii="Times New Roman" w:hAnsi="Times New Roman" w:cs="Times New Roman"/>
                <w:sz w:val="28"/>
                <w:szCs w:val="28"/>
              </w:rPr>
              <w:t>Приготовление и применение заквасок в молочной промышленности. Микробиология кисломолочных продуктов. Практические вопросы применения бактериальных концентратов и заквасок. Входной контроль качества бактериальных препаратов на предприятиях, вырабатывающих молочную продукцию.</w:t>
            </w:r>
          </w:p>
        </w:tc>
        <w:tc>
          <w:tcPr>
            <w:tcW w:w="467" w:type="pct"/>
            <w:shd w:val="clear" w:color="auto" w:fill="auto"/>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16</w:t>
            </w:r>
          </w:p>
        </w:tc>
        <w:tc>
          <w:tcPr>
            <w:tcW w:w="821" w:type="pct"/>
            <w:shd w:val="clear" w:color="auto" w:fill="auto"/>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10</w:t>
            </w:r>
          </w:p>
        </w:tc>
        <w:tc>
          <w:tcPr>
            <w:tcW w:w="1042" w:type="pct"/>
            <w:shd w:val="clear" w:color="auto" w:fill="auto"/>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6</w:t>
            </w:r>
          </w:p>
        </w:tc>
      </w:tr>
      <w:tr w:rsidR="00B9122C" w:rsidRPr="00B9122C" w:rsidTr="00B9122C">
        <w:trPr>
          <w:trHeight w:val="411"/>
        </w:trPr>
        <w:tc>
          <w:tcPr>
            <w:tcW w:w="298" w:type="pct"/>
            <w:shd w:val="clear" w:color="auto" w:fill="auto"/>
            <w:vAlign w:val="center"/>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2</w:t>
            </w:r>
          </w:p>
        </w:tc>
        <w:tc>
          <w:tcPr>
            <w:tcW w:w="2372" w:type="pct"/>
            <w:shd w:val="clear" w:color="auto" w:fill="auto"/>
          </w:tcPr>
          <w:p w:rsidR="00B9122C" w:rsidRPr="00B9122C" w:rsidRDefault="00B9122C" w:rsidP="0050009C">
            <w:pPr>
              <w:jc w:val="both"/>
              <w:rPr>
                <w:rFonts w:ascii="Times New Roman" w:hAnsi="Times New Roman" w:cs="Times New Roman"/>
                <w:sz w:val="28"/>
                <w:szCs w:val="28"/>
              </w:rPr>
            </w:pPr>
            <w:r w:rsidRPr="00B9122C">
              <w:rPr>
                <w:rFonts w:ascii="Times New Roman" w:hAnsi="Times New Roman" w:cs="Times New Roman"/>
                <w:b/>
                <w:sz w:val="28"/>
                <w:szCs w:val="28"/>
              </w:rPr>
              <w:t>Модуль 2.</w:t>
            </w:r>
            <w:r w:rsidRPr="00B9122C">
              <w:rPr>
                <w:rFonts w:ascii="Times New Roman" w:hAnsi="Times New Roman" w:cs="Times New Roman"/>
                <w:sz w:val="28"/>
                <w:szCs w:val="28"/>
              </w:rPr>
              <w:t xml:space="preserve"> Бактериофагия и методы борьбы с ней. Мойка и дезинфекция молочного оборудования. Теория с элементами практики контроля воды. Определение патогенных микроорганизмов в том числе сальмонелл</w:t>
            </w:r>
          </w:p>
        </w:tc>
        <w:tc>
          <w:tcPr>
            <w:tcW w:w="467" w:type="pct"/>
            <w:shd w:val="clear" w:color="auto" w:fill="auto"/>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14</w:t>
            </w:r>
          </w:p>
        </w:tc>
        <w:tc>
          <w:tcPr>
            <w:tcW w:w="821" w:type="pct"/>
            <w:shd w:val="clear" w:color="auto" w:fill="auto"/>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12</w:t>
            </w:r>
          </w:p>
        </w:tc>
        <w:tc>
          <w:tcPr>
            <w:tcW w:w="1042" w:type="pct"/>
            <w:shd w:val="clear" w:color="auto" w:fill="auto"/>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2</w:t>
            </w:r>
          </w:p>
        </w:tc>
      </w:tr>
      <w:tr w:rsidR="00B9122C" w:rsidRPr="00B9122C" w:rsidTr="00B9122C">
        <w:trPr>
          <w:trHeight w:val="411"/>
        </w:trPr>
        <w:tc>
          <w:tcPr>
            <w:tcW w:w="298" w:type="pct"/>
            <w:shd w:val="clear" w:color="auto" w:fill="auto"/>
            <w:vAlign w:val="center"/>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3</w:t>
            </w:r>
          </w:p>
        </w:tc>
        <w:tc>
          <w:tcPr>
            <w:tcW w:w="2372" w:type="pct"/>
            <w:shd w:val="clear" w:color="auto" w:fill="auto"/>
          </w:tcPr>
          <w:p w:rsidR="00B9122C" w:rsidRPr="00B9122C" w:rsidRDefault="00B9122C" w:rsidP="0050009C">
            <w:pPr>
              <w:jc w:val="both"/>
              <w:rPr>
                <w:rFonts w:ascii="Times New Roman" w:hAnsi="Times New Roman" w:cs="Times New Roman"/>
                <w:sz w:val="28"/>
                <w:szCs w:val="28"/>
              </w:rPr>
            </w:pPr>
            <w:r w:rsidRPr="00B9122C">
              <w:rPr>
                <w:rFonts w:ascii="Times New Roman" w:hAnsi="Times New Roman" w:cs="Times New Roman"/>
                <w:b/>
                <w:sz w:val="28"/>
                <w:szCs w:val="28"/>
              </w:rPr>
              <w:t>Модуль 3.</w:t>
            </w:r>
            <w:r w:rsidRPr="00B9122C">
              <w:rPr>
                <w:rFonts w:ascii="Times New Roman" w:hAnsi="Times New Roman" w:cs="Times New Roman"/>
                <w:sz w:val="28"/>
                <w:szCs w:val="28"/>
              </w:rPr>
              <w:t xml:space="preserve"> Методы и организация микробиологического контроля на предприятиях молочной промышленности. Факторы, </w:t>
            </w:r>
            <w:r w:rsidRPr="00B9122C">
              <w:rPr>
                <w:rFonts w:ascii="Times New Roman" w:hAnsi="Times New Roman" w:cs="Times New Roman"/>
                <w:sz w:val="28"/>
                <w:szCs w:val="28"/>
              </w:rPr>
              <w:lastRenderedPageBreak/>
              <w:t xml:space="preserve">влияющие на уровень микробиологических показателей молочных продуктов. Питательные среды и препараты для микробиологического контроля. </w:t>
            </w:r>
          </w:p>
        </w:tc>
        <w:tc>
          <w:tcPr>
            <w:tcW w:w="467" w:type="pct"/>
            <w:shd w:val="clear" w:color="auto" w:fill="auto"/>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lastRenderedPageBreak/>
              <w:t>18</w:t>
            </w:r>
          </w:p>
        </w:tc>
        <w:tc>
          <w:tcPr>
            <w:tcW w:w="821" w:type="pct"/>
            <w:shd w:val="clear" w:color="auto" w:fill="auto"/>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15</w:t>
            </w:r>
          </w:p>
        </w:tc>
        <w:tc>
          <w:tcPr>
            <w:tcW w:w="1042" w:type="pct"/>
            <w:shd w:val="clear" w:color="auto" w:fill="auto"/>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3</w:t>
            </w:r>
          </w:p>
        </w:tc>
      </w:tr>
      <w:tr w:rsidR="00B9122C" w:rsidRPr="00B9122C" w:rsidTr="00B9122C">
        <w:trPr>
          <w:trHeight w:val="411"/>
        </w:trPr>
        <w:tc>
          <w:tcPr>
            <w:tcW w:w="298" w:type="pct"/>
            <w:shd w:val="clear" w:color="auto" w:fill="auto"/>
            <w:vAlign w:val="center"/>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lastRenderedPageBreak/>
              <w:t>4</w:t>
            </w:r>
          </w:p>
        </w:tc>
        <w:tc>
          <w:tcPr>
            <w:tcW w:w="2372" w:type="pct"/>
            <w:shd w:val="clear" w:color="auto" w:fill="auto"/>
          </w:tcPr>
          <w:p w:rsidR="00B9122C" w:rsidRPr="00B9122C" w:rsidRDefault="00B9122C" w:rsidP="0050009C">
            <w:pPr>
              <w:jc w:val="both"/>
              <w:rPr>
                <w:rFonts w:ascii="Times New Roman" w:hAnsi="Times New Roman" w:cs="Times New Roman"/>
                <w:sz w:val="28"/>
                <w:szCs w:val="28"/>
              </w:rPr>
            </w:pPr>
            <w:r w:rsidRPr="00B9122C">
              <w:rPr>
                <w:rFonts w:ascii="Times New Roman" w:hAnsi="Times New Roman" w:cs="Times New Roman"/>
                <w:b/>
                <w:sz w:val="28"/>
                <w:szCs w:val="28"/>
              </w:rPr>
              <w:t>Модуль 4.</w:t>
            </w:r>
            <w:r w:rsidRPr="00B9122C">
              <w:rPr>
                <w:rFonts w:ascii="Times New Roman" w:hAnsi="Times New Roman" w:cs="Times New Roman"/>
                <w:sz w:val="28"/>
                <w:szCs w:val="28"/>
              </w:rPr>
              <w:t xml:space="preserve"> Микробиологические аспекты производства кефира. Микробиологические аспекты производства </w:t>
            </w:r>
            <w:proofErr w:type="spellStart"/>
            <w:r w:rsidRPr="00B9122C">
              <w:rPr>
                <w:rFonts w:ascii="Times New Roman" w:hAnsi="Times New Roman" w:cs="Times New Roman"/>
                <w:sz w:val="28"/>
                <w:szCs w:val="28"/>
              </w:rPr>
              <w:t>пробиотических</w:t>
            </w:r>
            <w:proofErr w:type="spellEnd"/>
            <w:r w:rsidRPr="00B9122C">
              <w:rPr>
                <w:rFonts w:ascii="Times New Roman" w:hAnsi="Times New Roman" w:cs="Times New Roman"/>
                <w:sz w:val="28"/>
                <w:szCs w:val="28"/>
              </w:rPr>
              <w:t xml:space="preserve"> кисломолочных продуктов. Методы определения </w:t>
            </w:r>
            <w:proofErr w:type="spellStart"/>
            <w:r w:rsidRPr="00B9122C">
              <w:rPr>
                <w:rFonts w:ascii="Times New Roman" w:hAnsi="Times New Roman" w:cs="Times New Roman"/>
                <w:sz w:val="28"/>
                <w:szCs w:val="28"/>
              </w:rPr>
              <w:t>бифидо</w:t>
            </w:r>
            <w:proofErr w:type="spellEnd"/>
            <w:r w:rsidRPr="00B9122C">
              <w:rPr>
                <w:rFonts w:ascii="Times New Roman" w:hAnsi="Times New Roman" w:cs="Times New Roman"/>
                <w:sz w:val="28"/>
                <w:szCs w:val="28"/>
              </w:rPr>
              <w:t>- и молочнокислых бактерий в кисломолочных продуктах.</w:t>
            </w:r>
          </w:p>
        </w:tc>
        <w:tc>
          <w:tcPr>
            <w:tcW w:w="467" w:type="pct"/>
            <w:shd w:val="clear" w:color="auto" w:fill="auto"/>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14</w:t>
            </w:r>
          </w:p>
        </w:tc>
        <w:tc>
          <w:tcPr>
            <w:tcW w:w="821" w:type="pct"/>
            <w:shd w:val="clear" w:color="auto" w:fill="auto"/>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9</w:t>
            </w:r>
          </w:p>
        </w:tc>
        <w:tc>
          <w:tcPr>
            <w:tcW w:w="1042" w:type="pct"/>
            <w:shd w:val="clear" w:color="auto" w:fill="auto"/>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5</w:t>
            </w:r>
          </w:p>
        </w:tc>
      </w:tr>
      <w:tr w:rsidR="00B9122C" w:rsidRPr="00B9122C" w:rsidTr="00B9122C">
        <w:trPr>
          <w:trHeight w:val="411"/>
        </w:trPr>
        <w:tc>
          <w:tcPr>
            <w:tcW w:w="298" w:type="pct"/>
            <w:shd w:val="clear" w:color="auto" w:fill="auto"/>
            <w:vAlign w:val="center"/>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5</w:t>
            </w:r>
          </w:p>
        </w:tc>
        <w:tc>
          <w:tcPr>
            <w:tcW w:w="2372" w:type="pct"/>
            <w:shd w:val="clear" w:color="auto" w:fill="auto"/>
          </w:tcPr>
          <w:p w:rsidR="00B9122C" w:rsidRPr="00B9122C" w:rsidRDefault="00B9122C" w:rsidP="0050009C">
            <w:pPr>
              <w:jc w:val="both"/>
              <w:rPr>
                <w:rFonts w:ascii="Times New Roman" w:hAnsi="Times New Roman" w:cs="Times New Roman"/>
                <w:sz w:val="28"/>
                <w:szCs w:val="28"/>
              </w:rPr>
            </w:pPr>
            <w:r w:rsidRPr="00B9122C">
              <w:rPr>
                <w:rFonts w:ascii="Times New Roman" w:hAnsi="Times New Roman" w:cs="Times New Roman"/>
                <w:b/>
                <w:sz w:val="28"/>
                <w:szCs w:val="28"/>
              </w:rPr>
              <w:t>Модуль 5.</w:t>
            </w:r>
            <w:r w:rsidRPr="00B9122C">
              <w:rPr>
                <w:rFonts w:ascii="Times New Roman" w:hAnsi="Times New Roman" w:cs="Times New Roman"/>
                <w:sz w:val="28"/>
                <w:szCs w:val="28"/>
              </w:rPr>
              <w:t xml:space="preserve"> Актуальные вопросы процедуры лицензирования микробиологических лабораторий. Основные требования безопасности при работе с микроорганизмами III-IV групп патогенности</w:t>
            </w:r>
          </w:p>
        </w:tc>
        <w:tc>
          <w:tcPr>
            <w:tcW w:w="467" w:type="pct"/>
            <w:shd w:val="clear" w:color="auto" w:fill="auto"/>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6</w:t>
            </w:r>
          </w:p>
        </w:tc>
        <w:tc>
          <w:tcPr>
            <w:tcW w:w="821" w:type="pct"/>
            <w:shd w:val="clear" w:color="auto" w:fill="auto"/>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6</w:t>
            </w:r>
          </w:p>
        </w:tc>
        <w:tc>
          <w:tcPr>
            <w:tcW w:w="1042" w:type="pct"/>
            <w:shd w:val="clear" w:color="auto" w:fill="auto"/>
          </w:tcPr>
          <w:p w:rsidR="00B9122C" w:rsidRPr="00B9122C" w:rsidRDefault="00B9122C" w:rsidP="0050009C">
            <w:pPr>
              <w:jc w:val="center"/>
              <w:rPr>
                <w:rFonts w:ascii="Times New Roman" w:hAnsi="Times New Roman" w:cs="Times New Roman"/>
                <w:sz w:val="28"/>
                <w:szCs w:val="28"/>
              </w:rPr>
            </w:pPr>
          </w:p>
        </w:tc>
      </w:tr>
      <w:tr w:rsidR="00B9122C" w:rsidRPr="00B9122C" w:rsidTr="00B9122C">
        <w:trPr>
          <w:trHeight w:val="411"/>
        </w:trPr>
        <w:tc>
          <w:tcPr>
            <w:tcW w:w="298" w:type="pct"/>
            <w:shd w:val="clear" w:color="auto" w:fill="auto"/>
            <w:vAlign w:val="center"/>
          </w:tcPr>
          <w:p w:rsidR="00B9122C" w:rsidRPr="00B9122C" w:rsidRDefault="00B9122C" w:rsidP="0050009C">
            <w:pPr>
              <w:jc w:val="center"/>
              <w:rPr>
                <w:rFonts w:ascii="Times New Roman" w:hAnsi="Times New Roman" w:cs="Times New Roman"/>
                <w:sz w:val="28"/>
                <w:szCs w:val="28"/>
              </w:rPr>
            </w:pPr>
          </w:p>
        </w:tc>
        <w:tc>
          <w:tcPr>
            <w:tcW w:w="2372" w:type="pct"/>
            <w:shd w:val="clear" w:color="auto" w:fill="auto"/>
            <w:vAlign w:val="center"/>
          </w:tcPr>
          <w:p w:rsidR="00B9122C" w:rsidRPr="00B9122C" w:rsidRDefault="00B9122C" w:rsidP="0050009C">
            <w:pPr>
              <w:jc w:val="both"/>
              <w:rPr>
                <w:rFonts w:ascii="Times New Roman" w:hAnsi="Times New Roman" w:cs="Times New Roman"/>
                <w:sz w:val="28"/>
                <w:szCs w:val="28"/>
              </w:rPr>
            </w:pPr>
            <w:r w:rsidRPr="00B9122C">
              <w:rPr>
                <w:rFonts w:ascii="Times New Roman" w:hAnsi="Times New Roman" w:cs="Times New Roman"/>
                <w:sz w:val="28"/>
                <w:szCs w:val="28"/>
              </w:rPr>
              <w:t xml:space="preserve">Итоговая аттестация по программе </w:t>
            </w:r>
          </w:p>
        </w:tc>
        <w:tc>
          <w:tcPr>
            <w:tcW w:w="467" w:type="pct"/>
            <w:shd w:val="clear" w:color="auto" w:fill="auto"/>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4</w:t>
            </w:r>
          </w:p>
        </w:tc>
        <w:tc>
          <w:tcPr>
            <w:tcW w:w="821" w:type="pct"/>
            <w:shd w:val="clear" w:color="auto" w:fill="auto"/>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w:t>
            </w:r>
          </w:p>
        </w:tc>
        <w:tc>
          <w:tcPr>
            <w:tcW w:w="1042" w:type="pct"/>
            <w:shd w:val="clear" w:color="auto" w:fill="auto"/>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w:t>
            </w:r>
          </w:p>
        </w:tc>
      </w:tr>
      <w:tr w:rsidR="00B9122C" w:rsidRPr="00B9122C" w:rsidTr="00B9122C">
        <w:trPr>
          <w:trHeight w:val="411"/>
        </w:trPr>
        <w:tc>
          <w:tcPr>
            <w:tcW w:w="298" w:type="pct"/>
            <w:shd w:val="clear" w:color="auto" w:fill="auto"/>
            <w:vAlign w:val="center"/>
          </w:tcPr>
          <w:p w:rsidR="00B9122C" w:rsidRPr="00B9122C" w:rsidRDefault="00B9122C" w:rsidP="0050009C">
            <w:pPr>
              <w:jc w:val="center"/>
              <w:rPr>
                <w:rFonts w:ascii="Times New Roman" w:hAnsi="Times New Roman" w:cs="Times New Roman"/>
                <w:sz w:val="28"/>
                <w:szCs w:val="28"/>
              </w:rPr>
            </w:pPr>
          </w:p>
        </w:tc>
        <w:tc>
          <w:tcPr>
            <w:tcW w:w="2372" w:type="pct"/>
            <w:shd w:val="clear" w:color="auto" w:fill="auto"/>
          </w:tcPr>
          <w:p w:rsidR="00B9122C" w:rsidRPr="00B9122C" w:rsidRDefault="00B9122C" w:rsidP="0050009C">
            <w:pPr>
              <w:rPr>
                <w:rFonts w:ascii="Times New Roman" w:hAnsi="Times New Roman" w:cs="Times New Roman"/>
                <w:b/>
                <w:snapToGrid w:val="0"/>
                <w:sz w:val="28"/>
                <w:szCs w:val="28"/>
              </w:rPr>
            </w:pPr>
            <w:r w:rsidRPr="00B9122C">
              <w:rPr>
                <w:rFonts w:ascii="Times New Roman" w:hAnsi="Times New Roman" w:cs="Times New Roman"/>
                <w:b/>
                <w:snapToGrid w:val="0"/>
                <w:sz w:val="28"/>
                <w:szCs w:val="28"/>
              </w:rPr>
              <w:t>ИТОГО</w:t>
            </w:r>
          </w:p>
        </w:tc>
        <w:tc>
          <w:tcPr>
            <w:tcW w:w="467" w:type="pct"/>
            <w:shd w:val="clear" w:color="auto" w:fill="auto"/>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72</w:t>
            </w:r>
          </w:p>
        </w:tc>
        <w:tc>
          <w:tcPr>
            <w:tcW w:w="821" w:type="pct"/>
            <w:shd w:val="clear" w:color="auto" w:fill="auto"/>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52</w:t>
            </w:r>
          </w:p>
        </w:tc>
        <w:tc>
          <w:tcPr>
            <w:tcW w:w="1042" w:type="pct"/>
            <w:shd w:val="clear" w:color="auto" w:fill="auto"/>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16</w:t>
            </w:r>
          </w:p>
        </w:tc>
      </w:tr>
    </w:tbl>
    <w:p w:rsidR="00B9122C" w:rsidRPr="00B9122C" w:rsidRDefault="00B9122C" w:rsidP="00B9122C">
      <w:pPr>
        <w:widowControl w:val="0"/>
        <w:rPr>
          <w:rFonts w:ascii="Times New Roman" w:hAnsi="Times New Roman" w:cs="Times New Roman"/>
          <w:sz w:val="20"/>
          <w:szCs w:val="20"/>
        </w:rPr>
      </w:pPr>
    </w:p>
    <w:p w:rsidR="00B9122C" w:rsidRPr="00B9122C" w:rsidRDefault="00B9122C" w:rsidP="00B9122C">
      <w:pPr>
        <w:widowControl w:val="0"/>
        <w:rPr>
          <w:rFonts w:ascii="Times New Roman" w:hAnsi="Times New Roman" w:cs="Times New Roman"/>
          <w:sz w:val="28"/>
          <w:szCs w:val="28"/>
        </w:rPr>
      </w:pPr>
      <w:r w:rsidRPr="00B9122C">
        <w:rPr>
          <w:rFonts w:ascii="Times New Roman" w:hAnsi="Times New Roman" w:cs="Times New Roman"/>
          <w:sz w:val="28"/>
          <w:szCs w:val="28"/>
        </w:rPr>
        <w:t xml:space="preserve">Форма итоговой аттестации по программе – зачет. </w:t>
      </w:r>
    </w:p>
    <w:p w:rsidR="00B9122C" w:rsidRPr="00B9122C" w:rsidRDefault="00B9122C" w:rsidP="00B9122C">
      <w:pPr>
        <w:widowControl w:val="0"/>
        <w:rPr>
          <w:rFonts w:ascii="Times New Roman" w:hAnsi="Times New Roman" w:cs="Times New Roman"/>
          <w:sz w:val="20"/>
          <w:szCs w:val="20"/>
        </w:rPr>
      </w:pPr>
    </w:p>
    <w:p w:rsidR="00B9122C" w:rsidRPr="00B9122C" w:rsidRDefault="00B9122C" w:rsidP="00B9122C">
      <w:pPr>
        <w:widowControl w:val="0"/>
        <w:jc w:val="both"/>
        <w:rPr>
          <w:rFonts w:ascii="Times New Roman" w:hAnsi="Times New Roman" w:cs="Times New Roman"/>
          <w:sz w:val="28"/>
          <w:szCs w:val="28"/>
        </w:rPr>
      </w:pPr>
      <w:r w:rsidRPr="00B9122C">
        <w:rPr>
          <w:rFonts w:ascii="Times New Roman" w:hAnsi="Times New Roman" w:cs="Times New Roman"/>
          <w:sz w:val="28"/>
          <w:szCs w:val="28"/>
        </w:rPr>
        <w:t>Слушателям после успешного окончания обучения (выполнившим все требования учебного плана) выдаются документы установленного образца о повышении квалификации (удостоверение о повышении квалификации)</w:t>
      </w:r>
    </w:p>
    <w:p w:rsidR="00B9122C" w:rsidRPr="00B9122C" w:rsidRDefault="00B9122C" w:rsidP="00B9122C">
      <w:pPr>
        <w:jc w:val="center"/>
        <w:rPr>
          <w:rFonts w:ascii="Times New Roman" w:hAnsi="Times New Roman" w:cs="Times New Roman"/>
          <w:sz w:val="28"/>
          <w:szCs w:val="28"/>
        </w:rPr>
      </w:pPr>
    </w:p>
    <w:p w:rsidR="00B9122C" w:rsidRPr="00B9122C" w:rsidRDefault="00B9122C" w:rsidP="00B9122C">
      <w:pPr>
        <w:jc w:val="center"/>
        <w:rPr>
          <w:rFonts w:ascii="Times New Roman" w:hAnsi="Times New Roman" w:cs="Times New Roman"/>
          <w:sz w:val="10"/>
          <w:szCs w:val="10"/>
        </w:rPr>
      </w:pPr>
    </w:p>
    <w:p w:rsidR="00B9122C" w:rsidRPr="00B9122C" w:rsidRDefault="00B9122C" w:rsidP="00B9122C">
      <w:pPr>
        <w:keepNext/>
        <w:keepLines/>
        <w:widowControl w:val="0"/>
        <w:suppressAutoHyphens/>
        <w:autoSpaceDE w:val="0"/>
        <w:autoSpaceDN w:val="0"/>
        <w:adjustRightInd w:val="0"/>
        <w:jc w:val="both"/>
        <w:rPr>
          <w:rFonts w:ascii="Times New Roman" w:hAnsi="Times New Roman" w:cs="Times New Roman"/>
          <w:sz w:val="28"/>
          <w:szCs w:val="28"/>
        </w:rPr>
      </w:pPr>
      <w:r w:rsidRPr="00B9122C">
        <w:rPr>
          <w:rFonts w:ascii="Times New Roman" w:hAnsi="Times New Roman" w:cs="Times New Roman"/>
          <w:b/>
          <w:sz w:val="28"/>
          <w:szCs w:val="28"/>
        </w:rPr>
        <w:lastRenderedPageBreak/>
        <w:t>Приложение 1.</w:t>
      </w:r>
      <w:r w:rsidRPr="00B9122C">
        <w:rPr>
          <w:rFonts w:ascii="Times New Roman" w:hAnsi="Times New Roman" w:cs="Times New Roman"/>
          <w:sz w:val="28"/>
          <w:szCs w:val="28"/>
        </w:rPr>
        <w:t xml:space="preserve">  Программа профессионального модуля. </w:t>
      </w:r>
    </w:p>
    <w:p w:rsidR="00B9122C" w:rsidRPr="00B9122C" w:rsidRDefault="00B9122C" w:rsidP="00B9122C">
      <w:pPr>
        <w:keepNext/>
        <w:keepLines/>
        <w:widowControl w:val="0"/>
        <w:suppressAutoHyphens/>
        <w:autoSpaceDE w:val="0"/>
        <w:autoSpaceDN w:val="0"/>
        <w:adjustRightInd w:val="0"/>
        <w:jc w:val="both"/>
        <w:rPr>
          <w:rFonts w:ascii="Times New Roman" w:hAnsi="Times New Roman" w:cs="Times New Roman"/>
          <w:sz w:val="28"/>
          <w:szCs w:val="28"/>
        </w:rPr>
      </w:pPr>
      <w:r w:rsidRPr="00B9122C">
        <w:rPr>
          <w:rFonts w:ascii="Times New Roman" w:hAnsi="Times New Roman" w:cs="Times New Roman"/>
          <w:sz w:val="28"/>
          <w:szCs w:val="28"/>
        </w:rPr>
        <w:t>Приготовление и применение заквасок в молочной промышленности. Микробиология кисломолочных продуктов. Микрофлора кисломолочных продуктов. Практические вопросы применения бактериальных концентратов и заквасок. Входной контроль качества бактериальных препаратов на предприятиях, вырабатывающих молочную продукцию).</w:t>
      </w:r>
    </w:p>
    <w:p w:rsidR="00B9122C" w:rsidRPr="00B9122C" w:rsidRDefault="00B9122C" w:rsidP="00B9122C">
      <w:pPr>
        <w:keepNext/>
        <w:keepLines/>
        <w:widowControl w:val="0"/>
        <w:suppressAutoHyphens/>
        <w:autoSpaceDE w:val="0"/>
        <w:autoSpaceDN w:val="0"/>
        <w:adjustRightInd w:val="0"/>
        <w:jc w:val="both"/>
        <w:rPr>
          <w:rFonts w:ascii="Times New Roman" w:hAnsi="Times New Roman" w:cs="Times New Roman"/>
          <w:sz w:val="28"/>
          <w:szCs w:val="28"/>
        </w:rPr>
      </w:pPr>
    </w:p>
    <w:p w:rsidR="00B9122C" w:rsidRPr="00B9122C" w:rsidRDefault="00B9122C" w:rsidP="00B9122C">
      <w:pPr>
        <w:keepNext/>
        <w:keepLines/>
        <w:widowControl w:val="0"/>
        <w:suppressAutoHyphens/>
        <w:autoSpaceDE w:val="0"/>
        <w:autoSpaceDN w:val="0"/>
        <w:adjustRightInd w:val="0"/>
        <w:jc w:val="both"/>
        <w:rPr>
          <w:rFonts w:ascii="Times New Roman" w:hAnsi="Times New Roman" w:cs="Times New Roman"/>
          <w:sz w:val="28"/>
          <w:szCs w:val="28"/>
        </w:rPr>
      </w:pPr>
      <w:r w:rsidRPr="00B9122C">
        <w:rPr>
          <w:rFonts w:ascii="Times New Roman" w:hAnsi="Times New Roman" w:cs="Times New Roman"/>
          <w:b/>
          <w:sz w:val="28"/>
          <w:szCs w:val="28"/>
        </w:rPr>
        <w:t>Приложение 2.</w:t>
      </w:r>
      <w:r w:rsidRPr="00B9122C">
        <w:rPr>
          <w:rFonts w:ascii="Times New Roman" w:hAnsi="Times New Roman" w:cs="Times New Roman"/>
          <w:sz w:val="28"/>
          <w:szCs w:val="28"/>
        </w:rPr>
        <w:t xml:space="preserve"> Программа профессионального модуля.</w:t>
      </w:r>
    </w:p>
    <w:p w:rsidR="00B9122C" w:rsidRPr="00B9122C" w:rsidRDefault="00B9122C" w:rsidP="00B9122C">
      <w:pPr>
        <w:keepNext/>
        <w:keepLines/>
        <w:widowControl w:val="0"/>
        <w:suppressAutoHyphens/>
        <w:autoSpaceDE w:val="0"/>
        <w:autoSpaceDN w:val="0"/>
        <w:adjustRightInd w:val="0"/>
        <w:jc w:val="both"/>
        <w:rPr>
          <w:rFonts w:ascii="Times New Roman" w:hAnsi="Times New Roman" w:cs="Times New Roman"/>
          <w:sz w:val="28"/>
          <w:szCs w:val="28"/>
        </w:rPr>
      </w:pPr>
      <w:r w:rsidRPr="00B9122C">
        <w:rPr>
          <w:rFonts w:ascii="Times New Roman" w:hAnsi="Times New Roman" w:cs="Times New Roman"/>
          <w:sz w:val="28"/>
          <w:szCs w:val="28"/>
        </w:rPr>
        <w:t>Бактериофагия и методы борьбы с ней. Мойка и дезинфекция молочного оборудования. Теория с элементами практики контроля воды. Определение патогенных микроорганизмов в том числе сальмонелл).</w:t>
      </w:r>
    </w:p>
    <w:p w:rsidR="00B9122C" w:rsidRPr="00B9122C" w:rsidRDefault="00B9122C" w:rsidP="00B9122C">
      <w:pPr>
        <w:keepNext/>
        <w:keepLines/>
        <w:widowControl w:val="0"/>
        <w:suppressAutoHyphens/>
        <w:autoSpaceDE w:val="0"/>
        <w:autoSpaceDN w:val="0"/>
        <w:adjustRightInd w:val="0"/>
        <w:jc w:val="both"/>
        <w:rPr>
          <w:rFonts w:ascii="Times New Roman" w:hAnsi="Times New Roman" w:cs="Times New Roman"/>
          <w:sz w:val="28"/>
          <w:szCs w:val="28"/>
        </w:rPr>
      </w:pPr>
    </w:p>
    <w:p w:rsidR="00B9122C" w:rsidRPr="00B9122C" w:rsidRDefault="00B9122C" w:rsidP="00B9122C">
      <w:pPr>
        <w:keepNext/>
        <w:keepLines/>
        <w:widowControl w:val="0"/>
        <w:suppressAutoHyphens/>
        <w:autoSpaceDE w:val="0"/>
        <w:autoSpaceDN w:val="0"/>
        <w:adjustRightInd w:val="0"/>
        <w:jc w:val="both"/>
        <w:rPr>
          <w:rFonts w:ascii="Times New Roman" w:hAnsi="Times New Roman" w:cs="Times New Roman"/>
          <w:sz w:val="28"/>
          <w:szCs w:val="28"/>
        </w:rPr>
      </w:pPr>
      <w:r w:rsidRPr="00B9122C">
        <w:rPr>
          <w:rFonts w:ascii="Times New Roman" w:hAnsi="Times New Roman" w:cs="Times New Roman"/>
          <w:b/>
          <w:sz w:val="28"/>
          <w:szCs w:val="28"/>
        </w:rPr>
        <w:t>Приложение 3.</w:t>
      </w:r>
      <w:r w:rsidRPr="00B9122C">
        <w:rPr>
          <w:rFonts w:ascii="Times New Roman" w:hAnsi="Times New Roman" w:cs="Times New Roman"/>
          <w:sz w:val="28"/>
          <w:szCs w:val="28"/>
        </w:rPr>
        <w:t xml:space="preserve"> </w:t>
      </w:r>
      <w:bookmarkStart w:id="20" w:name="OLE_LINK1"/>
      <w:bookmarkStart w:id="21" w:name="OLE_LINK2"/>
      <w:r w:rsidRPr="00B9122C">
        <w:rPr>
          <w:rFonts w:ascii="Times New Roman" w:hAnsi="Times New Roman" w:cs="Times New Roman"/>
          <w:sz w:val="28"/>
          <w:szCs w:val="28"/>
        </w:rPr>
        <w:t>Программа профессионального модуля.</w:t>
      </w:r>
    </w:p>
    <w:bookmarkEnd w:id="20"/>
    <w:bookmarkEnd w:id="21"/>
    <w:p w:rsidR="00B9122C" w:rsidRPr="00B9122C" w:rsidRDefault="00B9122C" w:rsidP="00B9122C">
      <w:pPr>
        <w:keepNext/>
        <w:keepLines/>
        <w:widowControl w:val="0"/>
        <w:suppressAutoHyphens/>
        <w:autoSpaceDE w:val="0"/>
        <w:autoSpaceDN w:val="0"/>
        <w:adjustRightInd w:val="0"/>
        <w:jc w:val="both"/>
        <w:rPr>
          <w:rFonts w:ascii="Times New Roman" w:hAnsi="Times New Roman" w:cs="Times New Roman"/>
          <w:sz w:val="28"/>
          <w:szCs w:val="28"/>
        </w:rPr>
      </w:pPr>
      <w:r w:rsidRPr="00B9122C">
        <w:rPr>
          <w:rFonts w:ascii="Times New Roman" w:hAnsi="Times New Roman" w:cs="Times New Roman"/>
          <w:sz w:val="28"/>
          <w:szCs w:val="28"/>
        </w:rPr>
        <w:t>Методы и организация микробиологического контроля на предприятиях молочной промышленности. Факторы, влияющие на уровень микробиологических показателей молочных продуктов. Питательные среды и препараты для микробиологического контроля.).</w:t>
      </w:r>
    </w:p>
    <w:p w:rsidR="00B9122C" w:rsidRPr="00B9122C" w:rsidRDefault="00B9122C" w:rsidP="00B9122C">
      <w:pPr>
        <w:keepNext/>
        <w:keepLines/>
        <w:widowControl w:val="0"/>
        <w:suppressAutoHyphens/>
        <w:autoSpaceDE w:val="0"/>
        <w:autoSpaceDN w:val="0"/>
        <w:adjustRightInd w:val="0"/>
        <w:jc w:val="both"/>
        <w:rPr>
          <w:rFonts w:ascii="Times New Roman" w:hAnsi="Times New Roman" w:cs="Times New Roman"/>
          <w:sz w:val="28"/>
          <w:szCs w:val="28"/>
        </w:rPr>
      </w:pPr>
    </w:p>
    <w:p w:rsidR="00B9122C" w:rsidRPr="00B9122C" w:rsidRDefault="00B9122C" w:rsidP="00B9122C">
      <w:pPr>
        <w:keepNext/>
        <w:keepLines/>
        <w:widowControl w:val="0"/>
        <w:suppressAutoHyphens/>
        <w:autoSpaceDE w:val="0"/>
        <w:autoSpaceDN w:val="0"/>
        <w:adjustRightInd w:val="0"/>
        <w:jc w:val="both"/>
        <w:rPr>
          <w:rFonts w:ascii="Times New Roman" w:hAnsi="Times New Roman" w:cs="Times New Roman"/>
          <w:sz w:val="28"/>
          <w:szCs w:val="28"/>
        </w:rPr>
      </w:pPr>
      <w:r w:rsidRPr="00B9122C">
        <w:rPr>
          <w:rFonts w:ascii="Times New Roman" w:hAnsi="Times New Roman" w:cs="Times New Roman"/>
          <w:b/>
          <w:sz w:val="28"/>
          <w:szCs w:val="28"/>
        </w:rPr>
        <w:t xml:space="preserve">Приложение 4. </w:t>
      </w:r>
      <w:r w:rsidRPr="00B9122C">
        <w:rPr>
          <w:rFonts w:ascii="Times New Roman" w:hAnsi="Times New Roman" w:cs="Times New Roman"/>
          <w:sz w:val="28"/>
          <w:szCs w:val="28"/>
        </w:rPr>
        <w:t>Программа профессионального модуля.</w:t>
      </w:r>
    </w:p>
    <w:p w:rsidR="00B9122C" w:rsidRPr="00B9122C" w:rsidRDefault="00B9122C" w:rsidP="00B9122C">
      <w:pPr>
        <w:keepNext/>
        <w:keepLines/>
        <w:widowControl w:val="0"/>
        <w:suppressAutoHyphens/>
        <w:autoSpaceDE w:val="0"/>
        <w:autoSpaceDN w:val="0"/>
        <w:adjustRightInd w:val="0"/>
        <w:jc w:val="both"/>
        <w:rPr>
          <w:rFonts w:ascii="Times New Roman" w:hAnsi="Times New Roman" w:cs="Times New Roman"/>
          <w:sz w:val="28"/>
          <w:szCs w:val="28"/>
        </w:rPr>
      </w:pPr>
      <w:r w:rsidRPr="00B9122C">
        <w:rPr>
          <w:rFonts w:ascii="Times New Roman" w:hAnsi="Times New Roman" w:cs="Times New Roman"/>
          <w:sz w:val="28"/>
          <w:szCs w:val="28"/>
        </w:rPr>
        <w:t xml:space="preserve">Микробиологические аспекты производства кефира. Микробиологические аспекты производства </w:t>
      </w:r>
      <w:proofErr w:type="spellStart"/>
      <w:r w:rsidRPr="00B9122C">
        <w:rPr>
          <w:rFonts w:ascii="Times New Roman" w:hAnsi="Times New Roman" w:cs="Times New Roman"/>
          <w:sz w:val="28"/>
          <w:szCs w:val="28"/>
        </w:rPr>
        <w:t>пробиотических</w:t>
      </w:r>
      <w:proofErr w:type="spellEnd"/>
      <w:r w:rsidRPr="00B9122C">
        <w:rPr>
          <w:rFonts w:ascii="Times New Roman" w:hAnsi="Times New Roman" w:cs="Times New Roman"/>
          <w:sz w:val="28"/>
          <w:szCs w:val="28"/>
        </w:rPr>
        <w:t xml:space="preserve"> кисломолочных продуктов. Методы определения </w:t>
      </w:r>
      <w:proofErr w:type="spellStart"/>
      <w:r w:rsidRPr="00B9122C">
        <w:rPr>
          <w:rFonts w:ascii="Times New Roman" w:hAnsi="Times New Roman" w:cs="Times New Roman"/>
          <w:sz w:val="28"/>
          <w:szCs w:val="28"/>
        </w:rPr>
        <w:t>бифидо</w:t>
      </w:r>
      <w:proofErr w:type="spellEnd"/>
      <w:r w:rsidRPr="00B9122C">
        <w:rPr>
          <w:rFonts w:ascii="Times New Roman" w:hAnsi="Times New Roman" w:cs="Times New Roman"/>
          <w:sz w:val="28"/>
          <w:szCs w:val="28"/>
        </w:rPr>
        <w:t>- и молочнокислых бактерий в кисломолочных продуктах).</w:t>
      </w:r>
    </w:p>
    <w:p w:rsidR="00B9122C" w:rsidRPr="00B9122C" w:rsidRDefault="00B9122C" w:rsidP="00B9122C">
      <w:pPr>
        <w:keepNext/>
        <w:keepLines/>
        <w:widowControl w:val="0"/>
        <w:suppressAutoHyphens/>
        <w:autoSpaceDE w:val="0"/>
        <w:autoSpaceDN w:val="0"/>
        <w:adjustRightInd w:val="0"/>
        <w:jc w:val="both"/>
        <w:rPr>
          <w:rFonts w:ascii="Times New Roman" w:hAnsi="Times New Roman" w:cs="Times New Roman"/>
          <w:sz w:val="28"/>
          <w:szCs w:val="28"/>
        </w:rPr>
      </w:pPr>
    </w:p>
    <w:p w:rsidR="00B9122C" w:rsidRPr="00B9122C" w:rsidRDefault="00B9122C" w:rsidP="00B9122C">
      <w:pPr>
        <w:keepNext/>
        <w:keepLines/>
        <w:widowControl w:val="0"/>
        <w:suppressAutoHyphens/>
        <w:autoSpaceDE w:val="0"/>
        <w:autoSpaceDN w:val="0"/>
        <w:adjustRightInd w:val="0"/>
        <w:jc w:val="both"/>
        <w:rPr>
          <w:rFonts w:ascii="Times New Roman" w:hAnsi="Times New Roman" w:cs="Times New Roman"/>
          <w:sz w:val="28"/>
          <w:szCs w:val="28"/>
        </w:rPr>
      </w:pPr>
      <w:r w:rsidRPr="00B9122C">
        <w:rPr>
          <w:rFonts w:ascii="Times New Roman" w:hAnsi="Times New Roman" w:cs="Times New Roman"/>
          <w:b/>
          <w:sz w:val="28"/>
          <w:szCs w:val="28"/>
        </w:rPr>
        <w:t xml:space="preserve">Приложение 5. </w:t>
      </w:r>
      <w:r w:rsidRPr="00B9122C">
        <w:rPr>
          <w:rFonts w:ascii="Times New Roman" w:hAnsi="Times New Roman" w:cs="Times New Roman"/>
          <w:sz w:val="28"/>
          <w:szCs w:val="28"/>
        </w:rPr>
        <w:t>Программа профессионального модуля.</w:t>
      </w:r>
    </w:p>
    <w:p w:rsidR="00B9122C" w:rsidRPr="00B9122C" w:rsidRDefault="00B9122C" w:rsidP="00B9122C">
      <w:pPr>
        <w:keepNext/>
        <w:keepLines/>
        <w:widowControl w:val="0"/>
        <w:suppressAutoHyphens/>
        <w:autoSpaceDE w:val="0"/>
        <w:autoSpaceDN w:val="0"/>
        <w:adjustRightInd w:val="0"/>
        <w:jc w:val="both"/>
        <w:rPr>
          <w:rFonts w:ascii="Times New Roman" w:hAnsi="Times New Roman" w:cs="Times New Roman"/>
          <w:sz w:val="28"/>
          <w:szCs w:val="28"/>
        </w:rPr>
      </w:pPr>
      <w:r w:rsidRPr="00B9122C">
        <w:rPr>
          <w:rFonts w:ascii="Times New Roman" w:hAnsi="Times New Roman" w:cs="Times New Roman"/>
          <w:sz w:val="28"/>
          <w:szCs w:val="28"/>
        </w:rPr>
        <w:t>Актуальные вопросы процедуры лицензирования микробиологических лабораторий Основные требования безопасности при работе с микроорганизмами III-IV групп патогенности).</w:t>
      </w:r>
    </w:p>
    <w:p w:rsidR="00B9122C" w:rsidRPr="00B9122C" w:rsidRDefault="00B9122C" w:rsidP="00B9122C">
      <w:pPr>
        <w:pStyle w:val="af5"/>
        <w:jc w:val="both"/>
        <w:rPr>
          <w:sz w:val="24"/>
          <w:szCs w:val="24"/>
          <w:lang w:eastAsia="ru-RU"/>
        </w:rPr>
      </w:pPr>
    </w:p>
    <w:p w:rsidR="00B9122C" w:rsidRPr="00B9122C" w:rsidRDefault="00B9122C" w:rsidP="00B9122C">
      <w:pPr>
        <w:pStyle w:val="af5"/>
        <w:jc w:val="both"/>
        <w:rPr>
          <w:b/>
          <w:sz w:val="24"/>
          <w:szCs w:val="24"/>
        </w:rPr>
      </w:pPr>
      <w:r w:rsidRPr="00B9122C">
        <w:rPr>
          <w:b/>
          <w:sz w:val="24"/>
          <w:szCs w:val="24"/>
        </w:rPr>
        <w:br w:type="page"/>
      </w:r>
    </w:p>
    <w:p w:rsidR="00B9122C" w:rsidRPr="00DA3C4F" w:rsidRDefault="00B9122C" w:rsidP="00DA3C4F">
      <w:pPr>
        <w:pStyle w:val="4"/>
        <w:jc w:val="right"/>
        <w:rPr>
          <w:rFonts w:ascii="Times New Roman" w:hAnsi="Times New Roman" w:cs="Times New Roman"/>
          <w:i w:val="0"/>
          <w:color w:val="auto"/>
          <w:sz w:val="28"/>
          <w:szCs w:val="28"/>
        </w:rPr>
      </w:pPr>
      <w:r w:rsidRPr="00DA3C4F">
        <w:rPr>
          <w:rFonts w:ascii="Times New Roman" w:hAnsi="Times New Roman" w:cs="Times New Roman"/>
          <w:i w:val="0"/>
          <w:color w:val="auto"/>
          <w:sz w:val="28"/>
          <w:szCs w:val="28"/>
        </w:rPr>
        <w:lastRenderedPageBreak/>
        <w:t>Приложение 1</w:t>
      </w:r>
    </w:p>
    <w:p w:rsidR="00B9122C" w:rsidRPr="00B9122C" w:rsidRDefault="00B9122C" w:rsidP="00B9122C">
      <w:pPr>
        <w:pStyle w:val="af5"/>
        <w:rPr>
          <w:b/>
        </w:rPr>
      </w:pPr>
    </w:p>
    <w:p w:rsidR="00B9122C" w:rsidRPr="00B9122C" w:rsidRDefault="00B9122C" w:rsidP="00B9122C">
      <w:pPr>
        <w:pStyle w:val="af5"/>
        <w:jc w:val="center"/>
        <w:rPr>
          <w:b/>
        </w:rPr>
      </w:pPr>
      <w:r w:rsidRPr="00B9122C">
        <w:rPr>
          <w:b/>
        </w:rPr>
        <w:t>ОПИСАНИЕ ПРОГРАММ ПРОФЕССИОНАЛЬНЫХ МОДУЛЕЙ</w:t>
      </w:r>
    </w:p>
    <w:p w:rsidR="00B9122C" w:rsidRPr="00B9122C" w:rsidRDefault="00B9122C" w:rsidP="00B9122C">
      <w:pPr>
        <w:pStyle w:val="af5"/>
        <w:jc w:val="right"/>
        <w:rPr>
          <w:b/>
        </w:rPr>
      </w:pPr>
    </w:p>
    <w:p w:rsidR="00B9122C" w:rsidRPr="00B9122C" w:rsidRDefault="00B9122C" w:rsidP="00B9122C">
      <w:pPr>
        <w:pStyle w:val="af5"/>
        <w:jc w:val="center"/>
        <w:rPr>
          <w:b/>
        </w:rPr>
      </w:pPr>
      <w:r w:rsidRPr="00B9122C">
        <w:rPr>
          <w:b/>
        </w:rPr>
        <w:t>ПРОГРАММА ПРОФЕССИОНАЛЬНОГО МОДУЛЯ</w:t>
      </w:r>
    </w:p>
    <w:p w:rsidR="00B9122C" w:rsidRPr="00B9122C" w:rsidRDefault="00B9122C" w:rsidP="00B9122C">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8"/>
          <w:szCs w:val="28"/>
          <w:u w:val="single"/>
        </w:rPr>
      </w:pPr>
    </w:p>
    <w:p w:rsidR="00B9122C" w:rsidRPr="00B9122C" w:rsidRDefault="00B9122C" w:rsidP="00B9122C">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bCs/>
          <w:sz w:val="28"/>
          <w:szCs w:val="28"/>
        </w:rPr>
      </w:pPr>
      <w:r w:rsidRPr="00B9122C">
        <w:rPr>
          <w:rFonts w:ascii="Times New Roman" w:hAnsi="Times New Roman" w:cs="Times New Roman"/>
          <w:b/>
          <w:sz w:val="28"/>
          <w:szCs w:val="28"/>
        </w:rPr>
        <w:t xml:space="preserve">Приготовление и применение заквасок в молочной промышленности. Микробиология кисломолочных продуктов. Микрофлора кисломолочных продуктов. Практические вопросы применения бактериальных концентратов и заквасок. Входной контроль качества бактериальных препаратов на предприятиях, вырабатывающих молочную продукцию                                    </w:t>
      </w:r>
    </w:p>
    <w:p w:rsidR="00B9122C" w:rsidRPr="00B9122C" w:rsidRDefault="00B9122C" w:rsidP="00B9122C">
      <w:pPr>
        <w:widowControl w:val="0"/>
        <w:ind w:firstLine="708"/>
        <w:jc w:val="both"/>
        <w:rPr>
          <w:rFonts w:ascii="Times New Roman" w:hAnsi="Times New Roman" w:cs="Times New Roman"/>
          <w:sz w:val="28"/>
          <w:szCs w:val="28"/>
        </w:rPr>
      </w:pPr>
      <w:r w:rsidRPr="00B9122C">
        <w:rPr>
          <w:rFonts w:ascii="Times New Roman" w:hAnsi="Times New Roman" w:cs="Times New Roman"/>
          <w:sz w:val="28"/>
          <w:szCs w:val="28"/>
        </w:rPr>
        <w:t>Программа профессионального модуля является частью образовательной программы повышения квалификации «Микробиология молока и молочных продуктов. Методы и организация производственного микробиологического контроля в части освоения вида профессиональной (трудовой) деятельности: производственно-технологическая.</w:t>
      </w:r>
    </w:p>
    <w:p w:rsidR="00B9122C" w:rsidRPr="00B9122C" w:rsidRDefault="00B9122C" w:rsidP="00942B06">
      <w:pPr>
        <w:keepNext/>
        <w:keepLines/>
        <w:widowControl w:val="0"/>
        <w:suppressAutoHyphens/>
        <w:jc w:val="center"/>
        <w:rPr>
          <w:rFonts w:ascii="Times New Roman" w:hAnsi="Times New Roman" w:cs="Times New Roman"/>
          <w:sz w:val="28"/>
          <w:szCs w:val="28"/>
        </w:rPr>
      </w:pPr>
      <w:r w:rsidRPr="00B9122C">
        <w:rPr>
          <w:rFonts w:ascii="Times New Roman" w:hAnsi="Times New Roman" w:cs="Times New Roman"/>
          <w:bCs/>
          <w:sz w:val="28"/>
          <w:szCs w:val="28"/>
        </w:rPr>
        <w:t>Цели и задачи модуля</w:t>
      </w:r>
    </w:p>
    <w:p w:rsidR="00B9122C" w:rsidRPr="00B9122C" w:rsidRDefault="00942B06" w:rsidP="00B9122C">
      <w:pPr>
        <w:keepNext/>
        <w:keepLines/>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8"/>
          <w:szCs w:val="28"/>
        </w:rPr>
      </w:pPr>
      <w:r>
        <w:rPr>
          <w:rFonts w:ascii="Times New Roman" w:hAnsi="Times New Roman" w:cs="Times New Roman"/>
          <w:sz w:val="28"/>
          <w:szCs w:val="28"/>
        </w:rPr>
        <w:tab/>
      </w:r>
      <w:r w:rsidR="00B9122C" w:rsidRPr="00B9122C">
        <w:rPr>
          <w:rFonts w:ascii="Times New Roman" w:hAnsi="Times New Roman" w:cs="Times New Roman"/>
          <w:sz w:val="28"/>
          <w:szCs w:val="28"/>
        </w:rPr>
        <w:t>С целью овладения указанным(и) видом(амии) профессиональной (трудовой) деятельности и соответствующими профессиональными компетенциями обучающийся в ходе освоения профессионального модуля должен:</w:t>
      </w:r>
    </w:p>
    <w:p w:rsidR="00B9122C" w:rsidRPr="00B9122C" w:rsidRDefault="00942B06" w:rsidP="00B9122C">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Cs/>
          <w:sz w:val="28"/>
          <w:szCs w:val="28"/>
        </w:rPr>
      </w:pPr>
      <w:r>
        <w:rPr>
          <w:rFonts w:ascii="Times New Roman" w:hAnsi="Times New Roman" w:cs="Times New Roman"/>
          <w:bCs/>
          <w:sz w:val="28"/>
          <w:szCs w:val="28"/>
        </w:rPr>
        <w:tab/>
        <w:t xml:space="preserve">- </w:t>
      </w:r>
      <w:r w:rsidR="00B9122C" w:rsidRPr="00B9122C">
        <w:rPr>
          <w:rFonts w:ascii="Times New Roman" w:hAnsi="Times New Roman" w:cs="Times New Roman"/>
          <w:bCs/>
          <w:sz w:val="28"/>
          <w:szCs w:val="28"/>
        </w:rPr>
        <w:t xml:space="preserve">освоить практический опыт (приобрести навыки выполнения трудовых действий): </w:t>
      </w:r>
    </w:p>
    <w:p w:rsidR="00B9122C" w:rsidRPr="00B9122C" w:rsidRDefault="00942B06" w:rsidP="00B9122C">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8"/>
          <w:szCs w:val="28"/>
        </w:rPr>
      </w:pPr>
      <w:r>
        <w:rPr>
          <w:rFonts w:ascii="Times New Roman" w:hAnsi="Times New Roman" w:cs="Times New Roman"/>
          <w:bCs/>
          <w:sz w:val="28"/>
          <w:szCs w:val="28"/>
        </w:rPr>
        <w:tab/>
      </w:r>
      <w:r w:rsidR="00B9122C" w:rsidRPr="00B9122C">
        <w:rPr>
          <w:rFonts w:ascii="Times New Roman" w:hAnsi="Times New Roman" w:cs="Times New Roman"/>
          <w:bCs/>
          <w:sz w:val="28"/>
          <w:szCs w:val="28"/>
        </w:rPr>
        <w:t xml:space="preserve">- приобрести умения: </w:t>
      </w:r>
      <w:r w:rsidR="00B9122C" w:rsidRPr="00B9122C">
        <w:rPr>
          <w:rFonts w:ascii="Times New Roman" w:hAnsi="Times New Roman" w:cs="Times New Roman"/>
          <w:sz w:val="28"/>
          <w:szCs w:val="28"/>
        </w:rPr>
        <w:t>практическое приготовление и применение заквасок для производства молочных продуктов; контроль состава и свойств заквасок; микробиологический контроль заквасок; микробиологическое изучение кисломолочных продуктов; микроскопическое изучение морфологических особенностей основных представителей микрофлоры кисломолочных продуктов.</w:t>
      </w:r>
    </w:p>
    <w:p w:rsidR="00B9122C" w:rsidRPr="00B9122C" w:rsidRDefault="00942B06" w:rsidP="00B9122C">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8"/>
          <w:szCs w:val="28"/>
        </w:rPr>
      </w:pPr>
      <w:r>
        <w:rPr>
          <w:rFonts w:ascii="Times New Roman" w:hAnsi="Times New Roman" w:cs="Times New Roman"/>
          <w:bCs/>
          <w:sz w:val="28"/>
          <w:szCs w:val="28"/>
        </w:rPr>
        <w:tab/>
      </w:r>
      <w:r w:rsidR="00B9122C" w:rsidRPr="00B9122C">
        <w:rPr>
          <w:rFonts w:ascii="Times New Roman" w:hAnsi="Times New Roman" w:cs="Times New Roman"/>
          <w:bCs/>
          <w:sz w:val="28"/>
          <w:szCs w:val="28"/>
        </w:rPr>
        <w:t xml:space="preserve">- получить знания: </w:t>
      </w:r>
      <w:r w:rsidR="00B9122C" w:rsidRPr="00B9122C">
        <w:rPr>
          <w:rFonts w:ascii="Times New Roman" w:hAnsi="Times New Roman" w:cs="Times New Roman"/>
          <w:sz w:val="28"/>
          <w:szCs w:val="28"/>
        </w:rPr>
        <w:t>приготовления, применения и микробиологического контроля заквасок для производства молочных продуктов; микробиологии и микрофлоры кисломолочных продуктов.</w:t>
      </w:r>
    </w:p>
    <w:p w:rsidR="00B9122C" w:rsidRPr="00B9122C" w:rsidRDefault="00B9122C" w:rsidP="00B9122C">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8"/>
          <w:szCs w:val="28"/>
        </w:rPr>
      </w:pPr>
    </w:p>
    <w:p w:rsidR="00B9122C" w:rsidRPr="00B9122C" w:rsidRDefault="00B9122C" w:rsidP="00B9122C">
      <w:pPr>
        <w:pStyle w:val="2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bCs/>
          <w:caps/>
          <w:sz w:val="28"/>
          <w:szCs w:val="28"/>
        </w:rPr>
        <w:sectPr w:rsidR="00B9122C" w:rsidRPr="00B9122C" w:rsidSect="00B9122C">
          <w:headerReference w:type="even" r:id="rId10"/>
          <w:footerReference w:type="even" r:id="rId11"/>
          <w:footerReference w:type="default" r:id="rId12"/>
          <w:type w:val="continuous"/>
          <w:pgSz w:w="11906" w:h="16838"/>
          <w:pgMar w:top="851" w:right="1134" w:bottom="851" w:left="1134" w:header="709" w:footer="709" w:gutter="0"/>
          <w:cols w:space="708"/>
          <w:titlePg/>
          <w:docGrid w:linePitch="360"/>
        </w:sectPr>
      </w:pPr>
    </w:p>
    <w:p w:rsidR="00B9122C" w:rsidRPr="00440B63" w:rsidRDefault="00B9122C" w:rsidP="00942B06">
      <w:pPr>
        <w:pStyle w:val="2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Cs/>
          <w:sz w:val="28"/>
          <w:szCs w:val="28"/>
        </w:rPr>
      </w:pPr>
      <w:r w:rsidRPr="00440B63">
        <w:rPr>
          <w:bCs/>
          <w:sz w:val="28"/>
          <w:szCs w:val="28"/>
        </w:rPr>
        <w:lastRenderedPageBreak/>
        <w:t>3.1. Тематический план профессионального модуля</w:t>
      </w:r>
    </w:p>
    <w:p w:rsidR="00B9122C" w:rsidRPr="00440B63" w:rsidRDefault="00B9122C" w:rsidP="00B9122C">
      <w:pPr>
        <w:pStyle w:val="2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Cs/>
          <w:sz w:val="28"/>
          <w:szCs w:val="28"/>
        </w:rPr>
      </w:pPr>
    </w:p>
    <w:tbl>
      <w:tblPr>
        <w:tblW w:w="4871" w:type="pct"/>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6254"/>
        <w:gridCol w:w="1261"/>
        <w:gridCol w:w="2225"/>
        <w:gridCol w:w="2078"/>
        <w:gridCol w:w="2262"/>
      </w:tblGrid>
      <w:tr w:rsidR="00B9122C" w:rsidRPr="00B9122C" w:rsidTr="0050009C">
        <w:trPr>
          <w:trHeight w:val="201"/>
          <w:tblHeader/>
        </w:trPr>
        <w:tc>
          <w:tcPr>
            <w:tcW w:w="228" w:type="pct"/>
            <w:vMerge w:val="restart"/>
            <w:shd w:val="clear" w:color="auto" w:fill="auto"/>
            <w:vAlign w:val="center"/>
          </w:tcPr>
          <w:p w:rsidR="00B9122C" w:rsidRPr="00B9122C" w:rsidRDefault="00B9122C" w:rsidP="0050009C">
            <w:pPr>
              <w:tabs>
                <w:tab w:val="left" w:pos="887"/>
              </w:tabs>
              <w:jc w:val="center"/>
              <w:rPr>
                <w:rFonts w:ascii="Times New Roman" w:hAnsi="Times New Roman" w:cs="Times New Roman"/>
                <w:sz w:val="28"/>
                <w:szCs w:val="28"/>
              </w:rPr>
            </w:pPr>
            <w:r w:rsidRPr="00B9122C">
              <w:rPr>
                <w:rFonts w:ascii="Times New Roman" w:hAnsi="Times New Roman" w:cs="Times New Roman"/>
                <w:sz w:val="28"/>
                <w:szCs w:val="28"/>
              </w:rPr>
              <w:t>№</w:t>
            </w:r>
          </w:p>
          <w:p w:rsidR="00B9122C" w:rsidRPr="00B9122C" w:rsidRDefault="00B9122C" w:rsidP="0050009C">
            <w:pPr>
              <w:tabs>
                <w:tab w:val="left" w:pos="887"/>
              </w:tabs>
              <w:jc w:val="center"/>
              <w:rPr>
                <w:rFonts w:ascii="Times New Roman" w:hAnsi="Times New Roman" w:cs="Times New Roman"/>
                <w:sz w:val="28"/>
                <w:szCs w:val="28"/>
              </w:rPr>
            </w:pPr>
            <w:r w:rsidRPr="00B9122C">
              <w:rPr>
                <w:rFonts w:ascii="Times New Roman" w:hAnsi="Times New Roman" w:cs="Times New Roman"/>
                <w:sz w:val="28"/>
                <w:szCs w:val="28"/>
              </w:rPr>
              <w:t>п/п</w:t>
            </w:r>
          </w:p>
        </w:tc>
        <w:tc>
          <w:tcPr>
            <w:tcW w:w="2127" w:type="pct"/>
            <w:vMerge w:val="restart"/>
            <w:shd w:val="clear" w:color="auto" w:fill="auto"/>
            <w:vAlign w:val="center"/>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Наименование</w:t>
            </w:r>
          </w:p>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bCs/>
                <w:sz w:val="28"/>
                <w:szCs w:val="28"/>
              </w:rPr>
              <w:t>разделов и тем профессионального модуля</w:t>
            </w:r>
          </w:p>
        </w:tc>
        <w:tc>
          <w:tcPr>
            <w:tcW w:w="433" w:type="pct"/>
            <w:vMerge w:val="restart"/>
            <w:shd w:val="clear" w:color="auto" w:fill="auto"/>
            <w:vAlign w:val="center"/>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Всего</w:t>
            </w:r>
          </w:p>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часов</w:t>
            </w:r>
          </w:p>
        </w:tc>
        <w:tc>
          <w:tcPr>
            <w:tcW w:w="1443" w:type="pct"/>
            <w:gridSpan w:val="2"/>
            <w:shd w:val="clear" w:color="auto" w:fill="auto"/>
            <w:vAlign w:val="center"/>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В том числе</w:t>
            </w:r>
          </w:p>
        </w:tc>
        <w:tc>
          <w:tcPr>
            <w:tcW w:w="769" w:type="pct"/>
            <w:vMerge w:val="restart"/>
            <w:shd w:val="clear" w:color="auto" w:fill="auto"/>
            <w:vAlign w:val="center"/>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Способы контроля образовательных результатов</w:t>
            </w:r>
          </w:p>
        </w:tc>
      </w:tr>
      <w:tr w:rsidR="00B9122C" w:rsidRPr="00B9122C" w:rsidTr="0050009C">
        <w:trPr>
          <w:trHeight w:val="651"/>
          <w:tblHeader/>
        </w:trPr>
        <w:tc>
          <w:tcPr>
            <w:tcW w:w="228" w:type="pct"/>
            <w:vMerge/>
            <w:shd w:val="clear" w:color="auto" w:fill="auto"/>
            <w:vAlign w:val="center"/>
          </w:tcPr>
          <w:p w:rsidR="00B9122C" w:rsidRPr="00B9122C" w:rsidRDefault="00B9122C" w:rsidP="0050009C">
            <w:pPr>
              <w:tabs>
                <w:tab w:val="left" w:pos="887"/>
              </w:tabs>
              <w:jc w:val="center"/>
              <w:rPr>
                <w:rFonts w:ascii="Times New Roman" w:hAnsi="Times New Roman" w:cs="Times New Roman"/>
                <w:sz w:val="28"/>
                <w:szCs w:val="28"/>
              </w:rPr>
            </w:pPr>
          </w:p>
        </w:tc>
        <w:tc>
          <w:tcPr>
            <w:tcW w:w="2127" w:type="pct"/>
            <w:vMerge/>
            <w:shd w:val="clear" w:color="auto" w:fill="auto"/>
            <w:vAlign w:val="center"/>
          </w:tcPr>
          <w:p w:rsidR="00B9122C" w:rsidRPr="00B9122C" w:rsidRDefault="00B9122C" w:rsidP="0050009C">
            <w:pPr>
              <w:jc w:val="center"/>
              <w:rPr>
                <w:rFonts w:ascii="Times New Roman" w:hAnsi="Times New Roman" w:cs="Times New Roman"/>
                <w:sz w:val="28"/>
                <w:szCs w:val="28"/>
              </w:rPr>
            </w:pPr>
          </w:p>
        </w:tc>
        <w:tc>
          <w:tcPr>
            <w:tcW w:w="433" w:type="pct"/>
            <w:vMerge/>
            <w:shd w:val="clear" w:color="auto" w:fill="auto"/>
            <w:vAlign w:val="center"/>
          </w:tcPr>
          <w:p w:rsidR="00B9122C" w:rsidRPr="00B9122C" w:rsidRDefault="00B9122C" w:rsidP="0050009C">
            <w:pPr>
              <w:jc w:val="center"/>
              <w:rPr>
                <w:rFonts w:ascii="Times New Roman" w:hAnsi="Times New Roman" w:cs="Times New Roman"/>
                <w:sz w:val="28"/>
                <w:szCs w:val="28"/>
              </w:rPr>
            </w:pPr>
          </w:p>
        </w:tc>
        <w:tc>
          <w:tcPr>
            <w:tcW w:w="760" w:type="pct"/>
            <w:shd w:val="clear" w:color="auto" w:fill="auto"/>
            <w:vAlign w:val="center"/>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Лекции</w:t>
            </w:r>
          </w:p>
        </w:tc>
        <w:tc>
          <w:tcPr>
            <w:tcW w:w="683" w:type="pct"/>
            <w:vAlign w:val="center"/>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Практические (лабораторные)</w:t>
            </w:r>
          </w:p>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занятия</w:t>
            </w:r>
          </w:p>
        </w:tc>
        <w:tc>
          <w:tcPr>
            <w:tcW w:w="769" w:type="pct"/>
            <w:vMerge/>
            <w:shd w:val="clear" w:color="auto" w:fill="auto"/>
            <w:vAlign w:val="center"/>
          </w:tcPr>
          <w:p w:rsidR="00B9122C" w:rsidRPr="00B9122C" w:rsidRDefault="00B9122C" w:rsidP="0050009C">
            <w:pPr>
              <w:jc w:val="center"/>
              <w:rPr>
                <w:rFonts w:ascii="Times New Roman" w:hAnsi="Times New Roman" w:cs="Times New Roman"/>
                <w:sz w:val="28"/>
                <w:szCs w:val="28"/>
                <w:lang w:val="en-US"/>
              </w:rPr>
            </w:pPr>
          </w:p>
        </w:tc>
      </w:tr>
      <w:tr w:rsidR="00B9122C" w:rsidRPr="00B9122C" w:rsidTr="0050009C">
        <w:trPr>
          <w:trHeight w:val="411"/>
        </w:trPr>
        <w:tc>
          <w:tcPr>
            <w:tcW w:w="228" w:type="pct"/>
            <w:shd w:val="clear" w:color="auto" w:fill="auto"/>
            <w:vAlign w:val="center"/>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1</w:t>
            </w:r>
          </w:p>
        </w:tc>
        <w:tc>
          <w:tcPr>
            <w:tcW w:w="2127" w:type="pct"/>
            <w:shd w:val="clear" w:color="auto" w:fill="auto"/>
          </w:tcPr>
          <w:p w:rsidR="00B9122C" w:rsidRPr="00B9122C" w:rsidRDefault="00B9122C" w:rsidP="0050009C">
            <w:pPr>
              <w:jc w:val="both"/>
              <w:rPr>
                <w:rFonts w:ascii="Times New Roman" w:hAnsi="Times New Roman" w:cs="Times New Roman"/>
                <w:sz w:val="28"/>
                <w:szCs w:val="28"/>
              </w:rPr>
            </w:pPr>
            <w:r w:rsidRPr="00B9122C">
              <w:rPr>
                <w:rFonts w:ascii="Times New Roman" w:hAnsi="Times New Roman" w:cs="Times New Roman"/>
                <w:sz w:val="28"/>
                <w:szCs w:val="28"/>
              </w:rPr>
              <w:t>Раздел 1. Приготовление и применение заквасок в молочной промышленности.</w:t>
            </w:r>
          </w:p>
        </w:tc>
        <w:tc>
          <w:tcPr>
            <w:tcW w:w="433" w:type="pct"/>
            <w:shd w:val="clear" w:color="auto" w:fill="auto"/>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5</w:t>
            </w:r>
          </w:p>
        </w:tc>
        <w:tc>
          <w:tcPr>
            <w:tcW w:w="760" w:type="pct"/>
            <w:shd w:val="clear" w:color="auto" w:fill="auto"/>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2</w:t>
            </w:r>
          </w:p>
        </w:tc>
        <w:tc>
          <w:tcPr>
            <w:tcW w:w="683" w:type="pct"/>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3</w:t>
            </w:r>
          </w:p>
        </w:tc>
        <w:tc>
          <w:tcPr>
            <w:tcW w:w="769" w:type="pct"/>
            <w:shd w:val="clear" w:color="auto" w:fill="auto"/>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опрос</w:t>
            </w:r>
          </w:p>
        </w:tc>
      </w:tr>
      <w:tr w:rsidR="00B9122C" w:rsidRPr="00B9122C" w:rsidTr="0050009C">
        <w:trPr>
          <w:trHeight w:val="503"/>
        </w:trPr>
        <w:tc>
          <w:tcPr>
            <w:tcW w:w="228" w:type="pct"/>
            <w:shd w:val="clear" w:color="auto" w:fill="auto"/>
            <w:vAlign w:val="center"/>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2</w:t>
            </w:r>
          </w:p>
        </w:tc>
        <w:tc>
          <w:tcPr>
            <w:tcW w:w="2127" w:type="pct"/>
            <w:shd w:val="clear" w:color="auto" w:fill="auto"/>
          </w:tcPr>
          <w:p w:rsidR="00B9122C" w:rsidRPr="00B9122C" w:rsidRDefault="00B9122C" w:rsidP="0050009C">
            <w:pPr>
              <w:jc w:val="both"/>
              <w:rPr>
                <w:rFonts w:ascii="Times New Roman" w:hAnsi="Times New Roman" w:cs="Times New Roman"/>
                <w:sz w:val="28"/>
                <w:szCs w:val="28"/>
              </w:rPr>
            </w:pPr>
            <w:r w:rsidRPr="00B9122C">
              <w:rPr>
                <w:rFonts w:ascii="Times New Roman" w:hAnsi="Times New Roman" w:cs="Times New Roman"/>
                <w:sz w:val="28"/>
                <w:szCs w:val="28"/>
              </w:rPr>
              <w:t>Раздел 2. Микробиология кисломолочных продуктов.</w:t>
            </w:r>
          </w:p>
        </w:tc>
        <w:tc>
          <w:tcPr>
            <w:tcW w:w="433" w:type="pct"/>
            <w:shd w:val="clear" w:color="auto" w:fill="auto"/>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7</w:t>
            </w:r>
          </w:p>
        </w:tc>
        <w:tc>
          <w:tcPr>
            <w:tcW w:w="760" w:type="pct"/>
            <w:shd w:val="clear" w:color="auto" w:fill="auto"/>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4</w:t>
            </w:r>
          </w:p>
        </w:tc>
        <w:tc>
          <w:tcPr>
            <w:tcW w:w="683" w:type="pct"/>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3</w:t>
            </w:r>
          </w:p>
        </w:tc>
        <w:tc>
          <w:tcPr>
            <w:tcW w:w="769" w:type="pct"/>
            <w:shd w:val="clear" w:color="auto" w:fill="auto"/>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опрос</w:t>
            </w:r>
          </w:p>
        </w:tc>
      </w:tr>
      <w:tr w:rsidR="00B9122C" w:rsidRPr="00B9122C" w:rsidTr="0050009C">
        <w:trPr>
          <w:trHeight w:val="411"/>
        </w:trPr>
        <w:tc>
          <w:tcPr>
            <w:tcW w:w="228" w:type="pct"/>
            <w:shd w:val="clear" w:color="auto" w:fill="auto"/>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3</w:t>
            </w:r>
          </w:p>
        </w:tc>
        <w:tc>
          <w:tcPr>
            <w:tcW w:w="2127" w:type="pct"/>
            <w:shd w:val="clear" w:color="auto" w:fill="auto"/>
          </w:tcPr>
          <w:p w:rsidR="00B9122C" w:rsidRPr="00B9122C" w:rsidRDefault="00B9122C" w:rsidP="0050009C">
            <w:pPr>
              <w:jc w:val="both"/>
              <w:rPr>
                <w:rFonts w:ascii="Times New Roman" w:hAnsi="Times New Roman" w:cs="Times New Roman"/>
                <w:sz w:val="28"/>
                <w:szCs w:val="28"/>
              </w:rPr>
            </w:pPr>
            <w:r w:rsidRPr="00B9122C">
              <w:rPr>
                <w:rFonts w:ascii="Times New Roman" w:hAnsi="Times New Roman" w:cs="Times New Roman"/>
                <w:sz w:val="28"/>
                <w:szCs w:val="28"/>
              </w:rPr>
              <w:t xml:space="preserve">Раздел 3. Практические вопросы применения бактериальных концентратов и заквасок. </w:t>
            </w:r>
          </w:p>
        </w:tc>
        <w:tc>
          <w:tcPr>
            <w:tcW w:w="433" w:type="pct"/>
            <w:shd w:val="clear" w:color="auto" w:fill="auto"/>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2</w:t>
            </w:r>
          </w:p>
        </w:tc>
        <w:tc>
          <w:tcPr>
            <w:tcW w:w="760" w:type="pct"/>
            <w:shd w:val="clear" w:color="auto" w:fill="auto"/>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2</w:t>
            </w:r>
          </w:p>
        </w:tc>
        <w:tc>
          <w:tcPr>
            <w:tcW w:w="683" w:type="pct"/>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w:t>
            </w:r>
          </w:p>
        </w:tc>
        <w:tc>
          <w:tcPr>
            <w:tcW w:w="769" w:type="pct"/>
            <w:shd w:val="clear" w:color="auto" w:fill="auto"/>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опрос</w:t>
            </w:r>
          </w:p>
        </w:tc>
      </w:tr>
      <w:tr w:rsidR="00B9122C" w:rsidRPr="00B9122C" w:rsidTr="0050009C">
        <w:trPr>
          <w:trHeight w:val="411"/>
        </w:trPr>
        <w:tc>
          <w:tcPr>
            <w:tcW w:w="228" w:type="pct"/>
            <w:shd w:val="clear" w:color="auto" w:fill="auto"/>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4</w:t>
            </w:r>
          </w:p>
        </w:tc>
        <w:tc>
          <w:tcPr>
            <w:tcW w:w="2127" w:type="pct"/>
            <w:shd w:val="clear" w:color="auto" w:fill="auto"/>
          </w:tcPr>
          <w:p w:rsidR="00B9122C" w:rsidRPr="00B9122C" w:rsidRDefault="00B9122C" w:rsidP="0050009C">
            <w:pPr>
              <w:jc w:val="both"/>
              <w:rPr>
                <w:rFonts w:ascii="Times New Roman" w:hAnsi="Times New Roman" w:cs="Times New Roman"/>
                <w:sz w:val="28"/>
                <w:szCs w:val="28"/>
              </w:rPr>
            </w:pPr>
            <w:r w:rsidRPr="00B9122C">
              <w:rPr>
                <w:rFonts w:ascii="Times New Roman" w:hAnsi="Times New Roman" w:cs="Times New Roman"/>
                <w:sz w:val="28"/>
                <w:szCs w:val="28"/>
              </w:rPr>
              <w:t>Раздел 4. Входной контроль качества бактериальных препаратов на предприятиях, вырабатывающих молочную продукцию</w:t>
            </w:r>
          </w:p>
        </w:tc>
        <w:tc>
          <w:tcPr>
            <w:tcW w:w="433" w:type="pct"/>
            <w:shd w:val="clear" w:color="auto" w:fill="auto"/>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2</w:t>
            </w:r>
          </w:p>
        </w:tc>
        <w:tc>
          <w:tcPr>
            <w:tcW w:w="760" w:type="pct"/>
            <w:shd w:val="clear" w:color="auto" w:fill="auto"/>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2</w:t>
            </w:r>
          </w:p>
        </w:tc>
        <w:tc>
          <w:tcPr>
            <w:tcW w:w="683" w:type="pct"/>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w:t>
            </w:r>
          </w:p>
        </w:tc>
        <w:tc>
          <w:tcPr>
            <w:tcW w:w="769" w:type="pct"/>
            <w:shd w:val="clear" w:color="auto" w:fill="auto"/>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опрос</w:t>
            </w:r>
          </w:p>
        </w:tc>
      </w:tr>
      <w:tr w:rsidR="00B9122C" w:rsidRPr="00B9122C" w:rsidTr="0050009C">
        <w:trPr>
          <w:trHeight w:val="411"/>
        </w:trPr>
        <w:tc>
          <w:tcPr>
            <w:tcW w:w="228" w:type="pct"/>
            <w:shd w:val="clear" w:color="auto" w:fill="auto"/>
            <w:vAlign w:val="center"/>
          </w:tcPr>
          <w:p w:rsidR="00B9122C" w:rsidRPr="00B9122C" w:rsidRDefault="00B9122C" w:rsidP="0050009C">
            <w:pPr>
              <w:jc w:val="center"/>
              <w:rPr>
                <w:rFonts w:ascii="Times New Roman" w:hAnsi="Times New Roman" w:cs="Times New Roman"/>
                <w:sz w:val="28"/>
                <w:szCs w:val="28"/>
              </w:rPr>
            </w:pPr>
          </w:p>
        </w:tc>
        <w:tc>
          <w:tcPr>
            <w:tcW w:w="2127" w:type="pct"/>
            <w:shd w:val="clear" w:color="auto" w:fill="auto"/>
            <w:vAlign w:val="center"/>
          </w:tcPr>
          <w:p w:rsidR="00B9122C" w:rsidRPr="00B9122C" w:rsidRDefault="00B9122C" w:rsidP="0050009C">
            <w:pPr>
              <w:rPr>
                <w:rFonts w:ascii="Times New Roman" w:hAnsi="Times New Roman" w:cs="Times New Roman"/>
                <w:sz w:val="28"/>
                <w:szCs w:val="28"/>
              </w:rPr>
            </w:pPr>
            <w:r w:rsidRPr="00B9122C">
              <w:rPr>
                <w:rFonts w:ascii="Times New Roman" w:hAnsi="Times New Roman" w:cs="Times New Roman"/>
                <w:sz w:val="28"/>
                <w:szCs w:val="28"/>
              </w:rPr>
              <w:t>Всего</w:t>
            </w:r>
          </w:p>
        </w:tc>
        <w:tc>
          <w:tcPr>
            <w:tcW w:w="433" w:type="pct"/>
            <w:shd w:val="clear" w:color="auto" w:fill="auto"/>
            <w:vAlign w:val="center"/>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16</w:t>
            </w:r>
          </w:p>
        </w:tc>
        <w:tc>
          <w:tcPr>
            <w:tcW w:w="760" w:type="pct"/>
            <w:shd w:val="clear" w:color="auto" w:fill="auto"/>
            <w:vAlign w:val="center"/>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10</w:t>
            </w:r>
          </w:p>
        </w:tc>
        <w:tc>
          <w:tcPr>
            <w:tcW w:w="683" w:type="pct"/>
            <w:vAlign w:val="center"/>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6</w:t>
            </w:r>
          </w:p>
        </w:tc>
        <w:tc>
          <w:tcPr>
            <w:tcW w:w="769" w:type="pct"/>
            <w:shd w:val="clear" w:color="auto" w:fill="auto"/>
            <w:vAlign w:val="center"/>
          </w:tcPr>
          <w:p w:rsidR="00B9122C" w:rsidRPr="00B9122C" w:rsidRDefault="00B9122C" w:rsidP="0050009C">
            <w:pPr>
              <w:jc w:val="center"/>
              <w:rPr>
                <w:rFonts w:ascii="Times New Roman" w:hAnsi="Times New Roman" w:cs="Times New Roman"/>
                <w:sz w:val="28"/>
                <w:szCs w:val="28"/>
              </w:rPr>
            </w:pPr>
          </w:p>
        </w:tc>
      </w:tr>
    </w:tbl>
    <w:p w:rsidR="00B9122C" w:rsidRPr="00B9122C" w:rsidRDefault="00B9122C" w:rsidP="00B912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Times New Roman" w:hAnsi="Times New Roman" w:cs="Times New Roman"/>
          <w:b w:val="0"/>
        </w:rPr>
      </w:pPr>
    </w:p>
    <w:p w:rsidR="00B9122C" w:rsidRPr="00440B63" w:rsidRDefault="00B9122C" w:rsidP="00942B0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val="0"/>
          <w:color w:val="auto"/>
        </w:rPr>
      </w:pPr>
      <w:r w:rsidRPr="00B9122C">
        <w:rPr>
          <w:rFonts w:ascii="Times New Roman" w:hAnsi="Times New Roman" w:cs="Times New Roman"/>
          <w:b w:val="0"/>
        </w:rPr>
        <w:br w:type="page"/>
      </w:r>
      <w:bookmarkStart w:id="22" w:name="_Toc502223703"/>
      <w:r w:rsidRPr="00440B63">
        <w:rPr>
          <w:rFonts w:ascii="Times New Roman" w:hAnsi="Times New Roman" w:cs="Times New Roman"/>
          <w:b w:val="0"/>
          <w:color w:val="auto"/>
        </w:rPr>
        <w:lastRenderedPageBreak/>
        <w:t>3.2. Содержание обучения по профессиональному модулю</w:t>
      </w:r>
      <w:bookmarkEnd w:id="22"/>
    </w:p>
    <w:p w:rsidR="00B9122C" w:rsidRPr="00942B06" w:rsidRDefault="00B9122C" w:rsidP="00942B06">
      <w:pPr>
        <w:jc w:val="center"/>
        <w:rPr>
          <w:rFonts w:ascii="Times New Roman" w:hAnsi="Times New Roman" w:cs="Times New Roman"/>
          <w:b/>
          <w:sz w:val="28"/>
          <w:szCs w:val="28"/>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8280"/>
        <w:gridCol w:w="2340"/>
      </w:tblGrid>
      <w:tr w:rsidR="00B9122C" w:rsidRPr="00B9122C" w:rsidTr="0050009C">
        <w:trPr>
          <w:tblHeader/>
        </w:trPr>
        <w:tc>
          <w:tcPr>
            <w:tcW w:w="396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jc w:val="center"/>
              <w:rPr>
                <w:rFonts w:ascii="Times New Roman" w:hAnsi="Times New Roman" w:cs="Times New Roman"/>
                <w:bCs/>
                <w:sz w:val="28"/>
                <w:szCs w:val="28"/>
              </w:rPr>
            </w:pPr>
            <w:r w:rsidRPr="00B9122C">
              <w:rPr>
                <w:rFonts w:ascii="Times New Roman" w:hAnsi="Times New Roman" w:cs="Times New Roman"/>
                <w:bCs/>
                <w:sz w:val="28"/>
                <w:szCs w:val="28"/>
              </w:rPr>
              <w:t>Наименование разделов профессионального модуля тем</w:t>
            </w:r>
          </w:p>
        </w:tc>
        <w:tc>
          <w:tcPr>
            <w:tcW w:w="828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jc w:val="center"/>
              <w:rPr>
                <w:rFonts w:ascii="Times New Roman" w:hAnsi="Times New Roman" w:cs="Times New Roman"/>
                <w:bCs/>
                <w:sz w:val="28"/>
                <w:szCs w:val="28"/>
              </w:rPr>
            </w:pPr>
            <w:r w:rsidRPr="00B9122C">
              <w:rPr>
                <w:rFonts w:ascii="Times New Roman" w:hAnsi="Times New Roman" w:cs="Times New Roman"/>
                <w:bCs/>
                <w:sz w:val="28"/>
                <w:szCs w:val="28"/>
              </w:rPr>
              <w:t xml:space="preserve">Содержание учебного материала, лабораторные работы и практические занятия, самостоятельная работа обучающихся </w:t>
            </w:r>
            <w:r w:rsidRPr="00B9122C">
              <w:rPr>
                <w:rFonts w:ascii="Times New Roman" w:hAnsi="Times New Roman" w:cs="Times New Roman"/>
                <w:i/>
                <w:iCs/>
                <w:sz w:val="28"/>
                <w:szCs w:val="28"/>
              </w:rPr>
              <w:t>(если предусмотрены)</w:t>
            </w:r>
          </w:p>
        </w:tc>
        <w:tc>
          <w:tcPr>
            <w:tcW w:w="234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jc w:val="center"/>
              <w:rPr>
                <w:rFonts w:ascii="Times New Roman" w:hAnsi="Times New Roman" w:cs="Times New Roman"/>
                <w:bCs/>
                <w:sz w:val="28"/>
                <w:szCs w:val="28"/>
              </w:rPr>
            </w:pPr>
            <w:r w:rsidRPr="00B9122C">
              <w:rPr>
                <w:rFonts w:ascii="Times New Roman" w:hAnsi="Times New Roman" w:cs="Times New Roman"/>
                <w:bCs/>
                <w:sz w:val="28"/>
                <w:szCs w:val="28"/>
              </w:rPr>
              <w:t>Объем часов</w:t>
            </w:r>
          </w:p>
        </w:tc>
      </w:tr>
      <w:tr w:rsidR="00B9122C" w:rsidRPr="00B9122C" w:rsidTr="0050009C">
        <w:trPr>
          <w:tblHeader/>
        </w:trPr>
        <w:tc>
          <w:tcPr>
            <w:tcW w:w="396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jc w:val="center"/>
              <w:rPr>
                <w:rFonts w:ascii="Times New Roman" w:hAnsi="Times New Roman" w:cs="Times New Roman"/>
                <w:bCs/>
                <w:sz w:val="28"/>
                <w:szCs w:val="28"/>
              </w:rPr>
            </w:pPr>
            <w:r w:rsidRPr="00B9122C">
              <w:rPr>
                <w:rFonts w:ascii="Times New Roman" w:hAnsi="Times New Roman" w:cs="Times New Roman"/>
                <w:bCs/>
                <w:sz w:val="28"/>
                <w:szCs w:val="28"/>
              </w:rPr>
              <w:t>1</w:t>
            </w:r>
          </w:p>
        </w:tc>
        <w:tc>
          <w:tcPr>
            <w:tcW w:w="828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jc w:val="center"/>
              <w:rPr>
                <w:rFonts w:ascii="Times New Roman" w:hAnsi="Times New Roman" w:cs="Times New Roman"/>
                <w:bCs/>
                <w:sz w:val="28"/>
                <w:szCs w:val="28"/>
              </w:rPr>
            </w:pPr>
            <w:r w:rsidRPr="00B9122C">
              <w:rPr>
                <w:rFonts w:ascii="Times New Roman" w:hAnsi="Times New Roman" w:cs="Times New Roman"/>
                <w:bCs/>
                <w:sz w:val="28"/>
                <w:szCs w:val="28"/>
              </w:rPr>
              <w:t>2</w:t>
            </w:r>
          </w:p>
        </w:tc>
        <w:tc>
          <w:tcPr>
            <w:tcW w:w="234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jc w:val="center"/>
              <w:rPr>
                <w:rFonts w:ascii="Times New Roman" w:hAnsi="Times New Roman" w:cs="Times New Roman"/>
                <w:bCs/>
                <w:sz w:val="28"/>
                <w:szCs w:val="28"/>
              </w:rPr>
            </w:pPr>
            <w:r w:rsidRPr="00B9122C">
              <w:rPr>
                <w:rFonts w:ascii="Times New Roman" w:hAnsi="Times New Roman" w:cs="Times New Roman"/>
                <w:bCs/>
                <w:sz w:val="28"/>
                <w:szCs w:val="28"/>
              </w:rPr>
              <w:t>3</w:t>
            </w:r>
          </w:p>
        </w:tc>
      </w:tr>
      <w:tr w:rsidR="00B9122C" w:rsidRPr="00B9122C" w:rsidTr="0050009C">
        <w:tc>
          <w:tcPr>
            <w:tcW w:w="14580" w:type="dxa"/>
            <w:gridSpan w:val="3"/>
            <w:tcBorders>
              <w:top w:val="single" w:sz="4" w:space="0" w:color="auto"/>
              <w:left w:val="single" w:sz="4" w:space="0" w:color="auto"/>
              <w:bottom w:val="single" w:sz="4" w:space="0" w:color="auto"/>
              <w:right w:val="single" w:sz="4" w:space="0" w:color="auto"/>
            </w:tcBorders>
          </w:tcPr>
          <w:p w:rsidR="00B9122C" w:rsidRPr="00B9122C" w:rsidRDefault="00B9122C" w:rsidP="0050009C">
            <w:pPr>
              <w:rPr>
                <w:rFonts w:ascii="Times New Roman" w:hAnsi="Times New Roman" w:cs="Times New Roman"/>
                <w:sz w:val="28"/>
                <w:szCs w:val="28"/>
              </w:rPr>
            </w:pPr>
            <w:r w:rsidRPr="00B9122C">
              <w:rPr>
                <w:rFonts w:ascii="Times New Roman" w:hAnsi="Times New Roman" w:cs="Times New Roman"/>
                <w:b/>
                <w:bCs/>
                <w:sz w:val="28"/>
                <w:szCs w:val="28"/>
              </w:rPr>
              <w:t>Раздел 1.</w:t>
            </w:r>
            <w:r w:rsidRPr="00B9122C">
              <w:rPr>
                <w:rFonts w:ascii="Times New Roman" w:hAnsi="Times New Roman" w:cs="Times New Roman"/>
                <w:sz w:val="28"/>
                <w:szCs w:val="28"/>
              </w:rPr>
              <w:t xml:space="preserve"> Приготовление и применение заквасок в молочной промышленности</w:t>
            </w:r>
          </w:p>
        </w:tc>
      </w:tr>
      <w:tr w:rsidR="00B9122C" w:rsidRPr="00B9122C" w:rsidTr="0050009C">
        <w:tc>
          <w:tcPr>
            <w:tcW w:w="3960" w:type="dxa"/>
            <w:tcBorders>
              <w:top w:val="single" w:sz="4" w:space="0" w:color="auto"/>
              <w:left w:val="single" w:sz="4" w:space="0" w:color="auto"/>
              <w:right w:val="single" w:sz="4" w:space="0" w:color="auto"/>
            </w:tcBorders>
          </w:tcPr>
          <w:p w:rsidR="00B9122C" w:rsidRPr="00B9122C" w:rsidRDefault="00B9122C" w:rsidP="0050009C">
            <w:pPr>
              <w:rPr>
                <w:rFonts w:ascii="Times New Roman" w:hAnsi="Times New Roman" w:cs="Times New Roman"/>
                <w:bCs/>
                <w:sz w:val="28"/>
                <w:szCs w:val="28"/>
              </w:rPr>
            </w:pPr>
            <w:r w:rsidRPr="00B9122C">
              <w:rPr>
                <w:rFonts w:ascii="Times New Roman" w:hAnsi="Times New Roman" w:cs="Times New Roman"/>
                <w:b/>
                <w:bCs/>
                <w:sz w:val="28"/>
                <w:szCs w:val="28"/>
              </w:rPr>
              <w:t xml:space="preserve">Тема 1.1. </w:t>
            </w:r>
            <w:r w:rsidRPr="00B9122C">
              <w:rPr>
                <w:rFonts w:ascii="Times New Roman" w:hAnsi="Times New Roman" w:cs="Times New Roman"/>
                <w:sz w:val="28"/>
                <w:szCs w:val="28"/>
              </w:rPr>
              <w:t>Обзор рынка заквасок и бактериальных концентратов</w:t>
            </w:r>
          </w:p>
        </w:tc>
        <w:tc>
          <w:tcPr>
            <w:tcW w:w="828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rPr>
                <w:rFonts w:ascii="Times New Roman" w:hAnsi="Times New Roman" w:cs="Times New Roman"/>
                <w:bCs/>
                <w:sz w:val="28"/>
                <w:szCs w:val="28"/>
                <w:u w:val="single"/>
              </w:rPr>
            </w:pPr>
            <w:r w:rsidRPr="00B9122C">
              <w:rPr>
                <w:rFonts w:ascii="Times New Roman" w:hAnsi="Times New Roman" w:cs="Times New Roman"/>
                <w:bCs/>
                <w:sz w:val="28"/>
                <w:szCs w:val="28"/>
                <w:u w:val="single"/>
              </w:rPr>
              <w:t>Содержание:</w:t>
            </w:r>
          </w:p>
          <w:p w:rsidR="00B9122C" w:rsidRPr="00B9122C" w:rsidRDefault="00B9122C" w:rsidP="0050009C">
            <w:pPr>
              <w:rPr>
                <w:rFonts w:ascii="Times New Roman" w:hAnsi="Times New Roman" w:cs="Times New Roman"/>
                <w:sz w:val="28"/>
                <w:szCs w:val="28"/>
              </w:rPr>
            </w:pPr>
            <w:r w:rsidRPr="00B9122C">
              <w:rPr>
                <w:rFonts w:ascii="Times New Roman" w:hAnsi="Times New Roman" w:cs="Times New Roman"/>
                <w:sz w:val="28"/>
                <w:szCs w:val="28"/>
              </w:rPr>
              <w:t>Обзор рынка заквасок и бактериальных концентратов российского и импортного производства.</w:t>
            </w:r>
          </w:p>
          <w:p w:rsidR="00B9122C" w:rsidRPr="00B9122C" w:rsidRDefault="00B9122C" w:rsidP="0050009C">
            <w:pPr>
              <w:rPr>
                <w:rFonts w:ascii="Times New Roman" w:hAnsi="Times New Roman" w:cs="Times New Roman"/>
                <w:sz w:val="28"/>
                <w:szCs w:val="28"/>
              </w:rPr>
            </w:pPr>
            <w:r w:rsidRPr="00B9122C">
              <w:rPr>
                <w:rFonts w:ascii="Times New Roman" w:hAnsi="Times New Roman" w:cs="Times New Roman"/>
                <w:sz w:val="28"/>
                <w:szCs w:val="28"/>
              </w:rPr>
              <w:t>Жидкие и сухие закваски и бактериальные концентраты.</w:t>
            </w:r>
          </w:p>
        </w:tc>
        <w:tc>
          <w:tcPr>
            <w:tcW w:w="234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1</w:t>
            </w:r>
          </w:p>
        </w:tc>
      </w:tr>
      <w:tr w:rsidR="00B9122C" w:rsidRPr="00B9122C" w:rsidTr="0050009C">
        <w:tc>
          <w:tcPr>
            <w:tcW w:w="3960" w:type="dxa"/>
            <w:tcBorders>
              <w:top w:val="single" w:sz="4" w:space="0" w:color="auto"/>
              <w:left w:val="single" w:sz="4" w:space="0" w:color="auto"/>
              <w:right w:val="single" w:sz="4" w:space="0" w:color="auto"/>
            </w:tcBorders>
          </w:tcPr>
          <w:p w:rsidR="00B9122C" w:rsidRPr="00B9122C" w:rsidRDefault="00B9122C" w:rsidP="0050009C">
            <w:pPr>
              <w:rPr>
                <w:rFonts w:ascii="Times New Roman" w:hAnsi="Times New Roman" w:cs="Times New Roman"/>
                <w:bCs/>
                <w:sz w:val="28"/>
                <w:szCs w:val="28"/>
              </w:rPr>
            </w:pPr>
            <w:r w:rsidRPr="00B9122C">
              <w:rPr>
                <w:rFonts w:ascii="Times New Roman" w:hAnsi="Times New Roman" w:cs="Times New Roman"/>
                <w:b/>
                <w:bCs/>
                <w:sz w:val="28"/>
                <w:szCs w:val="28"/>
              </w:rPr>
              <w:t>Тема 1.2.</w:t>
            </w:r>
            <w:r w:rsidRPr="00B9122C">
              <w:rPr>
                <w:rFonts w:ascii="Times New Roman" w:hAnsi="Times New Roman" w:cs="Times New Roman"/>
                <w:bCs/>
                <w:sz w:val="28"/>
                <w:szCs w:val="28"/>
              </w:rPr>
              <w:t xml:space="preserve"> </w:t>
            </w:r>
            <w:r w:rsidRPr="00B9122C">
              <w:rPr>
                <w:rFonts w:ascii="Times New Roman" w:hAnsi="Times New Roman" w:cs="Times New Roman"/>
                <w:sz w:val="28"/>
                <w:szCs w:val="28"/>
              </w:rPr>
              <w:t>Микрофлора заквасок и бактериальных концентратов</w:t>
            </w:r>
          </w:p>
        </w:tc>
        <w:tc>
          <w:tcPr>
            <w:tcW w:w="828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rPr>
                <w:rFonts w:ascii="Times New Roman" w:hAnsi="Times New Roman" w:cs="Times New Roman"/>
                <w:bCs/>
                <w:sz w:val="28"/>
                <w:szCs w:val="28"/>
                <w:u w:val="single"/>
              </w:rPr>
            </w:pPr>
            <w:r w:rsidRPr="00B9122C">
              <w:rPr>
                <w:rFonts w:ascii="Times New Roman" w:hAnsi="Times New Roman" w:cs="Times New Roman"/>
                <w:bCs/>
                <w:sz w:val="28"/>
                <w:szCs w:val="28"/>
                <w:u w:val="single"/>
              </w:rPr>
              <w:t>Содержание:</w:t>
            </w:r>
          </w:p>
          <w:p w:rsidR="00B9122C" w:rsidRPr="00B9122C" w:rsidRDefault="00B9122C" w:rsidP="0050009C">
            <w:pPr>
              <w:rPr>
                <w:rFonts w:ascii="Times New Roman" w:hAnsi="Times New Roman" w:cs="Times New Roman"/>
                <w:sz w:val="28"/>
                <w:szCs w:val="28"/>
              </w:rPr>
            </w:pPr>
            <w:r w:rsidRPr="00B9122C">
              <w:rPr>
                <w:rFonts w:ascii="Times New Roman" w:hAnsi="Times New Roman" w:cs="Times New Roman"/>
                <w:sz w:val="28"/>
                <w:szCs w:val="28"/>
              </w:rPr>
              <w:t xml:space="preserve">Состав и свойства микрофлоры бактериальных концентратов и заквасок для производства ферментированных молочных продуктов и сыров. Способы их приготовления и применения. </w:t>
            </w:r>
          </w:p>
          <w:p w:rsidR="00B9122C" w:rsidRPr="00B9122C" w:rsidRDefault="00B9122C" w:rsidP="0050009C">
            <w:pPr>
              <w:rPr>
                <w:rFonts w:ascii="Times New Roman" w:hAnsi="Times New Roman" w:cs="Times New Roman"/>
                <w:sz w:val="28"/>
                <w:szCs w:val="28"/>
                <w:u w:val="single"/>
              </w:rPr>
            </w:pPr>
            <w:r w:rsidRPr="00B9122C">
              <w:rPr>
                <w:rFonts w:ascii="Times New Roman" w:hAnsi="Times New Roman" w:cs="Times New Roman"/>
                <w:sz w:val="28"/>
                <w:szCs w:val="28"/>
                <w:u w:val="single"/>
              </w:rPr>
              <w:t xml:space="preserve">Лабораторная работа: </w:t>
            </w:r>
          </w:p>
          <w:p w:rsidR="00B9122C" w:rsidRPr="00B9122C" w:rsidRDefault="00B9122C" w:rsidP="0050009C">
            <w:pPr>
              <w:rPr>
                <w:rFonts w:ascii="Times New Roman" w:hAnsi="Times New Roman" w:cs="Times New Roman"/>
                <w:sz w:val="28"/>
                <w:szCs w:val="28"/>
              </w:rPr>
            </w:pPr>
            <w:r w:rsidRPr="00B9122C">
              <w:rPr>
                <w:rFonts w:ascii="Times New Roman" w:hAnsi="Times New Roman" w:cs="Times New Roman"/>
                <w:sz w:val="28"/>
                <w:szCs w:val="28"/>
              </w:rPr>
              <w:t>1. Контроль состава и свойств заквасок и бактериальных концентратов.</w:t>
            </w:r>
          </w:p>
        </w:tc>
        <w:tc>
          <w:tcPr>
            <w:tcW w:w="234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1</w:t>
            </w:r>
          </w:p>
          <w:p w:rsidR="00B9122C" w:rsidRPr="00B9122C" w:rsidRDefault="00B9122C" w:rsidP="0050009C">
            <w:pPr>
              <w:jc w:val="center"/>
              <w:rPr>
                <w:rFonts w:ascii="Times New Roman" w:hAnsi="Times New Roman" w:cs="Times New Roman"/>
                <w:sz w:val="28"/>
                <w:szCs w:val="28"/>
              </w:rPr>
            </w:pPr>
          </w:p>
          <w:p w:rsidR="00B9122C" w:rsidRPr="00B9122C" w:rsidRDefault="00B9122C" w:rsidP="0050009C">
            <w:pPr>
              <w:jc w:val="center"/>
              <w:rPr>
                <w:rFonts w:ascii="Times New Roman" w:hAnsi="Times New Roman" w:cs="Times New Roman"/>
                <w:sz w:val="28"/>
                <w:szCs w:val="28"/>
              </w:rPr>
            </w:pPr>
          </w:p>
          <w:p w:rsidR="00B9122C" w:rsidRPr="00B9122C" w:rsidRDefault="00B9122C" w:rsidP="0050009C">
            <w:pPr>
              <w:jc w:val="center"/>
              <w:rPr>
                <w:rFonts w:ascii="Times New Roman" w:hAnsi="Times New Roman" w:cs="Times New Roman"/>
                <w:sz w:val="28"/>
                <w:szCs w:val="28"/>
              </w:rPr>
            </w:pPr>
          </w:p>
          <w:p w:rsidR="00B9122C" w:rsidRPr="00B9122C" w:rsidRDefault="00B9122C" w:rsidP="0050009C">
            <w:pPr>
              <w:jc w:val="center"/>
              <w:rPr>
                <w:rFonts w:ascii="Times New Roman" w:hAnsi="Times New Roman" w:cs="Times New Roman"/>
                <w:sz w:val="28"/>
                <w:szCs w:val="28"/>
              </w:rPr>
            </w:pPr>
          </w:p>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3</w:t>
            </w:r>
          </w:p>
        </w:tc>
      </w:tr>
      <w:tr w:rsidR="00B9122C" w:rsidRPr="00B9122C" w:rsidTr="0050009C">
        <w:tc>
          <w:tcPr>
            <w:tcW w:w="14580" w:type="dxa"/>
            <w:gridSpan w:val="3"/>
            <w:tcBorders>
              <w:top w:val="single" w:sz="4" w:space="0" w:color="auto"/>
              <w:left w:val="single" w:sz="4" w:space="0" w:color="auto"/>
              <w:bottom w:val="single" w:sz="4" w:space="0" w:color="auto"/>
              <w:right w:val="single" w:sz="4" w:space="0" w:color="auto"/>
            </w:tcBorders>
          </w:tcPr>
          <w:p w:rsidR="00B9122C" w:rsidRPr="00B9122C" w:rsidRDefault="00B9122C" w:rsidP="0050009C">
            <w:pPr>
              <w:rPr>
                <w:rFonts w:ascii="Times New Roman" w:hAnsi="Times New Roman" w:cs="Times New Roman"/>
                <w:sz w:val="28"/>
                <w:szCs w:val="28"/>
              </w:rPr>
            </w:pPr>
            <w:r w:rsidRPr="00B9122C">
              <w:rPr>
                <w:rFonts w:ascii="Times New Roman" w:hAnsi="Times New Roman" w:cs="Times New Roman"/>
                <w:b/>
                <w:sz w:val="28"/>
                <w:szCs w:val="28"/>
              </w:rPr>
              <w:t>Раздел 2.</w:t>
            </w:r>
            <w:r w:rsidRPr="00B9122C">
              <w:rPr>
                <w:rFonts w:ascii="Times New Roman" w:hAnsi="Times New Roman" w:cs="Times New Roman"/>
                <w:sz w:val="28"/>
                <w:szCs w:val="28"/>
              </w:rPr>
              <w:t xml:space="preserve"> Микробиология кисломолочных продуктов.</w:t>
            </w:r>
          </w:p>
        </w:tc>
      </w:tr>
      <w:tr w:rsidR="00B9122C" w:rsidRPr="00B9122C" w:rsidTr="0050009C">
        <w:tc>
          <w:tcPr>
            <w:tcW w:w="3960" w:type="dxa"/>
            <w:tcBorders>
              <w:top w:val="single" w:sz="4" w:space="0" w:color="auto"/>
              <w:left w:val="single" w:sz="4" w:space="0" w:color="auto"/>
              <w:right w:val="single" w:sz="4" w:space="0" w:color="auto"/>
            </w:tcBorders>
          </w:tcPr>
          <w:p w:rsidR="00B9122C" w:rsidRPr="00B9122C" w:rsidRDefault="00B9122C" w:rsidP="0050009C">
            <w:pPr>
              <w:rPr>
                <w:rFonts w:ascii="Times New Roman" w:hAnsi="Times New Roman" w:cs="Times New Roman"/>
                <w:b/>
                <w:sz w:val="28"/>
                <w:szCs w:val="28"/>
              </w:rPr>
            </w:pPr>
            <w:r w:rsidRPr="00B9122C">
              <w:rPr>
                <w:rFonts w:ascii="Times New Roman" w:hAnsi="Times New Roman" w:cs="Times New Roman"/>
                <w:b/>
                <w:sz w:val="28"/>
                <w:szCs w:val="28"/>
              </w:rPr>
              <w:t xml:space="preserve">Тема 2.1. </w:t>
            </w:r>
            <w:r w:rsidRPr="00B9122C">
              <w:rPr>
                <w:rFonts w:ascii="Times New Roman" w:hAnsi="Times New Roman" w:cs="Times New Roman"/>
                <w:sz w:val="28"/>
                <w:szCs w:val="28"/>
              </w:rPr>
              <w:t>Обзор кисломолочных продуктов</w:t>
            </w:r>
          </w:p>
        </w:tc>
        <w:tc>
          <w:tcPr>
            <w:tcW w:w="828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rPr>
                <w:rFonts w:ascii="Times New Roman" w:hAnsi="Times New Roman" w:cs="Times New Roman"/>
                <w:sz w:val="28"/>
                <w:szCs w:val="28"/>
                <w:u w:val="single"/>
              </w:rPr>
            </w:pPr>
            <w:r w:rsidRPr="00B9122C">
              <w:rPr>
                <w:rFonts w:ascii="Times New Roman" w:hAnsi="Times New Roman" w:cs="Times New Roman"/>
                <w:sz w:val="28"/>
                <w:szCs w:val="28"/>
                <w:u w:val="single"/>
              </w:rPr>
              <w:t xml:space="preserve">Содержание: </w:t>
            </w:r>
            <w:r w:rsidRPr="00B9122C">
              <w:rPr>
                <w:rFonts w:ascii="Times New Roman" w:hAnsi="Times New Roman" w:cs="Times New Roman"/>
                <w:sz w:val="28"/>
                <w:szCs w:val="28"/>
              </w:rPr>
              <w:t>Виды и состав кисломолочных продуктов, производители</w:t>
            </w:r>
          </w:p>
          <w:p w:rsidR="00B9122C" w:rsidRPr="00B9122C" w:rsidRDefault="00B9122C" w:rsidP="0050009C">
            <w:pPr>
              <w:rPr>
                <w:rFonts w:ascii="Times New Roman" w:hAnsi="Times New Roman" w:cs="Times New Roman"/>
                <w:sz w:val="28"/>
                <w:szCs w:val="28"/>
                <w:u w:val="single"/>
              </w:rPr>
            </w:pPr>
          </w:p>
        </w:tc>
        <w:tc>
          <w:tcPr>
            <w:tcW w:w="234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lastRenderedPageBreak/>
              <w:t>2</w:t>
            </w:r>
          </w:p>
        </w:tc>
      </w:tr>
      <w:tr w:rsidR="00B9122C" w:rsidRPr="00B9122C" w:rsidTr="0050009C">
        <w:tc>
          <w:tcPr>
            <w:tcW w:w="396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rPr>
                <w:rFonts w:ascii="Times New Roman" w:hAnsi="Times New Roman" w:cs="Times New Roman"/>
                <w:b/>
                <w:sz w:val="28"/>
                <w:szCs w:val="28"/>
              </w:rPr>
            </w:pPr>
            <w:r w:rsidRPr="00B9122C">
              <w:rPr>
                <w:rFonts w:ascii="Times New Roman" w:hAnsi="Times New Roman" w:cs="Times New Roman"/>
                <w:b/>
                <w:sz w:val="28"/>
                <w:szCs w:val="28"/>
              </w:rPr>
              <w:lastRenderedPageBreak/>
              <w:t xml:space="preserve">Тема 2.2. </w:t>
            </w:r>
            <w:r w:rsidRPr="00B9122C">
              <w:rPr>
                <w:rFonts w:ascii="Times New Roman" w:hAnsi="Times New Roman" w:cs="Times New Roman"/>
                <w:sz w:val="28"/>
                <w:szCs w:val="28"/>
              </w:rPr>
              <w:t>Микробиологический состав кисломолочных продуктов</w:t>
            </w:r>
          </w:p>
        </w:tc>
        <w:tc>
          <w:tcPr>
            <w:tcW w:w="828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rPr>
                <w:rFonts w:ascii="Times New Roman" w:hAnsi="Times New Roman" w:cs="Times New Roman"/>
                <w:sz w:val="28"/>
                <w:szCs w:val="28"/>
              </w:rPr>
            </w:pPr>
            <w:r w:rsidRPr="00B9122C">
              <w:rPr>
                <w:rFonts w:ascii="Times New Roman" w:hAnsi="Times New Roman" w:cs="Times New Roman"/>
                <w:sz w:val="28"/>
                <w:szCs w:val="28"/>
                <w:u w:val="single"/>
              </w:rPr>
              <w:t xml:space="preserve">Содержание: </w:t>
            </w:r>
            <w:r w:rsidRPr="00B9122C">
              <w:rPr>
                <w:rFonts w:ascii="Times New Roman" w:hAnsi="Times New Roman" w:cs="Times New Roman"/>
                <w:sz w:val="28"/>
                <w:szCs w:val="28"/>
              </w:rPr>
              <w:t xml:space="preserve">Роль заквасок в формировании </w:t>
            </w:r>
            <w:proofErr w:type="spellStart"/>
            <w:r w:rsidRPr="00B9122C">
              <w:rPr>
                <w:rFonts w:ascii="Times New Roman" w:hAnsi="Times New Roman" w:cs="Times New Roman"/>
                <w:sz w:val="28"/>
                <w:szCs w:val="28"/>
              </w:rPr>
              <w:t>органолептики</w:t>
            </w:r>
            <w:proofErr w:type="spellEnd"/>
            <w:r w:rsidRPr="00B9122C">
              <w:rPr>
                <w:rFonts w:ascii="Times New Roman" w:hAnsi="Times New Roman" w:cs="Times New Roman"/>
                <w:sz w:val="28"/>
                <w:szCs w:val="28"/>
              </w:rPr>
              <w:t xml:space="preserve"> и консистенции кисломолочных продуктов</w:t>
            </w:r>
          </w:p>
          <w:p w:rsidR="00B9122C" w:rsidRPr="00B9122C" w:rsidRDefault="00B9122C" w:rsidP="0050009C">
            <w:pPr>
              <w:rPr>
                <w:rFonts w:ascii="Times New Roman" w:hAnsi="Times New Roman" w:cs="Times New Roman"/>
                <w:sz w:val="28"/>
                <w:szCs w:val="28"/>
              </w:rPr>
            </w:pPr>
            <w:r w:rsidRPr="00B9122C">
              <w:rPr>
                <w:rFonts w:ascii="Times New Roman" w:hAnsi="Times New Roman" w:cs="Times New Roman"/>
                <w:sz w:val="28"/>
                <w:szCs w:val="28"/>
                <w:u w:val="single"/>
              </w:rPr>
              <w:t xml:space="preserve">Лабораторная работа: </w:t>
            </w:r>
            <w:r w:rsidRPr="00B9122C">
              <w:rPr>
                <w:rFonts w:ascii="Times New Roman" w:hAnsi="Times New Roman" w:cs="Times New Roman"/>
                <w:sz w:val="28"/>
                <w:szCs w:val="28"/>
              </w:rPr>
              <w:t>Контроль молочнокислой микрофлоры в продуктах</w:t>
            </w:r>
          </w:p>
        </w:tc>
        <w:tc>
          <w:tcPr>
            <w:tcW w:w="234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2</w:t>
            </w:r>
          </w:p>
          <w:p w:rsidR="00B9122C" w:rsidRPr="00B9122C" w:rsidRDefault="00B9122C" w:rsidP="0050009C">
            <w:pPr>
              <w:jc w:val="center"/>
              <w:rPr>
                <w:rFonts w:ascii="Times New Roman" w:hAnsi="Times New Roman" w:cs="Times New Roman"/>
                <w:sz w:val="28"/>
                <w:szCs w:val="28"/>
              </w:rPr>
            </w:pPr>
          </w:p>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3</w:t>
            </w:r>
          </w:p>
        </w:tc>
      </w:tr>
      <w:tr w:rsidR="00B9122C" w:rsidRPr="00B9122C" w:rsidTr="0050009C">
        <w:tc>
          <w:tcPr>
            <w:tcW w:w="14580" w:type="dxa"/>
            <w:gridSpan w:val="3"/>
            <w:tcBorders>
              <w:top w:val="single" w:sz="4" w:space="0" w:color="auto"/>
              <w:left w:val="single" w:sz="4" w:space="0" w:color="auto"/>
              <w:bottom w:val="single" w:sz="4" w:space="0" w:color="auto"/>
              <w:right w:val="single" w:sz="4" w:space="0" w:color="auto"/>
            </w:tcBorders>
          </w:tcPr>
          <w:p w:rsidR="00B9122C" w:rsidRPr="00B9122C" w:rsidRDefault="00B9122C" w:rsidP="0050009C">
            <w:pPr>
              <w:rPr>
                <w:rFonts w:ascii="Times New Roman" w:hAnsi="Times New Roman" w:cs="Times New Roman"/>
                <w:sz w:val="28"/>
                <w:szCs w:val="28"/>
              </w:rPr>
            </w:pPr>
            <w:r w:rsidRPr="00B9122C">
              <w:rPr>
                <w:rFonts w:ascii="Times New Roman" w:hAnsi="Times New Roman" w:cs="Times New Roman"/>
                <w:b/>
                <w:sz w:val="28"/>
                <w:szCs w:val="28"/>
              </w:rPr>
              <w:t>Раздел 3.</w:t>
            </w:r>
            <w:r w:rsidRPr="00B9122C">
              <w:rPr>
                <w:rFonts w:ascii="Times New Roman" w:hAnsi="Times New Roman" w:cs="Times New Roman"/>
                <w:sz w:val="28"/>
                <w:szCs w:val="28"/>
              </w:rPr>
              <w:t xml:space="preserve"> Практические вопросы применения бактериальных концентратов и заквасок.</w:t>
            </w:r>
          </w:p>
        </w:tc>
      </w:tr>
      <w:tr w:rsidR="00B9122C" w:rsidRPr="00B9122C" w:rsidTr="0050009C">
        <w:tc>
          <w:tcPr>
            <w:tcW w:w="396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rPr>
                <w:rFonts w:ascii="Times New Roman" w:hAnsi="Times New Roman" w:cs="Times New Roman"/>
                <w:b/>
                <w:sz w:val="28"/>
                <w:szCs w:val="28"/>
              </w:rPr>
            </w:pPr>
            <w:r w:rsidRPr="00B9122C">
              <w:rPr>
                <w:rFonts w:ascii="Times New Roman" w:hAnsi="Times New Roman" w:cs="Times New Roman"/>
                <w:b/>
                <w:sz w:val="28"/>
                <w:szCs w:val="28"/>
              </w:rPr>
              <w:t xml:space="preserve">Тема 3.1. </w:t>
            </w:r>
            <w:r w:rsidRPr="00B9122C">
              <w:rPr>
                <w:rFonts w:ascii="Times New Roman" w:hAnsi="Times New Roman" w:cs="Times New Roman"/>
                <w:sz w:val="28"/>
                <w:szCs w:val="28"/>
              </w:rPr>
              <w:t xml:space="preserve">Практические вопросы применения бактериальных концентратов </w:t>
            </w:r>
          </w:p>
        </w:tc>
        <w:tc>
          <w:tcPr>
            <w:tcW w:w="828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rPr>
                <w:rFonts w:ascii="Times New Roman" w:hAnsi="Times New Roman" w:cs="Times New Roman"/>
                <w:sz w:val="28"/>
                <w:szCs w:val="28"/>
                <w:u w:val="single"/>
              </w:rPr>
            </w:pPr>
            <w:r w:rsidRPr="00B9122C">
              <w:rPr>
                <w:rFonts w:ascii="Times New Roman" w:hAnsi="Times New Roman" w:cs="Times New Roman"/>
                <w:sz w:val="28"/>
                <w:szCs w:val="28"/>
                <w:u w:val="single"/>
              </w:rPr>
              <w:t xml:space="preserve">Содержание: </w:t>
            </w:r>
            <w:r w:rsidRPr="00B9122C">
              <w:rPr>
                <w:rFonts w:ascii="Times New Roman" w:hAnsi="Times New Roman" w:cs="Times New Roman"/>
                <w:sz w:val="28"/>
                <w:szCs w:val="28"/>
              </w:rPr>
              <w:t xml:space="preserve">Особенности активизации и применения бактериальных концентратов различных производителей </w:t>
            </w:r>
          </w:p>
          <w:p w:rsidR="00B9122C" w:rsidRPr="00B9122C" w:rsidRDefault="00B9122C" w:rsidP="0050009C">
            <w:pPr>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1</w:t>
            </w:r>
          </w:p>
        </w:tc>
      </w:tr>
      <w:tr w:rsidR="00B9122C" w:rsidRPr="00B9122C" w:rsidTr="0050009C">
        <w:tc>
          <w:tcPr>
            <w:tcW w:w="396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rPr>
                <w:rFonts w:ascii="Times New Roman" w:hAnsi="Times New Roman" w:cs="Times New Roman"/>
                <w:b/>
                <w:sz w:val="28"/>
                <w:szCs w:val="28"/>
              </w:rPr>
            </w:pPr>
            <w:r w:rsidRPr="00B9122C">
              <w:rPr>
                <w:rFonts w:ascii="Times New Roman" w:hAnsi="Times New Roman" w:cs="Times New Roman"/>
                <w:b/>
                <w:sz w:val="28"/>
                <w:szCs w:val="28"/>
              </w:rPr>
              <w:t xml:space="preserve">Тема 3.2. </w:t>
            </w:r>
            <w:r w:rsidRPr="00B9122C">
              <w:rPr>
                <w:rFonts w:ascii="Times New Roman" w:hAnsi="Times New Roman" w:cs="Times New Roman"/>
                <w:sz w:val="28"/>
                <w:szCs w:val="28"/>
              </w:rPr>
              <w:t>Практические вопросы применения заквасок</w:t>
            </w:r>
          </w:p>
        </w:tc>
        <w:tc>
          <w:tcPr>
            <w:tcW w:w="828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rPr>
                <w:rFonts w:ascii="Times New Roman" w:hAnsi="Times New Roman" w:cs="Times New Roman"/>
                <w:sz w:val="28"/>
                <w:szCs w:val="28"/>
                <w:u w:val="single"/>
              </w:rPr>
            </w:pPr>
            <w:r w:rsidRPr="00B9122C">
              <w:rPr>
                <w:rFonts w:ascii="Times New Roman" w:hAnsi="Times New Roman" w:cs="Times New Roman"/>
                <w:sz w:val="28"/>
                <w:szCs w:val="28"/>
                <w:u w:val="single"/>
              </w:rPr>
              <w:t>Содержание:</w:t>
            </w:r>
            <w:r w:rsidRPr="00B9122C">
              <w:rPr>
                <w:rFonts w:ascii="Times New Roman" w:hAnsi="Times New Roman" w:cs="Times New Roman"/>
                <w:sz w:val="28"/>
                <w:szCs w:val="28"/>
              </w:rPr>
              <w:t xml:space="preserve"> Особенности применения заквасок</w:t>
            </w:r>
          </w:p>
          <w:p w:rsidR="00B9122C" w:rsidRPr="00B9122C" w:rsidRDefault="00B9122C" w:rsidP="0050009C">
            <w:pPr>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1</w:t>
            </w:r>
          </w:p>
        </w:tc>
      </w:tr>
      <w:tr w:rsidR="00B9122C" w:rsidRPr="00B9122C" w:rsidTr="0050009C">
        <w:tc>
          <w:tcPr>
            <w:tcW w:w="14580" w:type="dxa"/>
            <w:gridSpan w:val="3"/>
            <w:tcBorders>
              <w:top w:val="single" w:sz="4" w:space="0" w:color="auto"/>
              <w:left w:val="single" w:sz="4" w:space="0" w:color="auto"/>
              <w:bottom w:val="single" w:sz="4" w:space="0" w:color="auto"/>
              <w:right w:val="single" w:sz="4" w:space="0" w:color="auto"/>
            </w:tcBorders>
          </w:tcPr>
          <w:p w:rsidR="00B9122C" w:rsidRPr="00B9122C" w:rsidRDefault="00B9122C" w:rsidP="0050009C">
            <w:pPr>
              <w:rPr>
                <w:rFonts w:ascii="Times New Roman" w:hAnsi="Times New Roman" w:cs="Times New Roman"/>
                <w:sz w:val="28"/>
                <w:szCs w:val="28"/>
              </w:rPr>
            </w:pPr>
            <w:r w:rsidRPr="00B9122C">
              <w:rPr>
                <w:rFonts w:ascii="Times New Roman" w:hAnsi="Times New Roman" w:cs="Times New Roman"/>
                <w:b/>
                <w:sz w:val="28"/>
                <w:szCs w:val="28"/>
              </w:rPr>
              <w:t xml:space="preserve">Раздел 4. </w:t>
            </w:r>
            <w:r w:rsidRPr="00B9122C">
              <w:rPr>
                <w:rFonts w:ascii="Times New Roman" w:hAnsi="Times New Roman" w:cs="Times New Roman"/>
                <w:sz w:val="28"/>
                <w:szCs w:val="28"/>
              </w:rPr>
              <w:t>Входной контроль качества бактериальных препаратов на предприятиях, вырабатывающих молочную продукцию</w:t>
            </w:r>
          </w:p>
        </w:tc>
      </w:tr>
      <w:tr w:rsidR="00B9122C" w:rsidRPr="00B9122C" w:rsidTr="0050009C">
        <w:tc>
          <w:tcPr>
            <w:tcW w:w="396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rPr>
                <w:rFonts w:ascii="Times New Roman" w:hAnsi="Times New Roman" w:cs="Times New Roman"/>
                <w:b/>
                <w:sz w:val="28"/>
                <w:szCs w:val="28"/>
              </w:rPr>
            </w:pPr>
            <w:r w:rsidRPr="00B9122C">
              <w:rPr>
                <w:rFonts w:ascii="Times New Roman" w:hAnsi="Times New Roman" w:cs="Times New Roman"/>
                <w:b/>
                <w:sz w:val="28"/>
                <w:szCs w:val="28"/>
              </w:rPr>
              <w:t xml:space="preserve">Тема 4.1. </w:t>
            </w:r>
            <w:r w:rsidRPr="00B9122C">
              <w:rPr>
                <w:rFonts w:ascii="Times New Roman" w:hAnsi="Times New Roman" w:cs="Times New Roman"/>
                <w:sz w:val="28"/>
                <w:szCs w:val="28"/>
              </w:rPr>
              <w:t xml:space="preserve">Роль входного контроля заквасок и </w:t>
            </w:r>
            <w:proofErr w:type="spellStart"/>
            <w:r w:rsidRPr="00B9122C">
              <w:rPr>
                <w:rFonts w:ascii="Times New Roman" w:hAnsi="Times New Roman" w:cs="Times New Roman"/>
                <w:sz w:val="28"/>
                <w:szCs w:val="28"/>
              </w:rPr>
              <w:t>бакконцентратов</w:t>
            </w:r>
            <w:proofErr w:type="spellEnd"/>
          </w:p>
        </w:tc>
        <w:tc>
          <w:tcPr>
            <w:tcW w:w="828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rPr>
                <w:rFonts w:ascii="Times New Roman" w:hAnsi="Times New Roman" w:cs="Times New Roman"/>
                <w:sz w:val="28"/>
                <w:szCs w:val="28"/>
              </w:rPr>
            </w:pPr>
            <w:r w:rsidRPr="00B9122C">
              <w:rPr>
                <w:rFonts w:ascii="Times New Roman" w:hAnsi="Times New Roman" w:cs="Times New Roman"/>
                <w:sz w:val="28"/>
                <w:szCs w:val="28"/>
                <w:u w:val="single"/>
              </w:rPr>
              <w:t xml:space="preserve">Содержание: </w:t>
            </w:r>
            <w:r w:rsidRPr="00B9122C">
              <w:rPr>
                <w:rFonts w:ascii="Times New Roman" w:hAnsi="Times New Roman" w:cs="Times New Roman"/>
                <w:sz w:val="28"/>
                <w:szCs w:val="28"/>
              </w:rPr>
              <w:t>организация входного контроля бактериальных концентратов на предприятии</w:t>
            </w:r>
          </w:p>
        </w:tc>
        <w:tc>
          <w:tcPr>
            <w:tcW w:w="234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0,5</w:t>
            </w:r>
          </w:p>
        </w:tc>
      </w:tr>
      <w:tr w:rsidR="00B9122C" w:rsidRPr="00B9122C" w:rsidTr="0050009C">
        <w:tc>
          <w:tcPr>
            <w:tcW w:w="396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rPr>
                <w:rFonts w:ascii="Times New Roman" w:hAnsi="Times New Roman" w:cs="Times New Roman"/>
                <w:b/>
                <w:sz w:val="28"/>
                <w:szCs w:val="28"/>
              </w:rPr>
            </w:pPr>
            <w:r w:rsidRPr="00B9122C">
              <w:rPr>
                <w:rFonts w:ascii="Times New Roman" w:hAnsi="Times New Roman" w:cs="Times New Roman"/>
                <w:b/>
                <w:sz w:val="28"/>
                <w:szCs w:val="28"/>
              </w:rPr>
              <w:lastRenderedPageBreak/>
              <w:t xml:space="preserve">Тема 4.2. </w:t>
            </w:r>
            <w:r w:rsidRPr="00B9122C">
              <w:rPr>
                <w:rFonts w:ascii="Times New Roman" w:hAnsi="Times New Roman" w:cs="Times New Roman"/>
                <w:sz w:val="28"/>
                <w:szCs w:val="28"/>
              </w:rPr>
              <w:t>Входной контроль бактериальных препаратов на предприятиях</w:t>
            </w:r>
          </w:p>
        </w:tc>
        <w:tc>
          <w:tcPr>
            <w:tcW w:w="828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rPr>
                <w:rFonts w:ascii="Times New Roman" w:hAnsi="Times New Roman" w:cs="Times New Roman"/>
                <w:sz w:val="28"/>
                <w:szCs w:val="28"/>
                <w:u w:val="single"/>
              </w:rPr>
            </w:pPr>
            <w:r w:rsidRPr="00B9122C">
              <w:rPr>
                <w:rFonts w:ascii="Times New Roman" w:hAnsi="Times New Roman" w:cs="Times New Roman"/>
                <w:sz w:val="28"/>
                <w:szCs w:val="28"/>
                <w:u w:val="single"/>
              </w:rPr>
              <w:t xml:space="preserve">Содержание: </w:t>
            </w:r>
            <w:r w:rsidRPr="00B9122C">
              <w:rPr>
                <w:rFonts w:ascii="Times New Roman" w:hAnsi="Times New Roman" w:cs="Times New Roman"/>
                <w:sz w:val="28"/>
                <w:szCs w:val="28"/>
              </w:rPr>
              <w:t xml:space="preserve">Входной контроль бактериальных препаратов на предприятиях. Показатели контроля </w:t>
            </w:r>
            <w:proofErr w:type="spellStart"/>
            <w:r w:rsidRPr="00B9122C">
              <w:rPr>
                <w:rFonts w:ascii="Times New Roman" w:hAnsi="Times New Roman" w:cs="Times New Roman"/>
                <w:sz w:val="28"/>
                <w:szCs w:val="28"/>
              </w:rPr>
              <w:t>бакконцентратов</w:t>
            </w:r>
            <w:proofErr w:type="spellEnd"/>
          </w:p>
          <w:p w:rsidR="00B9122C" w:rsidRPr="00B9122C" w:rsidRDefault="00B9122C" w:rsidP="0050009C">
            <w:pPr>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1,5</w:t>
            </w:r>
          </w:p>
        </w:tc>
      </w:tr>
      <w:tr w:rsidR="00B9122C" w:rsidRPr="00B9122C" w:rsidTr="0050009C">
        <w:tc>
          <w:tcPr>
            <w:tcW w:w="12240" w:type="dxa"/>
            <w:gridSpan w:val="2"/>
            <w:tcBorders>
              <w:top w:val="single" w:sz="4" w:space="0" w:color="auto"/>
              <w:left w:val="single" w:sz="4" w:space="0" w:color="auto"/>
              <w:bottom w:val="single" w:sz="4" w:space="0" w:color="auto"/>
              <w:right w:val="single" w:sz="4" w:space="0" w:color="auto"/>
            </w:tcBorders>
          </w:tcPr>
          <w:p w:rsidR="00B9122C" w:rsidRPr="00B9122C" w:rsidRDefault="00B9122C" w:rsidP="0050009C">
            <w:pPr>
              <w:jc w:val="right"/>
              <w:rPr>
                <w:rFonts w:ascii="Times New Roman" w:hAnsi="Times New Roman" w:cs="Times New Roman"/>
                <w:sz w:val="28"/>
                <w:szCs w:val="28"/>
              </w:rPr>
            </w:pPr>
            <w:r w:rsidRPr="00B9122C">
              <w:rPr>
                <w:rFonts w:ascii="Times New Roman" w:hAnsi="Times New Roman" w:cs="Times New Roman"/>
                <w:sz w:val="28"/>
                <w:szCs w:val="28"/>
              </w:rPr>
              <w:t>Итоговая аттестация по модулю</w:t>
            </w:r>
          </w:p>
        </w:tc>
        <w:tc>
          <w:tcPr>
            <w:tcW w:w="234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jc w:val="center"/>
              <w:rPr>
                <w:rFonts w:ascii="Times New Roman" w:hAnsi="Times New Roman" w:cs="Times New Roman"/>
                <w:sz w:val="28"/>
                <w:szCs w:val="28"/>
              </w:rPr>
            </w:pPr>
          </w:p>
        </w:tc>
      </w:tr>
      <w:tr w:rsidR="00B9122C" w:rsidRPr="00B9122C" w:rsidTr="0050009C">
        <w:tc>
          <w:tcPr>
            <w:tcW w:w="12240" w:type="dxa"/>
            <w:gridSpan w:val="2"/>
            <w:tcBorders>
              <w:top w:val="single" w:sz="4" w:space="0" w:color="auto"/>
              <w:left w:val="single" w:sz="4" w:space="0" w:color="auto"/>
              <w:bottom w:val="single" w:sz="4" w:space="0" w:color="auto"/>
              <w:right w:val="single" w:sz="4" w:space="0" w:color="auto"/>
            </w:tcBorders>
          </w:tcPr>
          <w:p w:rsidR="00B9122C" w:rsidRPr="00B9122C" w:rsidRDefault="00B9122C" w:rsidP="0050009C">
            <w:pPr>
              <w:tabs>
                <w:tab w:val="left" w:pos="708"/>
              </w:tabs>
              <w:jc w:val="right"/>
              <w:rPr>
                <w:rFonts w:ascii="Times New Roman" w:hAnsi="Times New Roman" w:cs="Times New Roman"/>
                <w:bCs/>
              </w:rPr>
            </w:pPr>
            <w:r w:rsidRPr="00B9122C">
              <w:rPr>
                <w:rFonts w:ascii="Times New Roman" w:hAnsi="Times New Roman" w:cs="Times New Roman"/>
                <w:bCs/>
              </w:rPr>
              <w:t>Всего</w:t>
            </w:r>
          </w:p>
        </w:tc>
        <w:tc>
          <w:tcPr>
            <w:tcW w:w="234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jc w:val="center"/>
              <w:rPr>
                <w:rFonts w:ascii="Times New Roman" w:hAnsi="Times New Roman" w:cs="Times New Roman"/>
                <w:iCs/>
              </w:rPr>
            </w:pPr>
            <w:r w:rsidRPr="00B9122C">
              <w:rPr>
                <w:rFonts w:ascii="Times New Roman" w:hAnsi="Times New Roman" w:cs="Times New Roman"/>
                <w:iCs/>
              </w:rPr>
              <w:t>16</w:t>
            </w:r>
          </w:p>
        </w:tc>
      </w:tr>
    </w:tbl>
    <w:p w:rsidR="00B9122C" w:rsidRPr="00440B63" w:rsidRDefault="00B9122C" w:rsidP="00B9122C">
      <w:pPr>
        <w:rPr>
          <w:rFonts w:ascii="Times New Roman" w:hAnsi="Times New Roman" w:cs="Times New Roman"/>
          <w:bCs/>
          <w:sz w:val="28"/>
          <w:szCs w:val="28"/>
        </w:rPr>
      </w:pPr>
    </w:p>
    <w:p w:rsidR="00B9122C" w:rsidRPr="00440B63" w:rsidRDefault="00B9122C" w:rsidP="0019200A">
      <w:pPr>
        <w:jc w:val="center"/>
        <w:rPr>
          <w:rFonts w:ascii="Times New Roman" w:hAnsi="Times New Roman" w:cs="Times New Roman"/>
          <w:i/>
          <w:iCs/>
          <w:sz w:val="28"/>
          <w:szCs w:val="28"/>
        </w:rPr>
      </w:pPr>
      <w:r w:rsidRPr="00440B63">
        <w:rPr>
          <w:rFonts w:ascii="Times New Roman" w:hAnsi="Times New Roman" w:cs="Times New Roman"/>
          <w:bCs/>
          <w:sz w:val="28"/>
          <w:szCs w:val="28"/>
        </w:rPr>
        <w:t>3.3. Примерная тематика (комплексных) аттестационных заданий по модулю – не предусмотрена.</w:t>
      </w:r>
      <w:r w:rsidRPr="00440B63">
        <w:rPr>
          <w:rFonts w:ascii="Times New Roman" w:hAnsi="Times New Roman" w:cs="Times New Roman"/>
          <w:bCs/>
          <w:sz w:val="28"/>
          <w:szCs w:val="28"/>
        </w:rPr>
        <w:br/>
      </w:r>
    </w:p>
    <w:p w:rsidR="00B9122C" w:rsidRPr="00440B63" w:rsidRDefault="00B9122C" w:rsidP="0019200A">
      <w:pPr>
        <w:jc w:val="center"/>
        <w:rPr>
          <w:rFonts w:ascii="Times New Roman" w:hAnsi="Times New Roman" w:cs="Times New Roman"/>
          <w:sz w:val="28"/>
          <w:szCs w:val="28"/>
        </w:rPr>
      </w:pPr>
      <w:r w:rsidRPr="00440B63">
        <w:rPr>
          <w:rFonts w:ascii="Times New Roman" w:hAnsi="Times New Roman" w:cs="Times New Roman"/>
          <w:sz w:val="28"/>
          <w:szCs w:val="28"/>
        </w:rPr>
        <w:t>3.4. Материально- технические условия реализации программы модуля</w:t>
      </w:r>
    </w:p>
    <w:p w:rsidR="00B9122C" w:rsidRPr="00B9122C" w:rsidRDefault="00B9122C" w:rsidP="00B9122C">
      <w:pPr>
        <w:rPr>
          <w:rFonts w:ascii="Times New Roman" w:hAnsi="Times New Roman" w:cs="Times New Roman"/>
          <w:sz w:val="28"/>
          <w:szCs w:val="28"/>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140"/>
        <w:gridCol w:w="5580"/>
      </w:tblGrid>
      <w:tr w:rsidR="00B9122C" w:rsidRPr="00B9122C" w:rsidTr="0050009C">
        <w:tc>
          <w:tcPr>
            <w:tcW w:w="5148" w:type="dxa"/>
            <w:shd w:val="clear" w:color="auto" w:fill="auto"/>
            <w:vAlign w:val="center"/>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Материально-технические условия реализации программы</w:t>
            </w:r>
          </w:p>
        </w:tc>
        <w:tc>
          <w:tcPr>
            <w:tcW w:w="4140" w:type="dxa"/>
            <w:shd w:val="clear" w:color="auto" w:fill="auto"/>
            <w:vAlign w:val="center"/>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 xml:space="preserve">Обеспеченность реализации программы собственными материально техническими условиями </w:t>
            </w:r>
          </w:p>
        </w:tc>
        <w:tc>
          <w:tcPr>
            <w:tcW w:w="5580" w:type="dxa"/>
            <w:shd w:val="clear" w:color="auto" w:fill="auto"/>
            <w:vAlign w:val="center"/>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Наличие договоров/ соглашений с предприятиями, учреждениями или организациями об использовании помещений, технологического оборудования, размещенного вне образовательного учреждения, в целях организации обучения</w:t>
            </w:r>
          </w:p>
        </w:tc>
      </w:tr>
      <w:tr w:rsidR="00B9122C" w:rsidRPr="00B9122C" w:rsidTr="0050009C">
        <w:tc>
          <w:tcPr>
            <w:tcW w:w="5148" w:type="dxa"/>
            <w:shd w:val="clear" w:color="auto" w:fill="auto"/>
          </w:tcPr>
          <w:p w:rsidR="00B9122C" w:rsidRPr="00B9122C" w:rsidRDefault="00B9122C" w:rsidP="0050009C">
            <w:pPr>
              <w:rPr>
                <w:rFonts w:ascii="Times New Roman" w:hAnsi="Times New Roman" w:cs="Times New Roman"/>
                <w:sz w:val="28"/>
                <w:szCs w:val="28"/>
              </w:rPr>
            </w:pPr>
            <w:r w:rsidRPr="00B9122C">
              <w:rPr>
                <w:rFonts w:ascii="Times New Roman" w:hAnsi="Times New Roman" w:cs="Times New Roman"/>
                <w:sz w:val="28"/>
                <w:szCs w:val="28"/>
              </w:rPr>
              <w:t>Научные средства</w:t>
            </w:r>
          </w:p>
        </w:tc>
        <w:tc>
          <w:tcPr>
            <w:tcW w:w="4140" w:type="dxa"/>
            <w:shd w:val="clear" w:color="auto" w:fill="auto"/>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имеются</w:t>
            </w:r>
          </w:p>
        </w:tc>
        <w:tc>
          <w:tcPr>
            <w:tcW w:w="5580" w:type="dxa"/>
            <w:shd w:val="clear" w:color="auto" w:fill="auto"/>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имеются</w:t>
            </w:r>
          </w:p>
        </w:tc>
      </w:tr>
      <w:tr w:rsidR="00B9122C" w:rsidRPr="00B9122C" w:rsidTr="0050009C">
        <w:tc>
          <w:tcPr>
            <w:tcW w:w="5148" w:type="dxa"/>
            <w:shd w:val="clear" w:color="auto" w:fill="auto"/>
          </w:tcPr>
          <w:p w:rsidR="00B9122C" w:rsidRPr="00B9122C" w:rsidRDefault="00B9122C" w:rsidP="0050009C">
            <w:pPr>
              <w:rPr>
                <w:rFonts w:ascii="Times New Roman" w:hAnsi="Times New Roman" w:cs="Times New Roman"/>
                <w:sz w:val="28"/>
                <w:szCs w:val="28"/>
              </w:rPr>
            </w:pPr>
            <w:r w:rsidRPr="00B9122C">
              <w:rPr>
                <w:rFonts w:ascii="Times New Roman" w:hAnsi="Times New Roman" w:cs="Times New Roman"/>
                <w:sz w:val="28"/>
                <w:szCs w:val="28"/>
              </w:rPr>
              <w:lastRenderedPageBreak/>
              <w:t xml:space="preserve">Технические средства </w:t>
            </w:r>
          </w:p>
        </w:tc>
        <w:tc>
          <w:tcPr>
            <w:tcW w:w="4140" w:type="dxa"/>
            <w:shd w:val="clear" w:color="auto" w:fill="auto"/>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имеются</w:t>
            </w:r>
          </w:p>
        </w:tc>
        <w:tc>
          <w:tcPr>
            <w:tcW w:w="5580" w:type="dxa"/>
            <w:shd w:val="clear" w:color="auto" w:fill="auto"/>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имеются</w:t>
            </w:r>
          </w:p>
        </w:tc>
      </w:tr>
      <w:tr w:rsidR="00B9122C" w:rsidRPr="00B9122C" w:rsidTr="0050009C">
        <w:tc>
          <w:tcPr>
            <w:tcW w:w="5148" w:type="dxa"/>
            <w:shd w:val="clear" w:color="auto" w:fill="auto"/>
          </w:tcPr>
          <w:p w:rsidR="00B9122C" w:rsidRPr="00B9122C" w:rsidRDefault="00B9122C" w:rsidP="0050009C">
            <w:pPr>
              <w:rPr>
                <w:rFonts w:ascii="Times New Roman" w:hAnsi="Times New Roman" w:cs="Times New Roman"/>
                <w:sz w:val="28"/>
                <w:szCs w:val="28"/>
              </w:rPr>
            </w:pPr>
            <w:r w:rsidRPr="00B9122C">
              <w:rPr>
                <w:rFonts w:ascii="Times New Roman" w:hAnsi="Times New Roman" w:cs="Times New Roman"/>
                <w:sz w:val="28"/>
                <w:szCs w:val="28"/>
              </w:rPr>
              <w:t>Компьютерно-информационные средства</w:t>
            </w:r>
          </w:p>
        </w:tc>
        <w:tc>
          <w:tcPr>
            <w:tcW w:w="4140" w:type="dxa"/>
            <w:shd w:val="clear" w:color="auto" w:fill="auto"/>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имеются</w:t>
            </w:r>
          </w:p>
        </w:tc>
        <w:tc>
          <w:tcPr>
            <w:tcW w:w="5580" w:type="dxa"/>
            <w:shd w:val="clear" w:color="auto" w:fill="auto"/>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имеются</w:t>
            </w:r>
          </w:p>
        </w:tc>
      </w:tr>
      <w:tr w:rsidR="00B9122C" w:rsidRPr="00B9122C" w:rsidTr="0050009C">
        <w:tc>
          <w:tcPr>
            <w:tcW w:w="5148" w:type="dxa"/>
            <w:shd w:val="clear" w:color="auto" w:fill="auto"/>
          </w:tcPr>
          <w:p w:rsidR="00B9122C" w:rsidRPr="00B9122C" w:rsidRDefault="00B9122C" w:rsidP="0050009C">
            <w:pPr>
              <w:jc w:val="both"/>
              <w:rPr>
                <w:rFonts w:ascii="Times New Roman" w:hAnsi="Times New Roman" w:cs="Times New Roman"/>
                <w:sz w:val="28"/>
                <w:szCs w:val="28"/>
              </w:rPr>
            </w:pPr>
            <w:r w:rsidRPr="00B9122C">
              <w:rPr>
                <w:rFonts w:ascii="Times New Roman" w:hAnsi="Times New Roman" w:cs="Times New Roman"/>
                <w:sz w:val="28"/>
                <w:szCs w:val="28"/>
              </w:rPr>
              <w:t xml:space="preserve">Наличие внутренних сетей и выхода Интернет </w:t>
            </w:r>
          </w:p>
        </w:tc>
        <w:tc>
          <w:tcPr>
            <w:tcW w:w="4140" w:type="dxa"/>
            <w:shd w:val="clear" w:color="auto" w:fill="auto"/>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имеются</w:t>
            </w:r>
          </w:p>
        </w:tc>
        <w:tc>
          <w:tcPr>
            <w:tcW w:w="5580" w:type="dxa"/>
            <w:shd w:val="clear" w:color="auto" w:fill="auto"/>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имеются</w:t>
            </w:r>
          </w:p>
        </w:tc>
      </w:tr>
      <w:tr w:rsidR="00B9122C" w:rsidRPr="00B9122C" w:rsidTr="0050009C">
        <w:tc>
          <w:tcPr>
            <w:tcW w:w="5148" w:type="dxa"/>
            <w:shd w:val="clear" w:color="auto" w:fill="auto"/>
          </w:tcPr>
          <w:p w:rsidR="00B9122C" w:rsidRPr="00B9122C" w:rsidRDefault="00B9122C" w:rsidP="0050009C">
            <w:pPr>
              <w:jc w:val="both"/>
              <w:rPr>
                <w:rFonts w:ascii="Times New Roman" w:hAnsi="Times New Roman" w:cs="Times New Roman"/>
                <w:sz w:val="28"/>
                <w:szCs w:val="28"/>
              </w:rPr>
            </w:pPr>
            <w:r w:rsidRPr="00B9122C">
              <w:rPr>
                <w:rFonts w:ascii="Times New Roman" w:hAnsi="Times New Roman" w:cs="Times New Roman"/>
                <w:sz w:val="28"/>
                <w:szCs w:val="28"/>
              </w:rPr>
              <w:t>Иное (указать)</w:t>
            </w:r>
          </w:p>
        </w:tc>
        <w:tc>
          <w:tcPr>
            <w:tcW w:w="4140" w:type="dxa"/>
            <w:shd w:val="clear" w:color="auto" w:fill="auto"/>
          </w:tcPr>
          <w:p w:rsidR="00B9122C" w:rsidRPr="00B9122C" w:rsidRDefault="00B9122C" w:rsidP="0050009C">
            <w:pPr>
              <w:jc w:val="both"/>
              <w:rPr>
                <w:rFonts w:ascii="Times New Roman" w:hAnsi="Times New Roman" w:cs="Times New Roman"/>
                <w:sz w:val="28"/>
                <w:szCs w:val="28"/>
              </w:rPr>
            </w:pPr>
          </w:p>
        </w:tc>
        <w:tc>
          <w:tcPr>
            <w:tcW w:w="5580" w:type="dxa"/>
            <w:shd w:val="clear" w:color="auto" w:fill="auto"/>
          </w:tcPr>
          <w:p w:rsidR="00B9122C" w:rsidRPr="00B9122C" w:rsidRDefault="00B9122C" w:rsidP="0050009C">
            <w:pPr>
              <w:jc w:val="center"/>
              <w:rPr>
                <w:rFonts w:ascii="Times New Roman" w:hAnsi="Times New Roman" w:cs="Times New Roman"/>
                <w:sz w:val="28"/>
                <w:szCs w:val="28"/>
              </w:rPr>
            </w:pPr>
          </w:p>
        </w:tc>
      </w:tr>
    </w:tbl>
    <w:p w:rsidR="00B9122C" w:rsidRPr="00B9122C" w:rsidRDefault="00B9122C" w:rsidP="00B9122C">
      <w:pPr>
        <w:rPr>
          <w:rFonts w:ascii="Times New Roman" w:hAnsi="Times New Roman" w:cs="Times New Roman"/>
          <w:sz w:val="28"/>
          <w:szCs w:val="28"/>
        </w:rPr>
      </w:pPr>
    </w:p>
    <w:p w:rsidR="00B9122C" w:rsidRPr="00B9122C" w:rsidRDefault="00B9122C" w:rsidP="00B9122C">
      <w:pPr>
        <w:rPr>
          <w:rFonts w:ascii="Times New Roman" w:hAnsi="Times New Roman" w:cs="Times New Roman"/>
          <w:sz w:val="28"/>
          <w:szCs w:val="28"/>
        </w:rPr>
        <w:sectPr w:rsidR="00B9122C" w:rsidRPr="00B9122C" w:rsidSect="0050009C">
          <w:pgSz w:w="16838" w:h="11906" w:orient="landscape"/>
          <w:pgMar w:top="1134" w:right="851" w:bottom="1134" w:left="851" w:header="709" w:footer="709" w:gutter="0"/>
          <w:cols w:space="708"/>
          <w:docGrid w:linePitch="360"/>
        </w:sectPr>
      </w:pPr>
    </w:p>
    <w:p w:rsidR="00B9122C" w:rsidRPr="00440B63" w:rsidRDefault="00B9122C" w:rsidP="00B9122C">
      <w:pPr>
        <w:rPr>
          <w:rFonts w:ascii="Times New Roman" w:hAnsi="Times New Roman" w:cs="Times New Roman"/>
          <w:sz w:val="28"/>
          <w:szCs w:val="28"/>
        </w:rPr>
      </w:pPr>
    </w:p>
    <w:p w:rsidR="00B9122C" w:rsidRPr="00440B63" w:rsidRDefault="00B9122C" w:rsidP="0019200A">
      <w:pPr>
        <w:jc w:val="center"/>
        <w:rPr>
          <w:rFonts w:ascii="Times New Roman" w:hAnsi="Times New Roman" w:cs="Times New Roman"/>
          <w:sz w:val="28"/>
          <w:szCs w:val="28"/>
        </w:rPr>
      </w:pPr>
      <w:r w:rsidRPr="00440B63">
        <w:rPr>
          <w:rFonts w:ascii="Times New Roman" w:hAnsi="Times New Roman" w:cs="Times New Roman"/>
          <w:sz w:val="28"/>
          <w:szCs w:val="28"/>
        </w:rPr>
        <w:t>3.5. Информационное обеспечение образовательного процесса по модулю</w:t>
      </w:r>
    </w:p>
    <w:p w:rsidR="00B9122C" w:rsidRPr="00B9122C" w:rsidRDefault="00B9122C" w:rsidP="00B9122C">
      <w:pPr>
        <w:jc w:val="both"/>
        <w:rPr>
          <w:rFonts w:ascii="Times New Roman" w:hAnsi="Times New Roman" w:cs="Times New Roman"/>
          <w:sz w:val="28"/>
          <w:szCs w:val="28"/>
        </w:rPr>
      </w:pPr>
    </w:p>
    <w:p w:rsidR="00B9122C" w:rsidRPr="00B9122C" w:rsidRDefault="00B9122C" w:rsidP="00B9122C">
      <w:pPr>
        <w:jc w:val="both"/>
        <w:rPr>
          <w:rFonts w:ascii="Times New Roman" w:hAnsi="Times New Roman" w:cs="Times New Roman"/>
          <w:sz w:val="28"/>
          <w:szCs w:val="28"/>
        </w:rPr>
      </w:pPr>
      <w:r w:rsidRPr="00B9122C">
        <w:rPr>
          <w:rFonts w:ascii="Times New Roman" w:hAnsi="Times New Roman" w:cs="Times New Roman"/>
          <w:sz w:val="28"/>
          <w:szCs w:val="28"/>
        </w:rPr>
        <w:t>Перечень рекомендуемых учебных изданий, Интернет-ресурсов, дополнительной литературы:</w:t>
      </w:r>
    </w:p>
    <w:p w:rsidR="00B9122C" w:rsidRPr="00B9122C" w:rsidRDefault="00B9122C" w:rsidP="00B9122C">
      <w:pPr>
        <w:jc w:val="both"/>
        <w:rPr>
          <w:rFonts w:ascii="Times New Roman" w:hAnsi="Times New Roman" w:cs="Times New Roman"/>
          <w:sz w:val="28"/>
          <w:szCs w:val="28"/>
        </w:rPr>
      </w:pPr>
      <w:r w:rsidRPr="00B9122C">
        <w:rPr>
          <w:rFonts w:ascii="Times New Roman" w:hAnsi="Times New Roman" w:cs="Times New Roman"/>
          <w:sz w:val="28"/>
          <w:szCs w:val="28"/>
        </w:rPr>
        <w:t>Королева Н.С. Техническая микробиология кисломолочных продуктов - М.: Пищевая промышленность, 1966.</w:t>
      </w:r>
    </w:p>
    <w:p w:rsidR="00B9122C" w:rsidRPr="00B9122C" w:rsidRDefault="00B9122C" w:rsidP="00B9122C">
      <w:pPr>
        <w:jc w:val="both"/>
        <w:rPr>
          <w:rFonts w:ascii="Times New Roman" w:hAnsi="Times New Roman" w:cs="Times New Roman"/>
          <w:sz w:val="28"/>
          <w:szCs w:val="28"/>
        </w:rPr>
      </w:pPr>
      <w:r w:rsidRPr="00B9122C">
        <w:rPr>
          <w:rFonts w:ascii="Times New Roman" w:hAnsi="Times New Roman" w:cs="Times New Roman"/>
          <w:sz w:val="28"/>
          <w:szCs w:val="28"/>
        </w:rPr>
        <w:t xml:space="preserve">Ганина В.И. Техническая микробиология продуктов животного происхождения/ В.И.  Ганина, Н.С.  Королёва, С.А. Фильчакова /Учебное пособие. - М.: </w:t>
      </w:r>
      <w:proofErr w:type="spellStart"/>
      <w:r w:rsidRPr="00B9122C">
        <w:rPr>
          <w:rFonts w:ascii="Times New Roman" w:hAnsi="Times New Roman" w:cs="Times New Roman"/>
          <w:sz w:val="28"/>
          <w:szCs w:val="28"/>
        </w:rPr>
        <w:t>ДеЛи</w:t>
      </w:r>
      <w:proofErr w:type="spellEnd"/>
      <w:r w:rsidRPr="00B9122C">
        <w:rPr>
          <w:rFonts w:ascii="Times New Roman" w:hAnsi="Times New Roman" w:cs="Times New Roman"/>
          <w:sz w:val="28"/>
          <w:szCs w:val="28"/>
        </w:rPr>
        <w:t xml:space="preserve"> </w:t>
      </w:r>
      <w:proofErr w:type="spellStart"/>
      <w:r w:rsidRPr="00B9122C">
        <w:rPr>
          <w:rFonts w:ascii="Times New Roman" w:hAnsi="Times New Roman" w:cs="Times New Roman"/>
          <w:sz w:val="28"/>
          <w:szCs w:val="28"/>
        </w:rPr>
        <w:t>принт</w:t>
      </w:r>
      <w:proofErr w:type="spellEnd"/>
      <w:r w:rsidRPr="00B9122C">
        <w:rPr>
          <w:rFonts w:ascii="Times New Roman" w:hAnsi="Times New Roman" w:cs="Times New Roman"/>
          <w:sz w:val="28"/>
          <w:szCs w:val="28"/>
        </w:rPr>
        <w:t>, 2008. -252 с.</w:t>
      </w:r>
    </w:p>
    <w:p w:rsidR="00B9122C" w:rsidRPr="00B9122C" w:rsidRDefault="00B9122C" w:rsidP="00B9122C">
      <w:pPr>
        <w:jc w:val="both"/>
        <w:rPr>
          <w:rFonts w:ascii="Times New Roman" w:hAnsi="Times New Roman" w:cs="Times New Roman"/>
          <w:sz w:val="28"/>
          <w:szCs w:val="28"/>
        </w:rPr>
      </w:pPr>
      <w:r w:rsidRPr="00B9122C">
        <w:rPr>
          <w:rFonts w:ascii="Times New Roman" w:hAnsi="Times New Roman" w:cs="Times New Roman"/>
          <w:sz w:val="28"/>
          <w:szCs w:val="28"/>
        </w:rPr>
        <w:t xml:space="preserve">Банникова Л.А., Королева Н.С., Семенихина В.Ф. Микробиологические основы молочного производства - М.: </w:t>
      </w:r>
      <w:proofErr w:type="spellStart"/>
      <w:r w:rsidRPr="00B9122C">
        <w:rPr>
          <w:rFonts w:ascii="Times New Roman" w:hAnsi="Times New Roman" w:cs="Times New Roman"/>
          <w:sz w:val="28"/>
          <w:szCs w:val="28"/>
        </w:rPr>
        <w:t>Агропромиздат</w:t>
      </w:r>
      <w:proofErr w:type="spellEnd"/>
      <w:r w:rsidRPr="00B9122C">
        <w:rPr>
          <w:rFonts w:ascii="Times New Roman" w:hAnsi="Times New Roman" w:cs="Times New Roman"/>
          <w:sz w:val="28"/>
          <w:szCs w:val="28"/>
        </w:rPr>
        <w:t>, 1987</w:t>
      </w:r>
    </w:p>
    <w:p w:rsidR="00B9122C" w:rsidRPr="00B9122C" w:rsidRDefault="00B9122C" w:rsidP="00B9122C">
      <w:pPr>
        <w:jc w:val="both"/>
        <w:rPr>
          <w:rFonts w:ascii="Times New Roman" w:hAnsi="Times New Roman" w:cs="Times New Roman"/>
          <w:sz w:val="28"/>
          <w:szCs w:val="28"/>
        </w:rPr>
      </w:pPr>
      <w:r w:rsidRPr="00B9122C">
        <w:rPr>
          <w:rFonts w:ascii="Times New Roman" w:hAnsi="Times New Roman" w:cs="Times New Roman"/>
          <w:sz w:val="28"/>
          <w:szCs w:val="28"/>
        </w:rPr>
        <w:t>Степаненко П.П. Руководство к лабораторным занятиям по микробиологии молока и молочных продуктов / П.П. Степаненко // М.: Лира, 2005. - 654 с.</w:t>
      </w:r>
    </w:p>
    <w:p w:rsidR="00B9122C" w:rsidRPr="00B9122C" w:rsidRDefault="00B9122C" w:rsidP="00B9122C">
      <w:pPr>
        <w:jc w:val="both"/>
        <w:rPr>
          <w:rFonts w:ascii="Times New Roman" w:hAnsi="Times New Roman" w:cs="Times New Roman"/>
          <w:sz w:val="28"/>
          <w:szCs w:val="28"/>
        </w:rPr>
      </w:pPr>
      <w:r w:rsidRPr="00B9122C">
        <w:rPr>
          <w:rFonts w:ascii="Times New Roman" w:hAnsi="Times New Roman" w:cs="Times New Roman"/>
          <w:sz w:val="28"/>
          <w:szCs w:val="28"/>
        </w:rPr>
        <w:t xml:space="preserve"> Стандарты по определению микроорганизмов в пищевых продуктах.</w:t>
      </w:r>
    </w:p>
    <w:p w:rsidR="00B9122C" w:rsidRPr="00B9122C" w:rsidRDefault="00B9122C" w:rsidP="00B9122C">
      <w:pPr>
        <w:jc w:val="both"/>
        <w:rPr>
          <w:rFonts w:ascii="Times New Roman" w:hAnsi="Times New Roman" w:cs="Times New Roman"/>
          <w:sz w:val="28"/>
          <w:szCs w:val="28"/>
        </w:rPr>
      </w:pPr>
    </w:p>
    <w:p w:rsidR="00B9122C" w:rsidRPr="00DA3C4F" w:rsidRDefault="00B9122C" w:rsidP="00DA3C4F">
      <w:pPr>
        <w:pStyle w:val="4"/>
        <w:jc w:val="right"/>
        <w:rPr>
          <w:rFonts w:ascii="Times New Roman" w:hAnsi="Times New Roman" w:cs="Times New Roman"/>
          <w:i w:val="0"/>
          <w:sz w:val="28"/>
          <w:szCs w:val="28"/>
        </w:rPr>
      </w:pPr>
      <w:r w:rsidRPr="00B9122C">
        <w:rPr>
          <w:caps/>
        </w:rPr>
        <w:br w:type="page"/>
      </w:r>
      <w:r w:rsidRPr="00DA3C4F">
        <w:rPr>
          <w:rFonts w:ascii="Times New Roman" w:hAnsi="Times New Roman" w:cs="Times New Roman"/>
          <w:i w:val="0"/>
          <w:color w:val="auto"/>
          <w:sz w:val="28"/>
          <w:szCs w:val="28"/>
        </w:rPr>
        <w:lastRenderedPageBreak/>
        <w:t>Приложение 2</w:t>
      </w:r>
    </w:p>
    <w:p w:rsidR="00B9122C" w:rsidRPr="00B9122C" w:rsidRDefault="00B9122C" w:rsidP="00B9122C">
      <w:pPr>
        <w:pStyle w:val="af5"/>
        <w:jc w:val="right"/>
        <w:rPr>
          <w:b/>
        </w:rPr>
      </w:pPr>
    </w:p>
    <w:p w:rsidR="00B9122C" w:rsidRPr="00B9122C" w:rsidRDefault="00B9122C" w:rsidP="00B9122C">
      <w:pPr>
        <w:pStyle w:val="af5"/>
        <w:jc w:val="center"/>
        <w:rPr>
          <w:b/>
        </w:rPr>
      </w:pPr>
      <w:r w:rsidRPr="00B9122C">
        <w:rPr>
          <w:b/>
        </w:rPr>
        <w:t>ПРОГРАММА ПРОФЕССИОНАЛЬНОГО МОДУЛЯ</w:t>
      </w:r>
    </w:p>
    <w:p w:rsidR="00B9122C" w:rsidRPr="00B9122C" w:rsidRDefault="00B9122C" w:rsidP="00B9122C">
      <w:pPr>
        <w:pStyle w:val="af5"/>
        <w:rPr>
          <w:b/>
        </w:rPr>
      </w:pPr>
    </w:p>
    <w:p w:rsidR="00B9122C" w:rsidRPr="00B9122C" w:rsidRDefault="00B9122C" w:rsidP="00B9122C">
      <w:pPr>
        <w:pStyle w:val="af5"/>
        <w:jc w:val="center"/>
        <w:rPr>
          <w:b/>
        </w:rPr>
      </w:pPr>
      <w:r w:rsidRPr="00B9122C">
        <w:rPr>
          <w:b/>
        </w:rPr>
        <w:t>Бактериофагия и методы борьбы с ней. Мойка и дезинфекция молочного оборудования. Теория с элементами практики контроля воды. Определение патогенных микроорганизмов.</w:t>
      </w:r>
    </w:p>
    <w:p w:rsidR="00B9122C" w:rsidRPr="00B9122C" w:rsidRDefault="00B9122C" w:rsidP="00B9122C">
      <w:pPr>
        <w:jc w:val="both"/>
        <w:rPr>
          <w:rFonts w:ascii="Times New Roman" w:hAnsi="Times New Roman" w:cs="Times New Roman"/>
          <w:b/>
          <w:sz w:val="28"/>
          <w:szCs w:val="28"/>
        </w:rPr>
      </w:pPr>
    </w:p>
    <w:p w:rsidR="0019200A" w:rsidRDefault="00B9122C" w:rsidP="0019200A">
      <w:pPr>
        <w:widowControl w:val="0"/>
        <w:ind w:firstLine="708"/>
        <w:jc w:val="both"/>
        <w:rPr>
          <w:rFonts w:ascii="Times New Roman" w:hAnsi="Times New Roman" w:cs="Times New Roman"/>
          <w:sz w:val="28"/>
          <w:szCs w:val="28"/>
        </w:rPr>
      </w:pPr>
      <w:r w:rsidRPr="00B9122C">
        <w:rPr>
          <w:rFonts w:ascii="Times New Roman" w:hAnsi="Times New Roman" w:cs="Times New Roman"/>
          <w:sz w:val="28"/>
          <w:szCs w:val="28"/>
        </w:rPr>
        <w:t>Программа профессионального модуля является частью образовательной программы повышения квалификации «Микробиология молока и молочных продуктов. Методы и организация производственного микробиологического контроля» в части освоения вида профессиональной (трудовой) деятельности:</w:t>
      </w:r>
    </w:p>
    <w:p w:rsidR="0019200A" w:rsidRDefault="00B9122C" w:rsidP="0019200A">
      <w:pPr>
        <w:widowControl w:val="0"/>
        <w:ind w:firstLine="708"/>
        <w:jc w:val="both"/>
        <w:rPr>
          <w:rFonts w:ascii="Times New Roman" w:hAnsi="Times New Roman" w:cs="Times New Roman"/>
          <w:sz w:val="28"/>
          <w:szCs w:val="28"/>
        </w:rPr>
      </w:pPr>
      <w:r w:rsidRPr="00B9122C">
        <w:rPr>
          <w:rFonts w:ascii="Times New Roman" w:hAnsi="Times New Roman" w:cs="Times New Roman"/>
          <w:sz w:val="28"/>
          <w:szCs w:val="28"/>
        </w:rPr>
        <w:t>производственно-технологическая и соответствующих п</w:t>
      </w:r>
      <w:r w:rsidR="0019200A">
        <w:rPr>
          <w:rFonts w:ascii="Times New Roman" w:hAnsi="Times New Roman" w:cs="Times New Roman"/>
          <w:sz w:val="28"/>
          <w:szCs w:val="28"/>
        </w:rPr>
        <w:t>рофессиональных компетенций</w:t>
      </w:r>
      <w:r w:rsidRPr="00B9122C">
        <w:rPr>
          <w:rFonts w:ascii="Times New Roman" w:hAnsi="Times New Roman" w:cs="Times New Roman"/>
          <w:sz w:val="28"/>
          <w:szCs w:val="28"/>
        </w:rPr>
        <w:t>:</w:t>
      </w:r>
      <w:r w:rsidR="0019200A">
        <w:rPr>
          <w:rFonts w:ascii="Times New Roman" w:hAnsi="Times New Roman" w:cs="Times New Roman"/>
          <w:sz w:val="28"/>
          <w:szCs w:val="28"/>
        </w:rPr>
        <w:t xml:space="preserve"> </w:t>
      </w:r>
    </w:p>
    <w:p w:rsidR="00B9122C" w:rsidRPr="00B9122C" w:rsidRDefault="00B9122C" w:rsidP="0019200A">
      <w:pPr>
        <w:widowControl w:val="0"/>
        <w:ind w:firstLine="708"/>
        <w:jc w:val="both"/>
        <w:rPr>
          <w:rFonts w:ascii="Times New Roman" w:hAnsi="Times New Roman" w:cs="Times New Roman"/>
          <w:bCs/>
          <w:sz w:val="28"/>
          <w:szCs w:val="28"/>
        </w:rPr>
      </w:pPr>
      <w:r w:rsidRPr="00B9122C">
        <w:rPr>
          <w:rFonts w:ascii="Times New Roman" w:hAnsi="Times New Roman" w:cs="Times New Roman"/>
          <w:sz w:val="28"/>
          <w:szCs w:val="28"/>
        </w:rPr>
        <w:t>способностью обеспечить реализацию технологического процесса на основе технического регламента, организовать эффективную систему контроля качества сырья и готовой продукции на основе стандартных методов</w:t>
      </w:r>
      <w:r w:rsidR="0019200A">
        <w:rPr>
          <w:rFonts w:ascii="Times New Roman" w:hAnsi="Times New Roman" w:cs="Times New Roman"/>
          <w:sz w:val="28"/>
          <w:szCs w:val="28"/>
        </w:rPr>
        <w:t xml:space="preserve">; </w:t>
      </w:r>
      <w:r w:rsidRPr="00B9122C">
        <w:rPr>
          <w:rFonts w:ascii="Times New Roman" w:hAnsi="Times New Roman" w:cs="Times New Roman"/>
          <w:sz w:val="28"/>
          <w:szCs w:val="28"/>
        </w:rPr>
        <w:t>способность к профессиональной эксплуатации современного технологического оборудования</w:t>
      </w:r>
      <w:r w:rsidR="0019200A">
        <w:rPr>
          <w:rFonts w:ascii="Times New Roman" w:hAnsi="Times New Roman" w:cs="Times New Roman"/>
          <w:sz w:val="28"/>
          <w:szCs w:val="28"/>
        </w:rPr>
        <w:t xml:space="preserve">; </w:t>
      </w:r>
      <w:r w:rsidRPr="00B9122C">
        <w:rPr>
          <w:rFonts w:ascii="Times New Roman" w:hAnsi="Times New Roman" w:cs="Times New Roman"/>
          <w:sz w:val="28"/>
          <w:szCs w:val="28"/>
        </w:rPr>
        <w:t>готовностью использовать знания новейших достижений техники и технологии в своей производственно-технологической деятельности</w:t>
      </w:r>
      <w:r w:rsidR="0019200A">
        <w:rPr>
          <w:rFonts w:ascii="Times New Roman" w:hAnsi="Times New Roman" w:cs="Times New Roman"/>
          <w:sz w:val="28"/>
          <w:szCs w:val="28"/>
        </w:rPr>
        <w:t xml:space="preserve">; </w:t>
      </w:r>
      <w:r w:rsidRPr="00B9122C">
        <w:rPr>
          <w:rFonts w:ascii="Times New Roman" w:hAnsi="Times New Roman" w:cs="Times New Roman"/>
          <w:sz w:val="28"/>
          <w:szCs w:val="28"/>
        </w:rPr>
        <w:t>способностью разрабатывать предложения по повышению эффективности технологического процесса производства, снижению трудоемкости производства продукции, сокращению расхода сырья и материалов</w:t>
      </w:r>
      <w:r w:rsidR="0019200A">
        <w:rPr>
          <w:rFonts w:ascii="Times New Roman" w:hAnsi="Times New Roman" w:cs="Times New Roman"/>
          <w:sz w:val="28"/>
          <w:szCs w:val="28"/>
        </w:rPr>
        <w:t xml:space="preserve">; </w:t>
      </w:r>
    </w:p>
    <w:p w:rsidR="00B9122C" w:rsidRPr="00B9122C" w:rsidRDefault="00B9122C" w:rsidP="00B9122C">
      <w:pPr>
        <w:keepNext/>
        <w:keepLines/>
        <w:widowControl w:val="0"/>
        <w:suppressAutoHyphens/>
        <w:jc w:val="center"/>
        <w:rPr>
          <w:rFonts w:ascii="Times New Roman" w:hAnsi="Times New Roman" w:cs="Times New Roman"/>
          <w:sz w:val="28"/>
          <w:szCs w:val="28"/>
        </w:rPr>
      </w:pPr>
      <w:r w:rsidRPr="00B9122C">
        <w:rPr>
          <w:rFonts w:ascii="Times New Roman" w:hAnsi="Times New Roman" w:cs="Times New Roman"/>
          <w:bCs/>
          <w:sz w:val="28"/>
          <w:szCs w:val="28"/>
        </w:rPr>
        <w:t xml:space="preserve">Цели и задачи модуля </w:t>
      </w:r>
    </w:p>
    <w:p w:rsidR="00B9122C" w:rsidRPr="00B9122C" w:rsidRDefault="00B9122C" w:rsidP="00B9122C">
      <w:pPr>
        <w:keepNext/>
        <w:keepLines/>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8"/>
          <w:szCs w:val="28"/>
        </w:rPr>
      </w:pPr>
      <w:r w:rsidRPr="00B9122C">
        <w:rPr>
          <w:rFonts w:ascii="Times New Roman" w:hAnsi="Times New Roman" w:cs="Times New Roman"/>
          <w:sz w:val="28"/>
          <w:szCs w:val="28"/>
        </w:rPr>
        <w:tab/>
        <w:t>С целью овладения указанным(и) видом(амии) профессиональной (трудовой) деятельности и соответствующими профессиональными компетенциями обучающийся в ходе освоения профессионального модуля должен:</w:t>
      </w:r>
    </w:p>
    <w:p w:rsidR="00B9122C" w:rsidRPr="00B9122C" w:rsidRDefault="00B9122C" w:rsidP="00B9122C">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Cs/>
          <w:sz w:val="28"/>
          <w:szCs w:val="28"/>
        </w:rPr>
      </w:pPr>
      <w:r w:rsidRPr="00B9122C">
        <w:rPr>
          <w:rFonts w:ascii="Times New Roman" w:hAnsi="Times New Roman" w:cs="Times New Roman"/>
          <w:bCs/>
          <w:sz w:val="28"/>
          <w:szCs w:val="28"/>
        </w:rPr>
        <w:t xml:space="preserve">освоить практический опыт (приобрести навыки выполнения трудовых действий): </w:t>
      </w:r>
    </w:p>
    <w:p w:rsidR="00B9122C" w:rsidRPr="00B9122C" w:rsidRDefault="00B9122C" w:rsidP="00B9122C">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8"/>
          <w:szCs w:val="28"/>
        </w:rPr>
      </w:pPr>
      <w:r w:rsidRPr="00B9122C">
        <w:rPr>
          <w:rFonts w:ascii="Times New Roman" w:hAnsi="Times New Roman" w:cs="Times New Roman"/>
          <w:bCs/>
          <w:sz w:val="28"/>
          <w:szCs w:val="28"/>
        </w:rPr>
        <w:t>- приобрести умения: представления и практические навыки в области мойки и дезинфекции оборудования, борьбы с бактериофагами и патогенными микроорганизмами, освоить методы определения сальмонелл</w:t>
      </w:r>
      <w:r w:rsidRPr="00B9122C">
        <w:rPr>
          <w:rFonts w:ascii="Times New Roman" w:hAnsi="Times New Roman" w:cs="Times New Roman"/>
          <w:sz w:val="28"/>
          <w:szCs w:val="28"/>
        </w:rPr>
        <w:t>.</w:t>
      </w:r>
    </w:p>
    <w:p w:rsidR="00B9122C" w:rsidRPr="00B9122C" w:rsidRDefault="00B9122C" w:rsidP="00B9122C">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8"/>
          <w:szCs w:val="28"/>
        </w:rPr>
      </w:pPr>
      <w:r w:rsidRPr="00B9122C">
        <w:rPr>
          <w:rFonts w:ascii="Times New Roman" w:hAnsi="Times New Roman" w:cs="Times New Roman"/>
          <w:bCs/>
          <w:sz w:val="28"/>
          <w:szCs w:val="28"/>
        </w:rPr>
        <w:t xml:space="preserve">- получить знания: </w:t>
      </w:r>
      <w:r w:rsidRPr="00B9122C">
        <w:rPr>
          <w:rFonts w:ascii="Times New Roman" w:hAnsi="Times New Roman" w:cs="Times New Roman"/>
          <w:sz w:val="28"/>
          <w:szCs w:val="28"/>
        </w:rPr>
        <w:t>приготовления, применения и микробиологического контроля заквасок для производства молочных продуктов; микробиологии и микрофлоры кисломолочных продуктов.</w:t>
      </w:r>
    </w:p>
    <w:p w:rsidR="00B9122C" w:rsidRPr="00B9122C" w:rsidRDefault="00B9122C" w:rsidP="00B9122C">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8"/>
          <w:szCs w:val="28"/>
        </w:rPr>
      </w:pPr>
    </w:p>
    <w:p w:rsidR="00B9122C" w:rsidRPr="00B9122C" w:rsidRDefault="00B9122C" w:rsidP="00B9122C">
      <w:pPr>
        <w:pStyle w:val="2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bCs/>
          <w:caps/>
          <w:sz w:val="28"/>
          <w:szCs w:val="28"/>
        </w:rPr>
        <w:sectPr w:rsidR="00B9122C" w:rsidRPr="00B9122C" w:rsidSect="0050009C">
          <w:pgSz w:w="11906" w:h="16838"/>
          <w:pgMar w:top="851" w:right="1134" w:bottom="851" w:left="1134" w:header="709" w:footer="709" w:gutter="0"/>
          <w:cols w:space="708"/>
          <w:titlePg/>
          <w:docGrid w:linePitch="360"/>
        </w:sectPr>
      </w:pPr>
    </w:p>
    <w:p w:rsidR="00B9122C" w:rsidRPr="00440B63" w:rsidRDefault="00B9122C" w:rsidP="0019200A">
      <w:pPr>
        <w:pStyle w:val="2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Cs/>
          <w:sz w:val="28"/>
          <w:szCs w:val="28"/>
        </w:rPr>
      </w:pPr>
      <w:r w:rsidRPr="00440B63">
        <w:rPr>
          <w:bCs/>
          <w:sz w:val="28"/>
          <w:szCs w:val="28"/>
        </w:rPr>
        <w:lastRenderedPageBreak/>
        <w:t>3.1. Тематический план профессионального модуля</w:t>
      </w:r>
    </w:p>
    <w:p w:rsidR="00B9122C" w:rsidRPr="00B9122C" w:rsidRDefault="00B9122C" w:rsidP="00B9122C">
      <w:pPr>
        <w:pStyle w:val="2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bCs/>
          <w:sz w:val="28"/>
          <w:szCs w:val="28"/>
        </w:rPr>
      </w:pPr>
    </w:p>
    <w:tbl>
      <w:tblP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654"/>
        <w:gridCol w:w="908"/>
        <w:gridCol w:w="1117"/>
        <w:gridCol w:w="2078"/>
        <w:gridCol w:w="5385"/>
      </w:tblGrid>
      <w:tr w:rsidR="00B9122C" w:rsidRPr="00B9122C" w:rsidTr="0050009C">
        <w:trPr>
          <w:trHeight w:val="201"/>
          <w:tblHeader/>
        </w:trPr>
        <w:tc>
          <w:tcPr>
            <w:tcW w:w="202" w:type="pct"/>
            <w:vMerge w:val="restart"/>
            <w:shd w:val="clear" w:color="auto" w:fill="auto"/>
            <w:vAlign w:val="center"/>
          </w:tcPr>
          <w:p w:rsidR="00B9122C" w:rsidRPr="00B9122C" w:rsidRDefault="00B9122C" w:rsidP="0050009C">
            <w:pPr>
              <w:tabs>
                <w:tab w:val="left" w:pos="887"/>
              </w:tabs>
              <w:jc w:val="center"/>
              <w:rPr>
                <w:rFonts w:ascii="Times New Roman" w:hAnsi="Times New Roman" w:cs="Times New Roman"/>
                <w:sz w:val="28"/>
                <w:szCs w:val="28"/>
              </w:rPr>
            </w:pPr>
            <w:r w:rsidRPr="00B9122C">
              <w:rPr>
                <w:rFonts w:ascii="Times New Roman" w:hAnsi="Times New Roman" w:cs="Times New Roman"/>
                <w:sz w:val="28"/>
                <w:szCs w:val="28"/>
              </w:rPr>
              <w:t>№</w:t>
            </w:r>
          </w:p>
          <w:p w:rsidR="00B9122C" w:rsidRPr="00B9122C" w:rsidRDefault="00B9122C" w:rsidP="0050009C">
            <w:pPr>
              <w:tabs>
                <w:tab w:val="left" w:pos="887"/>
              </w:tabs>
              <w:jc w:val="center"/>
              <w:rPr>
                <w:rFonts w:ascii="Times New Roman" w:hAnsi="Times New Roman" w:cs="Times New Roman"/>
                <w:sz w:val="28"/>
                <w:szCs w:val="28"/>
              </w:rPr>
            </w:pPr>
            <w:r w:rsidRPr="00B9122C">
              <w:rPr>
                <w:rFonts w:ascii="Times New Roman" w:hAnsi="Times New Roman" w:cs="Times New Roman"/>
                <w:sz w:val="28"/>
                <w:szCs w:val="28"/>
              </w:rPr>
              <w:t>п/п</w:t>
            </w:r>
          </w:p>
        </w:tc>
        <w:tc>
          <w:tcPr>
            <w:tcW w:w="1579" w:type="pct"/>
            <w:vMerge w:val="restart"/>
            <w:shd w:val="clear" w:color="auto" w:fill="auto"/>
            <w:vAlign w:val="center"/>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Наименование</w:t>
            </w:r>
          </w:p>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bCs/>
                <w:sz w:val="28"/>
                <w:szCs w:val="28"/>
              </w:rPr>
              <w:t>разделов и тем профессионального модуля</w:t>
            </w:r>
          </w:p>
        </w:tc>
        <w:tc>
          <w:tcPr>
            <w:tcW w:w="308" w:type="pct"/>
            <w:vMerge w:val="restart"/>
            <w:shd w:val="clear" w:color="auto" w:fill="auto"/>
            <w:vAlign w:val="center"/>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Всего</w:t>
            </w:r>
          </w:p>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часов</w:t>
            </w:r>
          </w:p>
        </w:tc>
        <w:tc>
          <w:tcPr>
            <w:tcW w:w="1084" w:type="pct"/>
            <w:gridSpan w:val="2"/>
            <w:shd w:val="clear" w:color="auto" w:fill="auto"/>
            <w:vAlign w:val="center"/>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В том числе</w:t>
            </w:r>
          </w:p>
        </w:tc>
        <w:tc>
          <w:tcPr>
            <w:tcW w:w="1827" w:type="pct"/>
            <w:vMerge w:val="restart"/>
            <w:shd w:val="clear" w:color="auto" w:fill="auto"/>
            <w:vAlign w:val="center"/>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Способы контроля образовательных результатов</w:t>
            </w:r>
          </w:p>
        </w:tc>
      </w:tr>
      <w:tr w:rsidR="00B9122C" w:rsidRPr="00B9122C" w:rsidTr="0050009C">
        <w:trPr>
          <w:trHeight w:val="651"/>
          <w:tblHeader/>
        </w:trPr>
        <w:tc>
          <w:tcPr>
            <w:tcW w:w="202" w:type="pct"/>
            <w:vMerge/>
            <w:shd w:val="clear" w:color="auto" w:fill="auto"/>
            <w:vAlign w:val="center"/>
          </w:tcPr>
          <w:p w:rsidR="00B9122C" w:rsidRPr="00B9122C" w:rsidRDefault="00B9122C" w:rsidP="0050009C">
            <w:pPr>
              <w:tabs>
                <w:tab w:val="left" w:pos="887"/>
              </w:tabs>
              <w:jc w:val="center"/>
              <w:rPr>
                <w:rFonts w:ascii="Times New Roman" w:hAnsi="Times New Roman" w:cs="Times New Roman"/>
                <w:sz w:val="28"/>
                <w:szCs w:val="28"/>
              </w:rPr>
            </w:pPr>
          </w:p>
        </w:tc>
        <w:tc>
          <w:tcPr>
            <w:tcW w:w="1579" w:type="pct"/>
            <w:vMerge/>
            <w:shd w:val="clear" w:color="auto" w:fill="auto"/>
            <w:vAlign w:val="center"/>
          </w:tcPr>
          <w:p w:rsidR="00B9122C" w:rsidRPr="00B9122C" w:rsidRDefault="00B9122C" w:rsidP="0050009C">
            <w:pPr>
              <w:jc w:val="center"/>
              <w:rPr>
                <w:rFonts w:ascii="Times New Roman" w:hAnsi="Times New Roman" w:cs="Times New Roman"/>
                <w:sz w:val="28"/>
                <w:szCs w:val="28"/>
              </w:rPr>
            </w:pPr>
          </w:p>
        </w:tc>
        <w:tc>
          <w:tcPr>
            <w:tcW w:w="308" w:type="pct"/>
            <w:vMerge/>
            <w:shd w:val="clear" w:color="auto" w:fill="auto"/>
            <w:vAlign w:val="center"/>
          </w:tcPr>
          <w:p w:rsidR="00B9122C" w:rsidRPr="00B9122C" w:rsidRDefault="00B9122C" w:rsidP="0050009C">
            <w:pPr>
              <w:jc w:val="center"/>
              <w:rPr>
                <w:rFonts w:ascii="Times New Roman" w:hAnsi="Times New Roman" w:cs="Times New Roman"/>
                <w:sz w:val="28"/>
                <w:szCs w:val="28"/>
              </w:rPr>
            </w:pPr>
          </w:p>
        </w:tc>
        <w:tc>
          <w:tcPr>
            <w:tcW w:w="379" w:type="pct"/>
            <w:shd w:val="clear" w:color="auto" w:fill="auto"/>
            <w:vAlign w:val="center"/>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Лекции</w:t>
            </w:r>
          </w:p>
        </w:tc>
        <w:tc>
          <w:tcPr>
            <w:tcW w:w="705" w:type="pct"/>
            <w:vAlign w:val="center"/>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Практические (лабораторные)</w:t>
            </w:r>
          </w:p>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занятия</w:t>
            </w:r>
          </w:p>
        </w:tc>
        <w:tc>
          <w:tcPr>
            <w:tcW w:w="1827" w:type="pct"/>
            <w:vMerge/>
            <w:shd w:val="clear" w:color="auto" w:fill="auto"/>
            <w:vAlign w:val="center"/>
          </w:tcPr>
          <w:p w:rsidR="00B9122C" w:rsidRPr="00B9122C" w:rsidRDefault="00B9122C" w:rsidP="0050009C">
            <w:pPr>
              <w:jc w:val="center"/>
              <w:rPr>
                <w:rFonts w:ascii="Times New Roman" w:hAnsi="Times New Roman" w:cs="Times New Roman"/>
                <w:sz w:val="28"/>
                <w:szCs w:val="28"/>
                <w:lang w:val="en-US"/>
              </w:rPr>
            </w:pPr>
          </w:p>
        </w:tc>
      </w:tr>
      <w:tr w:rsidR="00B9122C" w:rsidRPr="00B9122C" w:rsidTr="0050009C">
        <w:trPr>
          <w:trHeight w:val="411"/>
        </w:trPr>
        <w:tc>
          <w:tcPr>
            <w:tcW w:w="202" w:type="pct"/>
            <w:shd w:val="clear" w:color="auto" w:fill="auto"/>
            <w:vAlign w:val="center"/>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1</w:t>
            </w:r>
          </w:p>
        </w:tc>
        <w:tc>
          <w:tcPr>
            <w:tcW w:w="1579" w:type="pct"/>
            <w:shd w:val="clear" w:color="auto" w:fill="auto"/>
          </w:tcPr>
          <w:p w:rsidR="00B9122C" w:rsidRPr="00B9122C" w:rsidRDefault="00B9122C" w:rsidP="0050009C">
            <w:pPr>
              <w:jc w:val="both"/>
              <w:rPr>
                <w:rFonts w:ascii="Times New Roman" w:hAnsi="Times New Roman" w:cs="Times New Roman"/>
                <w:sz w:val="28"/>
                <w:szCs w:val="28"/>
              </w:rPr>
            </w:pPr>
            <w:r w:rsidRPr="00B9122C">
              <w:rPr>
                <w:rFonts w:ascii="Times New Roman" w:hAnsi="Times New Roman" w:cs="Times New Roman"/>
                <w:sz w:val="28"/>
                <w:szCs w:val="28"/>
              </w:rPr>
              <w:t>Раздел 1. Бактериофагия и методы борьбы с ней.</w:t>
            </w:r>
          </w:p>
        </w:tc>
        <w:tc>
          <w:tcPr>
            <w:tcW w:w="308" w:type="pct"/>
            <w:shd w:val="clear" w:color="auto" w:fill="auto"/>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3</w:t>
            </w:r>
          </w:p>
        </w:tc>
        <w:tc>
          <w:tcPr>
            <w:tcW w:w="379" w:type="pct"/>
            <w:shd w:val="clear" w:color="auto" w:fill="auto"/>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3</w:t>
            </w:r>
          </w:p>
        </w:tc>
        <w:tc>
          <w:tcPr>
            <w:tcW w:w="705" w:type="pct"/>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w:t>
            </w:r>
          </w:p>
        </w:tc>
        <w:tc>
          <w:tcPr>
            <w:tcW w:w="1827" w:type="pct"/>
            <w:shd w:val="clear" w:color="auto" w:fill="auto"/>
          </w:tcPr>
          <w:p w:rsidR="00B9122C" w:rsidRPr="00B9122C" w:rsidRDefault="00B9122C" w:rsidP="0050009C">
            <w:pPr>
              <w:jc w:val="center"/>
              <w:rPr>
                <w:rFonts w:ascii="Times New Roman" w:hAnsi="Times New Roman" w:cs="Times New Roman"/>
                <w:sz w:val="28"/>
                <w:szCs w:val="28"/>
              </w:rPr>
            </w:pPr>
          </w:p>
        </w:tc>
      </w:tr>
      <w:tr w:rsidR="00B9122C" w:rsidRPr="00B9122C" w:rsidTr="0050009C">
        <w:trPr>
          <w:trHeight w:val="503"/>
        </w:trPr>
        <w:tc>
          <w:tcPr>
            <w:tcW w:w="202" w:type="pct"/>
            <w:shd w:val="clear" w:color="auto" w:fill="auto"/>
            <w:vAlign w:val="center"/>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2</w:t>
            </w:r>
          </w:p>
        </w:tc>
        <w:tc>
          <w:tcPr>
            <w:tcW w:w="1579" w:type="pct"/>
            <w:shd w:val="clear" w:color="auto" w:fill="auto"/>
          </w:tcPr>
          <w:p w:rsidR="00B9122C" w:rsidRPr="00B9122C" w:rsidRDefault="00B9122C" w:rsidP="0050009C">
            <w:pPr>
              <w:jc w:val="both"/>
              <w:rPr>
                <w:rFonts w:ascii="Times New Roman" w:hAnsi="Times New Roman" w:cs="Times New Roman"/>
                <w:sz w:val="28"/>
                <w:szCs w:val="28"/>
              </w:rPr>
            </w:pPr>
            <w:r w:rsidRPr="00B9122C">
              <w:rPr>
                <w:rFonts w:ascii="Times New Roman" w:hAnsi="Times New Roman" w:cs="Times New Roman"/>
                <w:sz w:val="28"/>
                <w:szCs w:val="28"/>
              </w:rPr>
              <w:t>Раздел 2. Мойка и дезинфекция молочного оборудования</w:t>
            </w:r>
          </w:p>
        </w:tc>
        <w:tc>
          <w:tcPr>
            <w:tcW w:w="308" w:type="pct"/>
            <w:shd w:val="clear" w:color="auto" w:fill="auto"/>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4</w:t>
            </w:r>
          </w:p>
        </w:tc>
        <w:tc>
          <w:tcPr>
            <w:tcW w:w="379" w:type="pct"/>
            <w:shd w:val="clear" w:color="auto" w:fill="auto"/>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4</w:t>
            </w:r>
          </w:p>
        </w:tc>
        <w:tc>
          <w:tcPr>
            <w:tcW w:w="705" w:type="pct"/>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w:t>
            </w:r>
          </w:p>
        </w:tc>
        <w:tc>
          <w:tcPr>
            <w:tcW w:w="1827" w:type="pct"/>
            <w:shd w:val="clear" w:color="auto" w:fill="auto"/>
          </w:tcPr>
          <w:p w:rsidR="00B9122C" w:rsidRPr="00B9122C" w:rsidRDefault="00B9122C" w:rsidP="0050009C">
            <w:pPr>
              <w:jc w:val="center"/>
              <w:rPr>
                <w:rFonts w:ascii="Times New Roman" w:hAnsi="Times New Roman" w:cs="Times New Roman"/>
                <w:sz w:val="28"/>
                <w:szCs w:val="28"/>
              </w:rPr>
            </w:pPr>
          </w:p>
        </w:tc>
      </w:tr>
      <w:tr w:rsidR="00B9122C" w:rsidRPr="00B9122C" w:rsidTr="0050009C">
        <w:trPr>
          <w:trHeight w:val="411"/>
        </w:trPr>
        <w:tc>
          <w:tcPr>
            <w:tcW w:w="202" w:type="pct"/>
            <w:shd w:val="clear" w:color="auto" w:fill="auto"/>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3</w:t>
            </w:r>
          </w:p>
        </w:tc>
        <w:tc>
          <w:tcPr>
            <w:tcW w:w="1579" w:type="pct"/>
            <w:shd w:val="clear" w:color="auto" w:fill="auto"/>
          </w:tcPr>
          <w:p w:rsidR="00B9122C" w:rsidRPr="00B9122C" w:rsidRDefault="00B9122C" w:rsidP="0050009C">
            <w:pPr>
              <w:jc w:val="both"/>
              <w:rPr>
                <w:rFonts w:ascii="Times New Roman" w:hAnsi="Times New Roman" w:cs="Times New Roman"/>
                <w:sz w:val="28"/>
                <w:szCs w:val="28"/>
              </w:rPr>
            </w:pPr>
            <w:r w:rsidRPr="00B9122C">
              <w:rPr>
                <w:rFonts w:ascii="Times New Roman" w:hAnsi="Times New Roman" w:cs="Times New Roman"/>
                <w:sz w:val="28"/>
                <w:szCs w:val="28"/>
              </w:rPr>
              <w:t>Раздел 3. Теория с элементами практики контроля воды</w:t>
            </w:r>
          </w:p>
        </w:tc>
        <w:tc>
          <w:tcPr>
            <w:tcW w:w="308" w:type="pct"/>
            <w:shd w:val="clear" w:color="auto" w:fill="auto"/>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4</w:t>
            </w:r>
          </w:p>
        </w:tc>
        <w:tc>
          <w:tcPr>
            <w:tcW w:w="379" w:type="pct"/>
            <w:shd w:val="clear" w:color="auto" w:fill="auto"/>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2</w:t>
            </w:r>
          </w:p>
        </w:tc>
        <w:tc>
          <w:tcPr>
            <w:tcW w:w="705" w:type="pct"/>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2</w:t>
            </w:r>
          </w:p>
        </w:tc>
        <w:tc>
          <w:tcPr>
            <w:tcW w:w="1827" w:type="pct"/>
            <w:shd w:val="clear" w:color="auto" w:fill="auto"/>
          </w:tcPr>
          <w:p w:rsidR="00B9122C" w:rsidRPr="00B9122C" w:rsidRDefault="00B9122C" w:rsidP="0050009C">
            <w:pPr>
              <w:jc w:val="center"/>
              <w:rPr>
                <w:rFonts w:ascii="Times New Roman" w:hAnsi="Times New Roman" w:cs="Times New Roman"/>
                <w:sz w:val="28"/>
                <w:szCs w:val="28"/>
              </w:rPr>
            </w:pPr>
          </w:p>
        </w:tc>
      </w:tr>
      <w:tr w:rsidR="00B9122C" w:rsidRPr="00B9122C" w:rsidTr="0050009C">
        <w:trPr>
          <w:trHeight w:val="411"/>
        </w:trPr>
        <w:tc>
          <w:tcPr>
            <w:tcW w:w="202" w:type="pct"/>
            <w:shd w:val="clear" w:color="auto" w:fill="auto"/>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4</w:t>
            </w:r>
          </w:p>
        </w:tc>
        <w:tc>
          <w:tcPr>
            <w:tcW w:w="1579" w:type="pct"/>
            <w:shd w:val="clear" w:color="auto" w:fill="auto"/>
          </w:tcPr>
          <w:p w:rsidR="00B9122C" w:rsidRPr="00B9122C" w:rsidRDefault="00B9122C" w:rsidP="0050009C">
            <w:pPr>
              <w:jc w:val="both"/>
              <w:rPr>
                <w:rFonts w:ascii="Times New Roman" w:hAnsi="Times New Roman" w:cs="Times New Roman"/>
                <w:sz w:val="28"/>
                <w:szCs w:val="28"/>
              </w:rPr>
            </w:pPr>
            <w:r w:rsidRPr="00B9122C">
              <w:rPr>
                <w:rFonts w:ascii="Times New Roman" w:hAnsi="Times New Roman" w:cs="Times New Roman"/>
                <w:sz w:val="28"/>
                <w:szCs w:val="28"/>
              </w:rPr>
              <w:t>Раздел 4. Определение патогенных микроорганизмов в том числе сальмонелл</w:t>
            </w:r>
          </w:p>
        </w:tc>
        <w:tc>
          <w:tcPr>
            <w:tcW w:w="308" w:type="pct"/>
            <w:shd w:val="clear" w:color="auto" w:fill="auto"/>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3</w:t>
            </w:r>
          </w:p>
        </w:tc>
        <w:tc>
          <w:tcPr>
            <w:tcW w:w="379" w:type="pct"/>
            <w:shd w:val="clear" w:color="auto" w:fill="auto"/>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3</w:t>
            </w:r>
          </w:p>
        </w:tc>
        <w:tc>
          <w:tcPr>
            <w:tcW w:w="705" w:type="pct"/>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w:t>
            </w:r>
          </w:p>
        </w:tc>
        <w:tc>
          <w:tcPr>
            <w:tcW w:w="1827" w:type="pct"/>
            <w:shd w:val="clear" w:color="auto" w:fill="auto"/>
          </w:tcPr>
          <w:p w:rsidR="00B9122C" w:rsidRPr="00B9122C" w:rsidRDefault="00B9122C" w:rsidP="0050009C">
            <w:pPr>
              <w:jc w:val="center"/>
              <w:rPr>
                <w:rFonts w:ascii="Times New Roman" w:hAnsi="Times New Roman" w:cs="Times New Roman"/>
                <w:sz w:val="28"/>
                <w:szCs w:val="28"/>
              </w:rPr>
            </w:pPr>
          </w:p>
        </w:tc>
      </w:tr>
      <w:tr w:rsidR="00B9122C" w:rsidRPr="00B9122C" w:rsidTr="0050009C">
        <w:trPr>
          <w:trHeight w:val="411"/>
        </w:trPr>
        <w:tc>
          <w:tcPr>
            <w:tcW w:w="202" w:type="pct"/>
            <w:shd w:val="clear" w:color="auto" w:fill="auto"/>
            <w:vAlign w:val="center"/>
          </w:tcPr>
          <w:p w:rsidR="00B9122C" w:rsidRPr="00B9122C" w:rsidRDefault="00B9122C" w:rsidP="0050009C">
            <w:pPr>
              <w:jc w:val="center"/>
              <w:rPr>
                <w:rFonts w:ascii="Times New Roman" w:hAnsi="Times New Roman" w:cs="Times New Roman"/>
                <w:sz w:val="28"/>
                <w:szCs w:val="28"/>
              </w:rPr>
            </w:pPr>
          </w:p>
        </w:tc>
        <w:tc>
          <w:tcPr>
            <w:tcW w:w="1579" w:type="pct"/>
            <w:shd w:val="clear" w:color="auto" w:fill="auto"/>
            <w:vAlign w:val="center"/>
          </w:tcPr>
          <w:p w:rsidR="00B9122C" w:rsidRPr="00B9122C" w:rsidRDefault="00B9122C" w:rsidP="0050009C">
            <w:pPr>
              <w:rPr>
                <w:rFonts w:ascii="Times New Roman" w:hAnsi="Times New Roman" w:cs="Times New Roman"/>
                <w:sz w:val="28"/>
                <w:szCs w:val="28"/>
              </w:rPr>
            </w:pPr>
            <w:r w:rsidRPr="00B9122C">
              <w:rPr>
                <w:rFonts w:ascii="Times New Roman" w:hAnsi="Times New Roman" w:cs="Times New Roman"/>
                <w:sz w:val="28"/>
                <w:szCs w:val="28"/>
              </w:rPr>
              <w:t>Всего</w:t>
            </w:r>
          </w:p>
        </w:tc>
        <w:tc>
          <w:tcPr>
            <w:tcW w:w="308" w:type="pct"/>
            <w:shd w:val="clear" w:color="auto" w:fill="auto"/>
            <w:vAlign w:val="center"/>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14</w:t>
            </w:r>
          </w:p>
        </w:tc>
        <w:tc>
          <w:tcPr>
            <w:tcW w:w="379" w:type="pct"/>
            <w:shd w:val="clear" w:color="auto" w:fill="auto"/>
            <w:vAlign w:val="center"/>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12</w:t>
            </w:r>
          </w:p>
        </w:tc>
        <w:tc>
          <w:tcPr>
            <w:tcW w:w="705" w:type="pct"/>
            <w:vAlign w:val="center"/>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2</w:t>
            </w:r>
          </w:p>
        </w:tc>
        <w:tc>
          <w:tcPr>
            <w:tcW w:w="1827" w:type="pct"/>
            <w:shd w:val="clear" w:color="auto" w:fill="auto"/>
            <w:vAlign w:val="center"/>
          </w:tcPr>
          <w:p w:rsidR="00B9122C" w:rsidRPr="00B9122C" w:rsidRDefault="00B9122C" w:rsidP="0050009C">
            <w:pPr>
              <w:jc w:val="center"/>
              <w:rPr>
                <w:rFonts w:ascii="Times New Roman" w:hAnsi="Times New Roman" w:cs="Times New Roman"/>
                <w:sz w:val="28"/>
                <w:szCs w:val="28"/>
              </w:rPr>
            </w:pPr>
          </w:p>
        </w:tc>
      </w:tr>
    </w:tbl>
    <w:p w:rsidR="00B9122C" w:rsidRPr="00B9122C" w:rsidRDefault="00B9122C" w:rsidP="00B912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Times New Roman" w:hAnsi="Times New Roman" w:cs="Times New Roman"/>
          <w:b w:val="0"/>
        </w:rPr>
      </w:pPr>
    </w:p>
    <w:p w:rsidR="00B9122C" w:rsidRPr="00440B63" w:rsidRDefault="00B9122C" w:rsidP="001920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val="0"/>
          <w:color w:val="auto"/>
        </w:rPr>
      </w:pPr>
      <w:r w:rsidRPr="00B9122C">
        <w:rPr>
          <w:rFonts w:ascii="Times New Roman" w:hAnsi="Times New Roman" w:cs="Times New Roman"/>
          <w:b w:val="0"/>
        </w:rPr>
        <w:br w:type="page"/>
      </w:r>
      <w:bookmarkStart w:id="23" w:name="_Toc502223704"/>
      <w:r w:rsidRPr="00440B63">
        <w:rPr>
          <w:rFonts w:ascii="Times New Roman" w:hAnsi="Times New Roman" w:cs="Times New Roman"/>
          <w:b w:val="0"/>
          <w:color w:val="auto"/>
        </w:rPr>
        <w:lastRenderedPageBreak/>
        <w:t>3.2. Содержание обучения по профессиональному модулю</w:t>
      </w:r>
      <w:bookmarkEnd w:id="23"/>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8280"/>
        <w:gridCol w:w="2340"/>
      </w:tblGrid>
      <w:tr w:rsidR="00B9122C" w:rsidRPr="00B9122C" w:rsidTr="0050009C">
        <w:trPr>
          <w:tblHeader/>
        </w:trPr>
        <w:tc>
          <w:tcPr>
            <w:tcW w:w="396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jc w:val="center"/>
              <w:rPr>
                <w:rFonts w:ascii="Times New Roman" w:hAnsi="Times New Roman" w:cs="Times New Roman"/>
                <w:bCs/>
                <w:sz w:val="28"/>
                <w:szCs w:val="28"/>
              </w:rPr>
            </w:pPr>
            <w:r w:rsidRPr="00B9122C">
              <w:rPr>
                <w:rFonts w:ascii="Times New Roman" w:hAnsi="Times New Roman" w:cs="Times New Roman"/>
                <w:bCs/>
                <w:sz w:val="28"/>
                <w:szCs w:val="28"/>
              </w:rPr>
              <w:t>Наименование разделов профессионального модуля тем</w:t>
            </w:r>
          </w:p>
        </w:tc>
        <w:tc>
          <w:tcPr>
            <w:tcW w:w="828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jc w:val="center"/>
              <w:rPr>
                <w:rFonts w:ascii="Times New Roman" w:hAnsi="Times New Roman" w:cs="Times New Roman"/>
                <w:bCs/>
                <w:sz w:val="28"/>
                <w:szCs w:val="28"/>
              </w:rPr>
            </w:pPr>
            <w:r w:rsidRPr="00B9122C">
              <w:rPr>
                <w:rFonts w:ascii="Times New Roman" w:hAnsi="Times New Roman" w:cs="Times New Roman"/>
                <w:bCs/>
                <w:sz w:val="28"/>
                <w:szCs w:val="28"/>
              </w:rPr>
              <w:t xml:space="preserve">Содержание учебного материала, лабораторные работы и практические занятия, самостоятельная работа обучающихся </w:t>
            </w:r>
            <w:r w:rsidRPr="00B9122C">
              <w:rPr>
                <w:rFonts w:ascii="Times New Roman" w:hAnsi="Times New Roman" w:cs="Times New Roman"/>
                <w:i/>
                <w:iCs/>
                <w:sz w:val="28"/>
                <w:szCs w:val="28"/>
              </w:rPr>
              <w:t>(если предусмотрены)</w:t>
            </w:r>
          </w:p>
        </w:tc>
        <w:tc>
          <w:tcPr>
            <w:tcW w:w="234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jc w:val="center"/>
              <w:rPr>
                <w:rFonts w:ascii="Times New Roman" w:hAnsi="Times New Roman" w:cs="Times New Roman"/>
                <w:bCs/>
                <w:sz w:val="28"/>
                <w:szCs w:val="28"/>
              </w:rPr>
            </w:pPr>
            <w:r w:rsidRPr="00B9122C">
              <w:rPr>
                <w:rFonts w:ascii="Times New Roman" w:hAnsi="Times New Roman" w:cs="Times New Roman"/>
                <w:bCs/>
                <w:sz w:val="28"/>
                <w:szCs w:val="28"/>
              </w:rPr>
              <w:t>Объем часов</w:t>
            </w:r>
          </w:p>
        </w:tc>
      </w:tr>
      <w:tr w:rsidR="00B9122C" w:rsidRPr="00B9122C" w:rsidTr="0050009C">
        <w:trPr>
          <w:tblHeader/>
        </w:trPr>
        <w:tc>
          <w:tcPr>
            <w:tcW w:w="396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jc w:val="center"/>
              <w:rPr>
                <w:rFonts w:ascii="Times New Roman" w:hAnsi="Times New Roman" w:cs="Times New Roman"/>
                <w:bCs/>
                <w:sz w:val="28"/>
                <w:szCs w:val="28"/>
              </w:rPr>
            </w:pPr>
            <w:r w:rsidRPr="00B9122C">
              <w:rPr>
                <w:rFonts w:ascii="Times New Roman" w:hAnsi="Times New Roman" w:cs="Times New Roman"/>
                <w:bCs/>
                <w:sz w:val="28"/>
                <w:szCs w:val="28"/>
              </w:rPr>
              <w:t>1</w:t>
            </w:r>
          </w:p>
        </w:tc>
        <w:tc>
          <w:tcPr>
            <w:tcW w:w="828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jc w:val="center"/>
              <w:rPr>
                <w:rFonts w:ascii="Times New Roman" w:hAnsi="Times New Roman" w:cs="Times New Roman"/>
                <w:bCs/>
                <w:sz w:val="28"/>
                <w:szCs w:val="28"/>
              </w:rPr>
            </w:pPr>
            <w:r w:rsidRPr="00B9122C">
              <w:rPr>
                <w:rFonts w:ascii="Times New Roman" w:hAnsi="Times New Roman" w:cs="Times New Roman"/>
                <w:bCs/>
                <w:sz w:val="28"/>
                <w:szCs w:val="28"/>
              </w:rPr>
              <w:t>2</w:t>
            </w:r>
          </w:p>
        </w:tc>
        <w:tc>
          <w:tcPr>
            <w:tcW w:w="234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jc w:val="center"/>
              <w:rPr>
                <w:rFonts w:ascii="Times New Roman" w:hAnsi="Times New Roman" w:cs="Times New Roman"/>
                <w:bCs/>
                <w:sz w:val="28"/>
                <w:szCs w:val="28"/>
              </w:rPr>
            </w:pPr>
            <w:r w:rsidRPr="00B9122C">
              <w:rPr>
                <w:rFonts w:ascii="Times New Roman" w:hAnsi="Times New Roman" w:cs="Times New Roman"/>
                <w:bCs/>
                <w:sz w:val="28"/>
                <w:szCs w:val="28"/>
              </w:rPr>
              <w:t>3</w:t>
            </w:r>
          </w:p>
        </w:tc>
      </w:tr>
      <w:tr w:rsidR="00B9122C" w:rsidRPr="00B9122C" w:rsidTr="0050009C">
        <w:tc>
          <w:tcPr>
            <w:tcW w:w="14580" w:type="dxa"/>
            <w:gridSpan w:val="3"/>
            <w:tcBorders>
              <w:top w:val="single" w:sz="4" w:space="0" w:color="auto"/>
              <w:left w:val="single" w:sz="4" w:space="0" w:color="auto"/>
              <w:bottom w:val="single" w:sz="4" w:space="0" w:color="auto"/>
              <w:right w:val="single" w:sz="4" w:space="0" w:color="auto"/>
            </w:tcBorders>
          </w:tcPr>
          <w:p w:rsidR="00B9122C" w:rsidRPr="00B9122C" w:rsidRDefault="00B9122C" w:rsidP="0050009C">
            <w:pPr>
              <w:rPr>
                <w:rFonts w:ascii="Times New Roman" w:hAnsi="Times New Roman" w:cs="Times New Roman"/>
                <w:sz w:val="28"/>
                <w:szCs w:val="28"/>
              </w:rPr>
            </w:pPr>
            <w:r w:rsidRPr="00B9122C">
              <w:rPr>
                <w:rFonts w:ascii="Times New Roman" w:hAnsi="Times New Roman" w:cs="Times New Roman"/>
                <w:b/>
                <w:bCs/>
                <w:sz w:val="28"/>
                <w:szCs w:val="28"/>
              </w:rPr>
              <w:t>Раздел 1.</w:t>
            </w:r>
            <w:r w:rsidRPr="00B9122C">
              <w:rPr>
                <w:rFonts w:ascii="Times New Roman" w:hAnsi="Times New Roman" w:cs="Times New Roman"/>
                <w:sz w:val="28"/>
                <w:szCs w:val="28"/>
              </w:rPr>
              <w:t xml:space="preserve"> Бактериофагия и методы борьбы с ней.</w:t>
            </w:r>
          </w:p>
        </w:tc>
      </w:tr>
      <w:tr w:rsidR="00B9122C" w:rsidRPr="00B9122C" w:rsidTr="0050009C">
        <w:tc>
          <w:tcPr>
            <w:tcW w:w="3960" w:type="dxa"/>
            <w:tcBorders>
              <w:top w:val="single" w:sz="4" w:space="0" w:color="auto"/>
              <w:left w:val="single" w:sz="4" w:space="0" w:color="auto"/>
              <w:right w:val="single" w:sz="4" w:space="0" w:color="auto"/>
            </w:tcBorders>
          </w:tcPr>
          <w:p w:rsidR="00B9122C" w:rsidRPr="00B9122C" w:rsidRDefault="00B9122C" w:rsidP="0050009C">
            <w:pPr>
              <w:rPr>
                <w:rFonts w:ascii="Times New Roman" w:hAnsi="Times New Roman" w:cs="Times New Roman"/>
                <w:bCs/>
                <w:sz w:val="28"/>
                <w:szCs w:val="28"/>
              </w:rPr>
            </w:pPr>
            <w:r w:rsidRPr="00B9122C">
              <w:rPr>
                <w:rFonts w:ascii="Times New Roman" w:hAnsi="Times New Roman" w:cs="Times New Roman"/>
                <w:b/>
                <w:bCs/>
                <w:sz w:val="28"/>
                <w:szCs w:val="28"/>
              </w:rPr>
              <w:t xml:space="preserve">Тема 1.1. </w:t>
            </w:r>
            <w:r w:rsidRPr="00B9122C">
              <w:rPr>
                <w:rFonts w:ascii="Times New Roman" w:hAnsi="Times New Roman" w:cs="Times New Roman"/>
                <w:bCs/>
                <w:sz w:val="28"/>
                <w:szCs w:val="28"/>
              </w:rPr>
              <w:t>Бактериофаги – роль и значение в природе и продуктах питания</w:t>
            </w:r>
          </w:p>
        </w:tc>
        <w:tc>
          <w:tcPr>
            <w:tcW w:w="828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rPr>
                <w:rFonts w:ascii="Times New Roman" w:hAnsi="Times New Roman" w:cs="Times New Roman"/>
                <w:bCs/>
                <w:sz w:val="28"/>
                <w:szCs w:val="28"/>
                <w:u w:val="single"/>
              </w:rPr>
            </w:pPr>
            <w:r w:rsidRPr="00B9122C">
              <w:rPr>
                <w:rFonts w:ascii="Times New Roman" w:hAnsi="Times New Roman" w:cs="Times New Roman"/>
                <w:bCs/>
                <w:sz w:val="28"/>
                <w:szCs w:val="28"/>
                <w:u w:val="single"/>
              </w:rPr>
              <w:t xml:space="preserve">Содержание: </w:t>
            </w:r>
            <w:r w:rsidRPr="00B9122C">
              <w:rPr>
                <w:rFonts w:ascii="Times New Roman" w:hAnsi="Times New Roman" w:cs="Times New Roman"/>
                <w:bCs/>
                <w:sz w:val="28"/>
                <w:szCs w:val="28"/>
              </w:rPr>
              <w:t>Распространение бактериофагов в природе и значение их. Морфология и свойства фагов</w:t>
            </w:r>
          </w:p>
          <w:p w:rsidR="00B9122C" w:rsidRPr="00B9122C" w:rsidRDefault="00B9122C" w:rsidP="0050009C">
            <w:pPr>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1</w:t>
            </w:r>
          </w:p>
        </w:tc>
      </w:tr>
      <w:tr w:rsidR="00B9122C" w:rsidRPr="00B9122C" w:rsidTr="0050009C">
        <w:tc>
          <w:tcPr>
            <w:tcW w:w="3960" w:type="dxa"/>
            <w:tcBorders>
              <w:top w:val="single" w:sz="4" w:space="0" w:color="auto"/>
              <w:left w:val="single" w:sz="4" w:space="0" w:color="auto"/>
              <w:right w:val="single" w:sz="4" w:space="0" w:color="auto"/>
            </w:tcBorders>
          </w:tcPr>
          <w:p w:rsidR="00B9122C" w:rsidRPr="00B9122C" w:rsidRDefault="00B9122C" w:rsidP="0050009C">
            <w:pPr>
              <w:rPr>
                <w:rFonts w:ascii="Times New Roman" w:hAnsi="Times New Roman" w:cs="Times New Roman"/>
                <w:bCs/>
                <w:sz w:val="28"/>
                <w:szCs w:val="28"/>
              </w:rPr>
            </w:pPr>
            <w:r w:rsidRPr="00B9122C">
              <w:rPr>
                <w:rFonts w:ascii="Times New Roman" w:hAnsi="Times New Roman" w:cs="Times New Roman"/>
                <w:b/>
                <w:bCs/>
                <w:sz w:val="28"/>
                <w:szCs w:val="28"/>
              </w:rPr>
              <w:t>Тема 1.2.</w:t>
            </w:r>
            <w:r w:rsidRPr="00B9122C">
              <w:rPr>
                <w:rFonts w:ascii="Times New Roman" w:hAnsi="Times New Roman" w:cs="Times New Roman"/>
                <w:bCs/>
                <w:sz w:val="28"/>
                <w:szCs w:val="28"/>
              </w:rPr>
              <w:t xml:space="preserve"> </w:t>
            </w:r>
            <w:r w:rsidRPr="00B9122C">
              <w:rPr>
                <w:rFonts w:ascii="Times New Roman" w:hAnsi="Times New Roman" w:cs="Times New Roman"/>
                <w:sz w:val="28"/>
                <w:szCs w:val="28"/>
              </w:rPr>
              <w:t>Способы и методы борьбы с бактериофагами</w:t>
            </w:r>
          </w:p>
        </w:tc>
        <w:tc>
          <w:tcPr>
            <w:tcW w:w="828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rPr>
                <w:rFonts w:ascii="Times New Roman" w:hAnsi="Times New Roman" w:cs="Times New Roman"/>
                <w:sz w:val="28"/>
                <w:szCs w:val="28"/>
              </w:rPr>
            </w:pPr>
            <w:r w:rsidRPr="00B9122C">
              <w:rPr>
                <w:rFonts w:ascii="Times New Roman" w:hAnsi="Times New Roman" w:cs="Times New Roman"/>
                <w:bCs/>
                <w:sz w:val="28"/>
                <w:szCs w:val="28"/>
                <w:u w:val="single"/>
              </w:rPr>
              <w:t xml:space="preserve">Содержание: </w:t>
            </w:r>
            <w:r w:rsidRPr="00B9122C">
              <w:rPr>
                <w:rFonts w:ascii="Times New Roman" w:hAnsi="Times New Roman" w:cs="Times New Roman"/>
                <w:bCs/>
                <w:sz w:val="28"/>
                <w:szCs w:val="28"/>
              </w:rPr>
              <w:t>Вредный эффект бактериофагов в молочной промышленности. Способы выявления и методы борьбы с ними</w:t>
            </w:r>
          </w:p>
        </w:tc>
        <w:tc>
          <w:tcPr>
            <w:tcW w:w="234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2</w:t>
            </w:r>
          </w:p>
          <w:p w:rsidR="00B9122C" w:rsidRPr="00B9122C" w:rsidRDefault="00B9122C" w:rsidP="0050009C">
            <w:pPr>
              <w:rPr>
                <w:rFonts w:ascii="Times New Roman" w:hAnsi="Times New Roman" w:cs="Times New Roman"/>
                <w:sz w:val="28"/>
                <w:szCs w:val="28"/>
              </w:rPr>
            </w:pPr>
          </w:p>
        </w:tc>
      </w:tr>
      <w:tr w:rsidR="00B9122C" w:rsidRPr="00B9122C" w:rsidTr="0050009C">
        <w:tc>
          <w:tcPr>
            <w:tcW w:w="14580" w:type="dxa"/>
            <w:gridSpan w:val="3"/>
            <w:tcBorders>
              <w:top w:val="single" w:sz="4" w:space="0" w:color="auto"/>
              <w:left w:val="single" w:sz="4" w:space="0" w:color="auto"/>
              <w:bottom w:val="single" w:sz="4" w:space="0" w:color="auto"/>
              <w:right w:val="single" w:sz="4" w:space="0" w:color="auto"/>
            </w:tcBorders>
          </w:tcPr>
          <w:p w:rsidR="00B9122C" w:rsidRPr="00B9122C" w:rsidRDefault="00B9122C" w:rsidP="0050009C">
            <w:pPr>
              <w:rPr>
                <w:rFonts w:ascii="Times New Roman" w:hAnsi="Times New Roman" w:cs="Times New Roman"/>
                <w:sz w:val="28"/>
                <w:szCs w:val="28"/>
              </w:rPr>
            </w:pPr>
            <w:r w:rsidRPr="00B9122C">
              <w:rPr>
                <w:rFonts w:ascii="Times New Roman" w:hAnsi="Times New Roman" w:cs="Times New Roman"/>
                <w:b/>
                <w:sz w:val="28"/>
                <w:szCs w:val="28"/>
              </w:rPr>
              <w:t>Раздел 2.</w:t>
            </w:r>
            <w:r w:rsidRPr="00B9122C">
              <w:rPr>
                <w:rFonts w:ascii="Times New Roman" w:hAnsi="Times New Roman" w:cs="Times New Roman"/>
                <w:sz w:val="28"/>
                <w:szCs w:val="28"/>
              </w:rPr>
              <w:t xml:space="preserve"> Мойка и дезинфекция молочного оборудования.</w:t>
            </w:r>
          </w:p>
        </w:tc>
      </w:tr>
      <w:tr w:rsidR="00B9122C" w:rsidRPr="00B9122C" w:rsidTr="0050009C">
        <w:tc>
          <w:tcPr>
            <w:tcW w:w="3960" w:type="dxa"/>
            <w:tcBorders>
              <w:top w:val="single" w:sz="4" w:space="0" w:color="auto"/>
              <w:left w:val="single" w:sz="4" w:space="0" w:color="auto"/>
              <w:right w:val="single" w:sz="4" w:space="0" w:color="auto"/>
            </w:tcBorders>
          </w:tcPr>
          <w:p w:rsidR="00B9122C" w:rsidRPr="00B9122C" w:rsidRDefault="00B9122C" w:rsidP="0050009C">
            <w:pPr>
              <w:rPr>
                <w:rFonts w:ascii="Times New Roman" w:hAnsi="Times New Roman" w:cs="Times New Roman"/>
                <w:b/>
                <w:sz w:val="28"/>
                <w:szCs w:val="28"/>
              </w:rPr>
            </w:pPr>
            <w:r w:rsidRPr="00B9122C">
              <w:rPr>
                <w:rFonts w:ascii="Times New Roman" w:hAnsi="Times New Roman" w:cs="Times New Roman"/>
                <w:b/>
                <w:sz w:val="28"/>
                <w:szCs w:val="28"/>
              </w:rPr>
              <w:t xml:space="preserve">Тема 2.1. </w:t>
            </w:r>
            <w:r w:rsidRPr="00B9122C">
              <w:rPr>
                <w:rFonts w:ascii="Times New Roman" w:hAnsi="Times New Roman" w:cs="Times New Roman"/>
                <w:sz w:val="28"/>
                <w:szCs w:val="28"/>
              </w:rPr>
              <w:t>Мойка молочного оборудования</w:t>
            </w:r>
          </w:p>
        </w:tc>
        <w:tc>
          <w:tcPr>
            <w:tcW w:w="828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rPr>
                <w:rFonts w:ascii="Times New Roman" w:hAnsi="Times New Roman" w:cs="Times New Roman"/>
                <w:sz w:val="28"/>
                <w:szCs w:val="28"/>
              </w:rPr>
            </w:pPr>
            <w:r w:rsidRPr="00B9122C">
              <w:rPr>
                <w:rFonts w:ascii="Times New Roman" w:hAnsi="Times New Roman" w:cs="Times New Roman"/>
                <w:sz w:val="28"/>
                <w:szCs w:val="28"/>
                <w:u w:val="single"/>
              </w:rPr>
              <w:t>Содержание: Роль</w:t>
            </w:r>
            <w:r w:rsidRPr="00B9122C">
              <w:rPr>
                <w:rFonts w:ascii="Times New Roman" w:hAnsi="Times New Roman" w:cs="Times New Roman"/>
                <w:sz w:val="28"/>
                <w:szCs w:val="28"/>
              </w:rPr>
              <w:t xml:space="preserve"> мойки на предприятиях молочной промышленности. Факторы, влияющие на эффективность мойки</w:t>
            </w:r>
          </w:p>
          <w:p w:rsidR="00B9122C" w:rsidRPr="00B9122C" w:rsidRDefault="00B9122C" w:rsidP="0050009C">
            <w:pPr>
              <w:rPr>
                <w:rFonts w:ascii="Times New Roman" w:hAnsi="Times New Roman" w:cs="Times New Roman"/>
                <w:sz w:val="28"/>
                <w:szCs w:val="28"/>
                <w:u w:val="single"/>
              </w:rPr>
            </w:pPr>
          </w:p>
        </w:tc>
        <w:tc>
          <w:tcPr>
            <w:tcW w:w="234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2</w:t>
            </w:r>
          </w:p>
        </w:tc>
      </w:tr>
      <w:tr w:rsidR="00B9122C" w:rsidRPr="00B9122C" w:rsidTr="0050009C">
        <w:tc>
          <w:tcPr>
            <w:tcW w:w="396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rPr>
                <w:rFonts w:ascii="Times New Roman" w:hAnsi="Times New Roman" w:cs="Times New Roman"/>
                <w:b/>
                <w:sz w:val="28"/>
                <w:szCs w:val="28"/>
              </w:rPr>
            </w:pPr>
            <w:r w:rsidRPr="00B9122C">
              <w:rPr>
                <w:rFonts w:ascii="Times New Roman" w:hAnsi="Times New Roman" w:cs="Times New Roman"/>
                <w:b/>
                <w:sz w:val="28"/>
                <w:szCs w:val="28"/>
              </w:rPr>
              <w:t xml:space="preserve">Тема 2.2. </w:t>
            </w:r>
            <w:r w:rsidRPr="00B9122C">
              <w:rPr>
                <w:rFonts w:ascii="Times New Roman" w:hAnsi="Times New Roman" w:cs="Times New Roman"/>
                <w:sz w:val="28"/>
                <w:szCs w:val="28"/>
              </w:rPr>
              <w:t>Дезинфекция молочного оборудования</w:t>
            </w:r>
          </w:p>
        </w:tc>
        <w:tc>
          <w:tcPr>
            <w:tcW w:w="828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rPr>
                <w:rFonts w:ascii="Times New Roman" w:hAnsi="Times New Roman" w:cs="Times New Roman"/>
                <w:sz w:val="28"/>
                <w:szCs w:val="28"/>
              </w:rPr>
            </w:pPr>
            <w:r w:rsidRPr="00B9122C">
              <w:rPr>
                <w:rFonts w:ascii="Times New Roman" w:hAnsi="Times New Roman" w:cs="Times New Roman"/>
                <w:sz w:val="28"/>
                <w:szCs w:val="28"/>
                <w:u w:val="single"/>
              </w:rPr>
              <w:t>Содержание: Роль</w:t>
            </w:r>
            <w:r w:rsidRPr="00B9122C">
              <w:rPr>
                <w:rFonts w:ascii="Times New Roman" w:hAnsi="Times New Roman" w:cs="Times New Roman"/>
                <w:sz w:val="28"/>
                <w:szCs w:val="28"/>
              </w:rPr>
              <w:t xml:space="preserve"> дезинфекции на предприятиях молочной промышленности. Современные способы дезинфекции</w:t>
            </w:r>
          </w:p>
        </w:tc>
        <w:tc>
          <w:tcPr>
            <w:tcW w:w="234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2</w:t>
            </w:r>
          </w:p>
          <w:p w:rsidR="00B9122C" w:rsidRPr="00B9122C" w:rsidRDefault="00B9122C" w:rsidP="0050009C">
            <w:pPr>
              <w:jc w:val="center"/>
              <w:rPr>
                <w:rFonts w:ascii="Times New Roman" w:hAnsi="Times New Roman" w:cs="Times New Roman"/>
                <w:sz w:val="28"/>
                <w:szCs w:val="28"/>
              </w:rPr>
            </w:pPr>
          </w:p>
          <w:p w:rsidR="00B9122C" w:rsidRPr="00B9122C" w:rsidRDefault="00B9122C" w:rsidP="0050009C">
            <w:pPr>
              <w:jc w:val="center"/>
              <w:rPr>
                <w:rFonts w:ascii="Times New Roman" w:hAnsi="Times New Roman" w:cs="Times New Roman"/>
                <w:sz w:val="28"/>
                <w:szCs w:val="28"/>
              </w:rPr>
            </w:pPr>
          </w:p>
        </w:tc>
      </w:tr>
      <w:tr w:rsidR="00B9122C" w:rsidRPr="00B9122C" w:rsidTr="0050009C">
        <w:tc>
          <w:tcPr>
            <w:tcW w:w="14580" w:type="dxa"/>
            <w:gridSpan w:val="3"/>
            <w:tcBorders>
              <w:top w:val="single" w:sz="4" w:space="0" w:color="auto"/>
              <w:left w:val="single" w:sz="4" w:space="0" w:color="auto"/>
              <w:bottom w:val="single" w:sz="4" w:space="0" w:color="auto"/>
              <w:right w:val="single" w:sz="4" w:space="0" w:color="auto"/>
            </w:tcBorders>
          </w:tcPr>
          <w:p w:rsidR="00B9122C" w:rsidRPr="00B9122C" w:rsidRDefault="00B9122C" w:rsidP="0050009C">
            <w:pPr>
              <w:rPr>
                <w:rFonts w:ascii="Times New Roman" w:hAnsi="Times New Roman" w:cs="Times New Roman"/>
                <w:sz w:val="28"/>
                <w:szCs w:val="28"/>
              </w:rPr>
            </w:pPr>
            <w:r w:rsidRPr="00B9122C">
              <w:rPr>
                <w:rFonts w:ascii="Times New Roman" w:hAnsi="Times New Roman" w:cs="Times New Roman"/>
                <w:b/>
                <w:sz w:val="28"/>
                <w:szCs w:val="28"/>
              </w:rPr>
              <w:t>Раздел 3.</w:t>
            </w:r>
            <w:r w:rsidRPr="00B9122C">
              <w:rPr>
                <w:rFonts w:ascii="Times New Roman" w:hAnsi="Times New Roman" w:cs="Times New Roman"/>
                <w:sz w:val="28"/>
                <w:szCs w:val="28"/>
              </w:rPr>
              <w:t xml:space="preserve"> Теория с элементами практики контроля воды</w:t>
            </w:r>
          </w:p>
        </w:tc>
      </w:tr>
      <w:tr w:rsidR="00B9122C" w:rsidRPr="00B9122C" w:rsidTr="0050009C">
        <w:tc>
          <w:tcPr>
            <w:tcW w:w="396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rPr>
                <w:rFonts w:ascii="Times New Roman" w:hAnsi="Times New Roman" w:cs="Times New Roman"/>
                <w:b/>
                <w:sz w:val="28"/>
                <w:szCs w:val="28"/>
              </w:rPr>
            </w:pPr>
            <w:r w:rsidRPr="00B9122C">
              <w:rPr>
                <w:rFonts w:ascii="Times New Roman" w:hAnsi="Times New Roman" w:cs="Times New Roman"/>
                <w:b/>
                <w:sz w:val="28"/>
                <w:szCs w:val="28"/>
              </w:rPr>
              <w:lastRenderedPageBreak/>
              <w:t xml:space="preserve">Тема 3.1. </w:t>
            </w:r>
            <w:r w:rsidRPr="00B9122C">
              <w:rPr>
                <w:rFonts w:ascii="Times New Roman" w:hAnsi="Times New Roman" w:cs="Times New Roman"/>
                <w:sz w:val="28"/>
                <w:szCs w:val="28"/>
              </w:rPr>
              <w:t>Теория с элементами практики контроля воды</w:t>
            </w:r>
          </w:p>
        </w:tc>
        <w:tc>
          <w:tcPr>
            <w:tcW w:w="828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rPr>
                <w:rFonts w:ascii="Times New Roman" w:hAnsi="Times New Roman" w:cs="Times New Roman"/>
                <w:b/>
                <w:sz w:val="28"/>
                <w:szCs w:val="28"/>
              </w:rPr>
            </w:pPr>
            <w:r w:rsidRPr="00B9122C">
              <w:rPr>
                <w:rFonts w:ascii="Times New Roman" w:hAnsi="Times New Roman" w:cs="Times New Roman"/>
                <w:sz w:val="28"/>
                <w:szCs w:val="28"/>
                <w:u w:val="single"/>
              </w:rPr>
              <w:t xml:space="preserve">Содержание: </w:t>
            </w:r>
            <w:r w:rsidRPr="00B9122C">
              <w:rPr>
                <w:rFonts w:ascii="Times New Roman" w:hAnsi="Times New Roman" w:cs="Times New Roman"/>
                <w:sz w:val="28"/>
                <w:szCs w:val="28"/>
              </w:rPr>
              <w:t>Роль качества воды в производстве молочных продуктов</w:t>
            </w:r>
          </w:p>
          <w:p w:rsidR="00B9122C" w:rsidRPr="00B9122C" w:rsidRDefault="00B9122C" w:rsidP="0050009C">
            <w:pPr>
              <w:rPr>
                <w:rFonts w:ascii="Times New Roman" w:hAnsi="Times New Roman" w:cs="Times New Roman"/>
                <w:sz w:val="28"/>
                <w:szCs w:val="28"/>
              </w:rPr>
            </w:pPr>
            <w:r w:rsidRPr="00B9122C">
              <w:rPr>
                <w:rFonts w:ascii="Times New Roman" w:hAnsi="Times New Roman" w:cs="Times New Roman"/>
                <w:sz w:val="28"/>
                <w:szCs w:val="28"/>
              </w:rPr>
              <w:t>Современные методы контроля воды</w:t>
            </w:r>
          </w:p>
          <w:p w:rsidR="00B9122C" w:rsidRPr="00B9122C" w:rsidRDefault="00B9122C" w:rsidP="0050009C">
            <w:pPr>
              <w:rPr>
                <w:rFonts w:ascii="Times New Roman" w:hAnsi="Times New Roman" w:cs="Times New Roman"/>
                <w:sz w:val="28"/>
                <w:szCs w:val="28"/>
                <w:u w:val="single"/>
              </w:rPr>
            </w:pPr>
            <w:r w:rsidRPr="00B9122C">
              <w:rPr>
                <w:rFonts w:ascii="Times New Roman" w:hAnsi="Times New Roman" w:cs="Times New Roman"/>
                <w:sz w:val="28"/>
                <w:szCs w:val="28"/>
                <w:u w:val="single"/>
              </w:rPr>
              <w:t xml:space="preserve">Лабораторная работа: </w:t>
            </w:r>
          </w:p>
          <w:p w:rsidR="00B9122C" w:rsidRPr="00B9122C" w:rsidRDefault="00B9122C" w:rsidP="0050009C">
            <w:pPr>
              <w:rPr>
                <w:rFonts w:ascii="Times New Roman" w:hAnsi="Times New Roman" w:cs="Times New Roman"/>
                <w:sz w:val="28"/>
                <w:szCs w:val="28"/>
                <w:u w:val="single"/>
              </w:rPr>
            </w:pPr>
            <w:r w:rsidRPr="00B9122C">
              <w:rPr>
                <w:rFonts w:ascii="Times New Roman" w:hAnsi="Times New Roman" w:cs="Times New Roman"/>
                <w:sz w:val="28"/>
                <w:szCs w:val="28"/>
              </w:rPr>
              <w:t>1. Микробиологический контроль воды</w:t>
            </w:r>
          </w:p>
        </w:tc>
        <w:tc>
          <w:tcPr>
            <w:tcW w:w="234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2</w:t>
            </w:r>
          </w:p>
          <w:p w:rsidR="00B9122C" w:rsidRPr="00B9122C" w:rsidRDefault="00B9122C" w:rsidP="0050009C">
            <w:pPr>
              <w:jc w:val="center"/>
              <w:rPr>
                <w:rFonts w:ascii="Times New Roman" w:hAnsi="Times New Roman" w:cs="Times New Roman"/>
                <w:sz w:val="28"/>
                <w:szCs w:val="28"/>
              </w:rPr>
            </w:pPr>
          </w:p>
          <w:p w:rsidR="00B9122C" w:rsidRPr="00B9122C" w:rsidRDefault="00B9122C" w:rsidP="0050009C">
            <w:pPr>
              <w:jc w:val="center"/>
              <w:rPr>
                <w:rFonts w:ascii="Times New Roman" w:hAnsi="Times New Roman" w:cs="Times New Roman"/>
                <w:sz w:val="28"/>
                <w:szCs w:val="28"/>
              </w:rPr>
            </w:pPr>
          </w:p>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2</w:t>
            </w:r>
          </w:p>
        </w:tc>
      </w:tr>
      <w:tr w:rsidR="00B9122C" w:rsidRPr="00B9122C" w:rsidTr="0050009C">
        <w:tc>
          <w:tcPr>
            <w:tcW w:w="14580" w:type="dxa"/>
            <w:gridSpan w:val="3"/>
            <w:tcBorders>
              <w:top w:val="single" w:sz="4" w:space="0" w:color="auto"/>
              <w:left w:val="single" w:sz="4" w:space="0" w:color="auto"/>
              <w:bottom w:val="single" w:sz="4" w:space="0" w:color="auto"/>
              <w:right w:val="single" w:sz="4" w:space="0" w:color="auto"/>
            </w:tcBorders>
          </w:tcPr>
          <w:p w:rsidR="00B9122C" w:rsidRPr="00B9122C" w:rsidRDefault="00B9122C" w:rsidP="0050009C">
            <w:pPr>
              <w:rPr>
                <w:rFonts w:ascii="Times New Roman" w:hAnsi="Times New Roman" w:cs="Times New Roman"/>
                <w:sz w:val="28"/>
                <w:szCs w:val="28"/>
              </w:rPr>
            </w:pPr>
            <w:r w:rsidRPr="00B9122C">
              <w:rPr>
                <w:rFonts w:ascii="Times New Roman" w:hAnsi="Times New Roman" w:cs="Times New Roman"/>
                <w:b/>
                <w:sz w:val="28"/>
                <w:szCs w:val="28"/>
              </w:rPr>
              <w:t xml:space="preserve">Раздел 4. </w:t>
            </w:r>
            <w:r w:rsidRPr="00B9122C">
              <w:rPr>
                <w:rFonts w:ascii="Times New Roman" w:hAnsi="Times New Roman" w:cs="Times New Roman"/>
                <w:sz w:val="28"/>
                <w:szCs w:val="28"/>
              </w:rPr>
              <w:t>Определение патогенных микроорганизмов в том числе сальмонелл</w:t>
            </w:r>
          </w:p>
        </w:tc>
      </w:tr>
      <w:tr w:rsidR="00B9122C" w:rsidRPr="00B9122C" w:rsidTr="0050009C">
        <w:tc>
          <w:tcPr>
            <w:tcW w:w="396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rPr>
                <w:rFonts w:ascii="Times New Roman" w:hAnsi="Times New Roman" w:cs="Times New Roman"/>
                <w:b/>
                <w:sz w:val="28"/>
                <w:szCs w:val="28"/>
              </w:rPr>
            </w:pPr>
            <w:r w:rsidRPr="00B9122C">
              <w:rPr>
                <w:rFonts w:ascii="Times New Roman" w:hAnsi="Times New Roman" w:cs="Times New Roman"/>
                <w:b/>
                <w:sz w:val="28"/>
                <w:szCs w:val="28"/>
              </w:rPr>
              <w:t xml:space="preserve">Тема 4.1. </w:t>
            </w:r>
            <w:r w:rsidRPr="00B9122C">
              <w:rPr>
                <w:rFonts w:ascii="Times New Roman" w:hAnsi="Times New Roman" w:cs="Times New Roman"/>
                <w:sz w:val="28"/>
                <w:szCs w:val="28"/>
              </w:rPr>
              <w:t>Патогенные микроорганизмы, передающиеся человеку через молоко и молочные продукты</w:t>
            </w:r>
          </w:p>
        </w:tc>
        <w:tc>
          <w:tcPr>
            <w:tcW w:w="828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rPr>
                <w:rFonts w:ascii="Times New Roman" w:hAnsi="Times New Roman" w:cs="Times New Roman"/>
                <w:sz w:val="28"/>
                <w:szCs w:val="28"/>
              </w:rPr>
            </w:pPr>
            <w:r w:rsidRPr="00B9122C">
              <w:rPr>
                <w:rFonts w:ascii="Times New Roman" w:hAnsi="Times New Roman" w:cs="Times New Roman"/>
                <w:sz w:val="28"/>
                <w:szCs w:val="28"/>
                <w:u w:val="single"/>
              </w:rPr>
              <w:t xml:space="preserve">Содержание: </w:t>
            </w:r>
            <w:r w:rsidRPr="00B9122C">
              <w:rPr>
                <w:rFonts w:ascii="Times New Roman" w:hAnsi="Times New Roman" w:cs="Times New Roman"/>
                <w:sz w:val="28"/>
                <w:szCs w:val="28"/>
              </w:rPr>
              <w:t>Патогенные микроорганизмы, понятие патогенности. Патогенные микроорганизмы в молоке-сырье и в готовых молочных продуктах</w:t>
            </w:r>
          </w:p>
        </w:tc>
        <w:tc>
          <w:tcPr>
            <w:tcW w:w="234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1</w:t>
            </w:r>
          </w:p>
        </w:tc>
      </w:tr>
      <w:tr w:rsidR="00B9122C" w:rsidRPr="00B9122C" w:rsidTr="0050009C">
        <w:tc>
          <w:tcPr>
            <w:tcW w:w="396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rPr>
                <w:rFonts w:ascii="Times New Roman" w:hAnsi="Times New Roman" w:cs="Times New Roman"/>
                <w:b/>
                <w:sz w:val="28"/>
                <w:szCs w:val="28"/>
              </w:rPr>
            </w:pPr>
            <w:r w:rsidRPr="00B9122C">
              <w:rPr>
                <w:rFonts w:ascii="Times New Roman" w:hAnsi="Times New Roman" w:cs="Times New Roman"/>
                <w:b/>
                <w:sz w:val="28"/>
                <w:szCs w:val="28"/>
              </w:rPr>
              <w:t xml:space="preserve">Тема 4.2. </w:t>
            </w:r>
            <w:r w:rsidRPr="00B9122C">
              <w:rPr>
                <w:rFonts w:ascii="Times New Roman" w:hAnsi="Times New Roman" w:cs="Times New Roman"/>
                <w:sz w:val="28"/>
                <w:szCs w:val="28"/>
              </w:rPr>
              <w:t>Способы определения патогенных микроорганизмов, в том числе сальмонелл</w:t>
            </w:r>
          </w:p>
        </w:tc>
        <w:tc>
          <w:tcPr>
            <w:tcW w:w="828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rPr>
                <w:rFonts w:ascii="Times New Roman" w:hAnsi="Times New Roman" w:cs="Times New Roman"/>
                <w:sz w:val="28"/>
                <w:szCs w:val="28"/>
              </w:rPr>
            </w:pPr>
            <w:r w:rsidRPr="00B9122C">
              <w:rPr>
                <w:rFonts w:ascii="Times New Roman" w:hAnsi="Times New Roman" w:cs="Times New Roman"/>
                <w:sz w:val="28"/>
                <w:szCs w:val="28"/>
                <w:u w:val="single"/>
              </w:rPr>
              <w:t xml:space="preserve">Содержание: </w:t>
            </w:r>
            <w:r w:rsidRPr="00B9122C">
              <w:rPr>
                <w:rFonts w:ascii="Times New Roman" w:hAnsi="Times New Roman" w:cs="Times New Roman"/>
                <w:sz w:val="28"/>
                <w:szCs w:val="28"/>
              </w:rPr>
              <w:t>Стандартизованные и экспресс-методы определения сальмонелл</w:t>
            </w:r>
          </w:p>
          <w:p w:rsidR="00B9122C" w:rsidRPr="00B9122C" w:rsidRDefault="00B9122C" w:rsidP="0050009C">
            <w:pPr>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2</w:t>
            </w:r>
          </w:p>
        </w:tc>
      </w:tr>
      <w:tr w:rsidR="00B9122C" w:rsidRPr="00B9122C" w:rsidTr="0050009C">
        <w:tc>
          <w:tcPr>
            <w:tcW w:w="12240" w:type="dxa"/>
            <w:gridSpan w:val="2"/>
            <w:tcBorders>
              <w:top w:val="single" w:sz="4" w:space="0" w:color="auto"/>
              <w:left w:val="single" w:sz="4" w:space="0" w:color="auto"/>
              <w:bottom w:val="single" w:sz="4" w:space="0" w:color="auto"/>
              <w:right w:val="single" w:sz="4" w:space="0" w:color="auto"/>
            </w:tcBorders>
          </w:tcPr>
          <w:p w:rsidR="00B9122C" w:rsidRPr="00B9122C" w:rsidRDefault="00B9122C" w:rsidP="0050009C">
            <w:pPr>
              <w:jc w:val="right"/>
              <w:rPr>
                <w:rFonts w:ascii="Times New Roman" w:hAnsi="Times New Roman" w:cs="Times New Roman"/>
                <w:sz w:val="28"/>
                <w:szCs w:val="28"/>
              </w:rPr>
            </w:pPr>
            <w:r w:rsidRPr="00B9122C">
              <w:rPr>
                <w:rFonts w:ascii="Times New Roman" w:hAnsi="Times New Roman" w:cs="Times New Roman"/>
                <w:sz w:val="28"/>
                <w:szCs w:val="28"/>
              </w:rPr>
              <w:t>Итоговая аттестация по модулю</w:t>
            </w:r>
          </w:p>
        </w:tc>
        <w:tc>
          <w:tcPr>
            <w:tcW w:w="234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jc w:val="center"/>
              <w:rPr>
                <w:rFonts w:ascii="Times New Roman" w:hAnsi="Times New Roman" w:cs="Times New Roman"/>
                <w:sz w:val="28"/>
                <w:szCs w:val="28"/>
              </w:rPr>
            </w:pPr>
          </w:p>
        </w:tc>
      </w:tr>
      <w:tr w:rsidR="00B9122C" w:rsidRPr="00B9122C" w:rsidTr="0050009C">
        <w:tc>
          <w:tcPr>
            <w:tcW w:w="12240" w:type="dxa"/>
            <w:gridSpan w:val="2"/>
            <w:tcBorders>
              <w:top w:val="single" w:sz="4" w:space="0" w:color="auto"/>
              <w:left w:val="single" w:sz="4" w:space="0" w:color="auto"/>
              <w:bottom w:val="single" w:sz="4" w:space="0" w:color="auto"/>
              <w:right w:val="single" w:sz="4" w:space="0" w:color="auto"/>
            </w:tcBorders>
          </w:tcPr>
          <w:p w:rsidR="00B9122C" w:rsidRPr="00B9122C" w:rsidRDefault="00B9122C" w:rsidP="0050009C">
            <w:pPr>
              <w:tabs>
                <w:tab w:val="left" w:pos="708"/>
              </w:tabs>
              <w:jc w:val="right"/>
              <w:rPr>
                <w:rFonts w:ascii="Times New Roman" w:hAnsi="Times New Roman" w:cs="Times New Roman"/>
                <w:bCs/>
                <w:sz w:val="28"/>
                <w:szCs w:val="28"/>
              </w:rPr>
            </w:pPr>
            <w:r w:rsidRPr="00B9122C">
              <w:rPr>
                <w:rFonts w:ascii="Times New Roman" w:hAnsi="Times New Roman" w:cs="Times New Roman"/>
                <w:bCs/>
                <w:sz w:val="28"/>
                <w:szCs w:val="28"/>
              </w:rPr>
              <w:t>Всего</w:t>
            </w:r>
          </w:p>
        </w:tc>
        <w:tc>
          <w:tcPr>
            <w:tcW w:w="234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jc w:val="center"/>
              <w:rPr>
                <w:rFonts w:ascii="Times New Roman" w:hAnsi="Times New Roman" w:cs="Times New Roman"/>
                <w:iCs/>
                <w:sz w:val="28"/>
                <w:szCs w:val="28"/>
              </w:rPr>
            </w:pPr>
            <w:r w:rsidRPr="00B9122C">
              <w:rPr>
                <w:rFonts w:ascii="Times New Roman" w:hAnsi="Times New Roman" w:cs="Times New Roman"/>
                <w:iCs/>
                <w:sz w:val="28"/>
                <w:szCs w:val="28"/>
              </w:rPr>
              <w:t>14</w:t>
            </w:r>
          </w:p>
        </w:tc>
      </w:tr>
    </w:tbl>
    <w:p w:rsidR="00B9122C" w:rsidRPr="00B9122C" w:rsidRDefault="00B9122C" w:rsidP="00B9122C">
      <w:pPr>
        <w:rPr>
          <w:rFonts w:ascii="Times New Roman" w:hAnsi="Times New Roman" w:cs="Times New Roman"/>
          <w:bCs/>
          <w:sz w:val="28"/>
          <w:szCs w:val="28"/>
        </w:rPr>
      </w:pPr>
    </w:p>
    <w:p w:rsidR="00B9122C" w:rsidRPr="00440B63" w:rsidRDefault="00B9122C" w:rsidP="0019200A">
      <w:pPr>
        <w:jc w:val="center"/>
        <w:rPr>
          <w:rFonts w:ascii="Times New Roman" w:hAnsi="Times New Roman" w:cs="Times New Roman"/>
          <w:i/>
          <w:iCs/>
          <w:sz w:val="28"/>
          <w:szCs w:val="28"/>
        </w:rPr>
      </w:pPr>
      <w:r w:rsidRPr="00440B63">
        <w:rPr>
          <w:rFonts w:ascii="Times New Roman" w:hAnsi="Times New Roman" w:cs="Times New Roman"/>
          <w:bCs/>
          <w:sz w:val="28"/>
          <w:szCs w:val="28"/>
        </w:rPr>
        <w:lastRenderedPageBreak/>
        <w:t>3.3. Примерная тематика (комплексных) аттестационных заданий по модулю – не предусмотрена.</w:t>
      </w:r>
      <w:r w:rsidRPr="00440B63">
        <w:rPr>
          <w:rFonts w:ascii="Times New Roman" w:hAnsi="Times New Roman" w:cs="Times New Roman"/>
          <w:bCs/>
          <w:sz w:val="28"/>
          <w:szCs w:val="28"/>
        </w:rPr>
        <w:br/>
      </w:r>
    </w:p>
    <w:p w:rsidR="00B9122C" w:rsidRPr="00440B63" w:rsidRDefault="00B9122C" w:rsidP="0019200A">
      <w:pPr>
        <w:jc w:val="center"/>
        <w:rPr>
          <w:rFonts w:ascii="Times New Roman" w:hAnsi="Times New Roman" w:cs="Times New Roman"/>
          <w:sz w:val="28"/>
          <w:szCs w:val="28"/>
        </w:rPr>
      </w:pPr>
      <w:r w:rsidRPr="00440B63">
        <w:rPr>
          <w:rFonts w:ascii="Times New Roman" w:hAnsi="Times New Roman" w:cs="Times New Roman"/>
          <w:sz w:val="28"/>
          <w:szCs w:val="28"/>
        </w:rPr>
        <w:t>3.4. Материально- технические условия реализации программы модуля</w:t>
      </w:r>
    </w:p>
    <w:p w:rsidR="00B9122C" w:rsidRPr="00B9122C" w:rsidRDefault="00B9122C" w:rsidP="00B9122C">
      <w:pPr>
        <w:rPr>
          <w:rFonts w:ascii="Times New Roman" w:hAnsi="Times New Roman" w:cs="Times New Roman"/>
          <w:sz w:val="28"/>
          <w:szCs w:val="28"/>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140"/>
        <w:gridCol w:w="5580"/>
      </w:tblGrid>
      <w:tr w:rsidR="00B9122C" w:rsidRPr="00B9122C" w:rsidTr="0050009C">
        <w:tc>
          <w:tcPr>
            <w:tcW w:w="5148" w:type="dxa"/>
            <w:shd w:val="clear" w:color="auto" w:fill="auto"/>
            <w:vAlign w:val="center"/>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Материально-технические условия реализации программы</w:t>
            </w:r>
          </w:p>
        </w:tc>
        <w:tc>
          <w:tcPr>
            <w:tcW w:w="4140" w:type="dxa"/>
            <w:shd w:val="clear" w:color="auto" w:fill="auto"/>
            <w:vAlign w:val="center"/>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Обеспеченность реализации программы собственными материально техническими условиями (указать наименование, год выпуска используемого оборудования)</w:t>
            </w:r>
          </w:p>
        </w:tc>
        <w:tc>
          <w:tcPr>
            <w:tcW w:w="5580" w:type="dxa"/>
            <w:shd w:val="clear" w:color="auto" w:fill="auto"/>
            <w:vAlign w:val="center"/>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Наличие договоров/ соглашений с предприятиями, учреждениями или организациями об использовании помещений, технологического оборудования, размещенного вне образовательного учреждения, в целях организации обучения</w:t>
            </w:r>
          </w:p>
        </w:tc>
      </w:tr>
      <w:tr w:rsidR="00B9122C" w:rsidRPr="00B9122C" w:rsidTr="0050009C">
        <w:tc>
          <w:tcPr>
            <w:tcW w:w="5148" w:type="dxa"/>
            <w:shd w:val="clear" w:color="auto" w:fill="auto"/>
          </w:tcPr>
          <w:p w:rsidR="00B9122C" w:rsidRPr="00B9122C" w:rsidRDefault="00B9122C" w:rsidP="0050009C">
            <w:pPr>
              <w:rPr>
                <w:rFonts w:ascii="Times New Roman" w:hAnsi="Times New Roman" w:cs="Times New Roman"/>
                <w:sz w:val="28"/>
                <w:szCs w:val="28"/>
              </w:rPr>
            </w:pPr>
            <w:r w:rsidRPr="00B9122C">
              <w:rPr>
                <w:rFonts w:ascii="Times New Roman" w:hAnsi="Times New Roman" w:cs="Times New Roman"/>
                <w:sz w:val="28"/>
                <w:szCs w:val="28"/>
              </w:rPr>
              <w:t>Научные средства</w:t>
            </w:r>
          </w:p>
        </w:tc>
        <w:tc>
          <w:tcPr>
            <w:tcW w:w="4140" w:type="dxa"/>
            <w:shd w:val="clear" w:color="auto" w:fill="auto"/>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имеются</w:t>
            </w:r>
          </w:p>
        </w:tc>
        <w:tc>
          <w:tcPr>
            <w:tcW w:w="5580" w:type="dxa"/>
            <w:shd w:val="clear" w:color="auto" w:fill="auto"/>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имеются</w:t>
            </w:r>
          </w:p>
        </w:tc>
      </w:tr>
      <w:tr w:rsidR="00B9122C" w:rsidRPr="00B9122C" w:rsidTr="0050009C">
        <w:tc>
          <w:tcPr>
            <w:tcW w:w="5148" w:type="dxa"/>
            <w:shd w:val="clear" w:color="auto" w:fill="auto"/>
          </w:tcPr>
          <w:p w:rsidR="00B9122C" w:rsidRPr="00B9122C" w:rsidRDefault="00B9122C" w:rsidP="0050009C">
            <w:pPr>
              <w:rPr>
                <w:rFonts w:ascii="Times New Roman" w:hAnsi="Times New Roman" w:cs="Times New Roman"/>
                <w:sz w:val="28"/>
                <w:szCs w:val="28"/>
              </w:rPr>
            </w:pPr>
            <w:r w:rsidRPr="00B9122C">
              <w:rPr>
                <w:rFonts w:ascii="Times New Roman" w:hAnsi="Times New Roman" w:cs="Times New Roman"/>
                <w:sz w:val="28"/>
                <w:szCs w:val="28"/>
              </w:rPr>
              <w:t xml:space="preserve">Технические средства </w:t>
            </w:r>
          </w:p>
        </w:tc>
        <w:tc>
          <w:tcPr>
            <w:tcW w:w="4140" w:type="dxa"/>
            <w:shd w:val="clear" w:color="auto" w:fill="auto"/>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имеются</w:t>
            </w:r>
          </w:p>
        </w:tc>
        <w:tc>
          <w:tcPr>
            <w:tcW w:w="5580" w:type="dxa"/>
            <w:shd w:val="clear" w:color="auto" w:fill="auto"/>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имеются</w:t>
            </w:r>
          </w:p>
        </w:tc>
      </w:tr>
      <w:tr w:rsidR="00B9122C" w:rsidRPr="00B9122C" w:rsidTr="0050009C">
        <w:tc>
          <w:tcPr>
            <w:tcW w:w="5148" w:type="dxa"/>
            <w:shd w:val="clear" w:color="auto" w:fill="auto"/>
          </w:tcPr>
          <w:p w:rsidR="00B9122C" w:rsidRPr="00B9122C" w:rsidRDefault="00B9122C" w:rsidP="0050009C">
            <w:pPr>
              <w:rPr>
                <w:rFonts w:ascii="Times New Roman" w:hAnsi="Times New Roman" w:cs="Times New Roman"/>
                <w:sz w:val="28"/>
                <w:szCs w:val="28"/>
              </w:rPr>
            </w:pPr>
            <w:r w:rsidRPr="00B9122C">
              <w:rPr>
                <w:rFonts w:ascii="Times New Roman" w:hAnsi="Times New Roman" w:cs="Times New Roman"/>
                <w:sz w:val="28"/>
                <w:szCs w:val="28"/>
              </w:rPr>
              <w:t>Компьютерно-информационные средства</w:t>
            </w:r>
          </w:p>
        </w:tc>
        <w:tc>
          <w:tcPr>
            <w:tcW w:w="4140" w:type="dxa"/>
            <w:shd w:val="clear" w:color="auto" w:fill="auto"/>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имеются</w:t>
            </w:r>
          </w:p>
        </w:tc>
        <w:tc>
          <w:tcPr>
            <w:tcW w:w="5580" w:type="dxa"/>
            <w:shd w:val="clear" w:color="auto" w:fill="auto"/>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имеются</w:t>
            </w:r>
          </w:p>
        </w:tc>
      </w:tr>
      <w:tr w:rsidR="00B9122C" w:rsidRPr="00B9122C" w:rsidTr="0050009C">
        <w:tc>
          <w:tcPr>
            <w:tcW w:w="5148" w:type="dxa"/>
            <w:shd w:val="clear" w:color="auto" w:fill="auto"/>
          </w:tcPr>
          <w:p w:rsidR="00B9122C" w:rsidRPr="00B9122C" w:rsidRDefault="00B9122C" w:rsidP="0050009C">
            <w:pPr>
              <w:jc w:val="both"/>
              <w:rPr>
                <w:rFonts w:ascii="Times New Roman" w:hAnsi="Times New Roman" w:cs="Times New Roman"/>
                <w:sz w:val="28"/>
                <w:szCs w:val="28"/>
              </w:rPr>
            </w:pPr>
            <w:r w:rsidRPr="00B9122C">
              <w:rPr>
                <w:rFonts w:ascii="Times New Roman" w:hAnsi="Times New Roman" w:cs="Times New Roman"/>
                <w:sz w:val="28"/>
                <w:szCs w:val="28"/>
              </w:rPr>
              <w:t xml:space="preserve">Наличие внутренних сетей и выхода Интернет </w:t>
            </w:r>
          </w:p>
        </w:tc>
        <w:tc>
          <w:tcPr>
            <w:tcW w:w="4140" w:type="dxa"/>
            <w:shd w:val="clear" w:color="auto" w:fill="auto"/>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имеются</w:t>
            </w:r>
          </w:p>
        </w:tc>
        <w:tc>
          <w:tcPr>
            <w:tcW w:w="5580" w:type="dxa"/>
            <w:shd w:val="clear" w:color="auto" w:fill="auto"/>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имеются</w:t>
            </w:r>
          </w:p>
        </w:tc>
      </w:tr>
      <w:tr w:rsidR="00B9122C" w:rsidRPr="00B9122C" w:rsidTr="0050009C">
        <w:tc>
          <w:tcPr>
            <w:tcW w:w="5148" w:type="dxa"/>
            <w:shd w:val="clear" w:color="auto" w:fill="auto"/>
          </w:tcPr>
          <w:p w:rsidR="00B9122C" w:rsidRPr="00B9122C" w:rsidRDefault="00B9122C" w:rsidP="0050009C">
            <w:pPr>
              <w:jc w:val="both"/>
              <w:rPr>
                <w:rFonts w:ascii="Times New Roman" w:hAnsi="Times New Roman" w:cs="Times New Roman"/>
                <w:sz w:val="28"/>
                <w:szCs w:val="28"/>
              </w:rPr>
            </w:pPr>
            <w:r w:rsidRPr="00B9122C">
              <w:rPr>
                <w:rFonts w:ascii="Times New Roman" w:hAnsi="Times New Roman" w:cs="Times New Roman"/>
                <w:sz w:val="28"/>
                <w:szCs w:val="28"/>
              </w:rPr>
              <w:t>Иное (указать)</w:t>
            </w:r>
          </w:p>
        </w:tc>
        <w:tc>
          <w:tcPr>
            <w:tcW w:w="4140" w:type="dxa"/>
            <w:shd w:val="clear" w:color="auto" w:fill="auto"/>
          </w:tcPr>
          <w:p w:rsidR="00B9122C" w:rsidRPr="00B9122C" w:rsidRDefault="00B9122C" w:rsidP="0050009C">
            <w:pPr>
              <w:jc w:val="both"/>
              <w:rPr>
                <w:rFonts w:ascii="Times New Roman" w:hAnsi="Times New Roman" w:cs="Times New Roman"/>
                <w:sz w:val="28"/>
                <w:szCs w:val="28"/>
              </w:rPr>
            </w:pPr>
          </w:p>
        </w:tc>
        <w:tc>
          <w:tcPr>
            <w:tcW w:w="5580" w:type="dxa"/>
            <w:shd w:val="clear" w:color="auto" w:fill="auto"/>
          </w:tcPr>
          <w:p w:rsidR="00B9122C" w:rsidRPr="00B9122C" w:rsidRDefault="00B9122C" w:rsidP="0050009C">
            <w:pPr>
              <w:jc w:val="center"/>
              <w:rPr>
                <w:rFonts w:ascii="Times New Roman" w:hAnsi="Times New Roman" w:cs="Times New Roman"/>
                <w:sz w:val="28"/>
                <w:szCs w:val="28"/>
              </w:rPr>
            </w:pPr>
          </w:p>
        </w:tc>
      </w:tr>
    </w:tbl>
    <w:p w:rsidR="00B9122C" w:rsidRPr="00B9122C" w:rsidRDefault="00B9122C" w:rsidP="00B9122C">
      <w:pPr>
        <w:rPr>
          <w:rFonts w:ascii="Times New Roman" w:hAnsi="Times New Roman" w:cs="Times New Roman"/>
          <w:sz w:val="28"/>
          <w:szCs w:val="28"/>
        </w:rPr>
      </w:pPr>
    </w:p>
    <w:p w:rsidR="00B9122C" w:rsidRPr="00B9122C" w:rsidRDefault="00B9122C" w:rsidP="00B9122C">
      <w:pPr>
        <w:rPr>
          <w:rFonts w:ascii="Times New Roman" w:hAnsi="Times New Roman" w:cs="Times New Roman"/>
          <w:sz w:val="28"/>
          <w:szCs w:val="28"/>
        </w:rPr>
        <w:sectPr w:rsidR="00B9122C" w:rsidRPr="00B9122C" w:rsidSect="0050009C">
          <w:pgSz w:w="16838" w:h="11906" w:orient="landscape"/>
          <w:pgMar w:top="1134" w:right="851" w:bottom="1134" w:left="851" w:header="709" w:footer="709" w:gutter="0"/>
          <w:cols w:space="708"/>
          <w:docGrid w:linePitch="360"/>
        </w:sectPr>
      </w:pPr>
    </w:p>
    <w:p w:rsidR="00B9122C" w:rsidRPr="00B9122C" w:rsidRDefault="00B9122C" w:rsidP="00B9122C">
      <w:pPr>
        <w:rPr>
          <w:rFonts w:ascii="Times New Roman" w:hAnsi="Times New Roman" w:cs="Times New Roman"/>
          <w:sz w:val="28"/>
          <w:szCs w:val="28"/>
        </w:rPr>
      </w:pPr>
    </w:p>
    <w:p w:rsidR="00B9122C" w:rsidRPr="00440B63" w:rsidRDefault="00B9122C" w:rsidP="00440B63">
      <w:pPr>
        <w:jc w:val="center"/>
        <w:rPr>
          <w:rFonts w:ascii="Times New Roman" w:hAnsi="Times New Roman" w:cs="Times New Roman"/>
          <w:sz w:val="28"/>
          <w:szCs w:val="28"/>
        </w:rPr>
      </w:pPr>
      <w:r w:rsidRPr="00440B63">
        <w:rPr>
          <w:rFonts w:ascii="Times New Roman" w:hAnsi="Times New Roman" w:cs="Times New Roman"/>
          <w:sz w:val="28"/>
          <w:szCs w:val="28"/>
        </w:rPr>
        <w:t>3.5. Информационное обеспечение образовательного процесса по модулю</w:t>
      </w:r>
    </w:p>
    <w:p w:rsidR="00B9122C" w:rsidRPr="00440B63" w:rsidRDefault="00B9122C" w:rsidP="00440B63">
      <w:pPr>
        <w:jc w:val="center"/>
        <w:rPr>
          <w:rFonts w:ascii="Times New Roman" w:hAnsi="Times New Roman" w:cs="Times New Roman"/>
          <w:sz w:val="28"/>
          <w:szCs w:val="28"/>
        </w:rPr>
      </w:pPr>
    </w:p>
    <w:p w:rsidR="00B9122C" w:rsidRPr="00B9122C" w:rsidRDefault="00B9122C" w:rsidP="00B9122C">
      <w:pPr>
        <w:jc w:val="both"/>
        <w:rPr>
          <w:rFonts w:ascii="Times New Roman" w:hAnsi="Times New Roman" w:cs="Times New Roman"/>
          <w:sz w:val="28"/>
          <w:szCs w:val="28"/>
        </w:rPr>
      </w:pPr>
      <w:r w:rsidRPr="00B9122C">
        <w:rPr>
          <w:rFonts w:ascii="Times New Roman" w:hAnsi="Times New Roman" w:cs="Times New Roman"/>
          <w:sz w:val="28"/>
          <w:szCs w:val="28"/>
        </w:rPr>
        <w:t>Перечень рекомендуемых учебных изданий, Интернет-ресурсов, дополнительной литературы:</w:t>
      </w:r>
    </w:p>
    <w:p w:rsidR="00B9122C" w:rsidRPr="00B9122C" w:rsidRDefault="00B9122C" w:rsidP="002C549F">
      <w:pPr>
        <w:pStyle w:val="af5"/>
        <w:numPr>
          <w:ilvl w:val="0"/>
          <w:numId w:val="14"/>
        </w:numPr>
        <w:shd w:val="clear" w:color="auto" w:fill="FFFFFF"/>
        <w:spacing w:line="355" w:lineRule="exact"/>
        <w:jc w:val="both"/>
        <w:rPr>
          <w:lang w:eastAsia="ru-RU"/>
        </w:rPr>
      </w:pPr>
      <w:r w:rsidRPr="00B9122C">
        <w:rPr>
          <w:lang w:eastAsia="ru-RU"/>
        </w:rPr>
        <w:t xml:space="preserve">Требования Технического регламента Таможенного союза «О безопасности молока и молочной продукции» (ТР ТС 033/2013) в части качества сырого молока, касающегося безопасности (приложение №5 к техническому регламенту Таможенного союза «О безопасности молока и молочной продукции»). </w:t>
      </w:r>
    </w:p>
    <w:p w:rsidR="00B9122C" w:rsidRPr="00B9122C" w:rsidRDefault="00B9122C" w:rsidP="002C549F">
      <w:pPr>
        <w:pStyle w:val="af5"/>
        <w:numPr>
          <w:ilvl w:val="0"/>
          <w:numId w:val="14"/>
        </w:numPr>
        <w:shd w:val="clear" w:color="auto" w:fill="FFFFFF"/>
        <w:spacing w:line="355" w:lineRule="exact"/>
        <w:jc w:val="both"/>
      </w:pPr>
      <w:r w:rsidRPr="00B9122C">
        <w:rPr>
          <w:color w:val="000000"/>
        </w:rPr>
        <w:t xml:space="preserve">Ганина, В.И. Техническая микробиология продуктов животного происхождения/ В.И. Ганина, Н.С. Королёва С.А.  Фильчакова / Учебное пособие. - М.: </w:t>
      </w:r>
      <w:proofErr w:type="spellStart"/>
      <w:r w:rsidRPr="00B9122C">
        <w:rPr>
          <w:color w:val="000000"/>
        </w:rPr>
        <w:t>ДеЛи</w:t>
      </w:r>
      <w:proofErr w:type="spellEnd"/>
      <w:r w:rsidRPr="00B9122C">
        <w:rPr>
          <w:color w:val="000000"/>
        </w:rPr>
        <w:t xml:space="preserve"> </w:t>
      </w:r>
      <w:proofErr w:type="spellStart"/>
      <w:r w:rsidRPr="00B9122C">
        <w:rPr>
          <w:color w:val="000000"/>
        </w:rPr>
        <w:t>принт</w:t>
      </w:r>
      <w:proofErr w:type="spellEnd"/>
      <w:r w:rsidRPr="00B9122C">
        <w:rPr>
          <w:color w:val="000000"/>
        </w:rPr>
        <w:t>, 2008. -252 с.</w:t>
      </w:r>
    </w:p>
    <w:p w:rsidR="00B9122C" w:rsidRPr="00B9122C" w:rsidRDefault="00B9122C" w:rsidP="002C549F">
      <w:pPr>
        <w:pStyle w:val="af5"/>
        <w:numPr>
          <w:ilvl w:val="0"/>
          <w:numId w:val="14"/>
        </w:numPr>
        <w:shd w:val="clear" w:color="auto" w:fill="FFFFFF"/>
        <w:spacing w:line="355" w:lineRule="exact"/>
        <w:jc w:val="both"/>
      </w:pPr>
      <w:r w:rsidRPr="00B9122C">
        <w:t xml:space="preserve">Фильчакова С.А.  Санитария и гигиена на предприятиях молочной промышленности /М.: </w:t>
      </w:r>
      <w:proofErr w:type="spellStart"/>
      <w:r w:rsidRPr="00B9122C">
        <w:t>ДеЛи</w:t>
      </w:r>
      <w:proofErr w:type="spellEnd"/>
      <w:r w:rsidRPr="00B9122C">
        <w:t xml:space="preserve"> </w:t>
      </w:r>
      <w:proofErr w:type="spellStart"/>
      <w:r w:rsidRPr="00B9122C">
        <w:t>принт</w:t>
      </w:r>
      <w:proofErr w:type="spellEnd"/>
      <w:r w:rsidRPr="00B9122C">
        <w:t>, 2008. -276 с.</w:t>
      </w:r>
    </w:p>
    <w:p w:rsidR="00B9122C" w:rsidRPr="00B9122C" w:rsidRDefault="00B9122C" w:rsidP="002C549F">
      <w:pPr>
        <w:pStyle w:val="af5"/>
        <w:numPr>
          <w:ilvl w:val="0"/>
          <w:numId w:val="14"/>
        </w:numPr>
        <w:shd w:val="clear" w:color="auto" w:fill="FFFFFF"/>
        <w:spacing w:line="355" w:lineRule="exact"/>
        <w:jc w:val="both"/>
      </w:pPr>
      <w:r w:rsidRPr="00B9122C">
        <w:t>Степаненко П.П. Руководство к лабораторным занятиям по микробиологии молока и молочных продуктов. М.: Лира, 2015. - 654 с.</w:t>
      </w:r>
    </w:p>
    <w:p w:rsidR="00B9122C" w:rsidRPr="00B9122C" w:rsidRDefault="00B9122C" w:rsidP="002C549F">
      <w:pPr>
        <w:pStyle w:val="af5"/>
        <w:numPr>
          <w:ilvl w:val="0"/>
          <w:numId w:val="14"/>
        </w:numPr>
        <w:shd w:val="clear" w:color="auto" w:fill="FFFFFF"/>
        <w:spacing w:line="355" w:lineRule="exact"/>
        <w:jc w:val="both"/>
      </w:pPr>
      <w:r w:rsidRPr="00B9122C">
        <w:rPr>
          <w:color w:val="000000"/>
        </w:rPr>
        <w:t>Стандарты по определению микроорганизмов в пищевых продуктах.</w:t>
      </w:r>
    </w:p>
    <w:p w:rsidR="00B9122C" w:rsidRPr="00B9122C" w:rsidRDefault="00B9122C" w:rsidP="00B9122C">
      <w:pPr>
        <w:pStyle w:val="af5"/>
        <w:jc w:val="both"/>
      </w:pPr>
    </w:p>
    <w:p w:rsidR="00B9122C" w:rsidRPr="00B9122C" w:rsidRDefault="00B9122C" w:rsidP="00B9122C">
      <w:pPr>
        <w:pStyle w:val="af5"/>
        <w:jc w:val="right"/>
        <w:rPr>
          <w:b/>
          <w:caps/>
        </w:rPr>
      </w:pPr>
      <w:r w:rsidRPr="00B9122C">
        <w:rPr>
          <w:b/>
          <w:caps/>
        </w:rPr>
        <w:br w:type="page"/>
      </w:r>
    </w:p>
    <w:p w:rsidR="00B9122C" w:rsidRPr="00DA3C4F" w:rsidRDefault="00B9122C" w:rsidP="00DA3C4F">
      <w:pPr>
        <w:pStyle w:val="4"/>
        <w:jc w:val="right"/>
        <w:rPr>
          <w:rFonts w:ascii="Times New Roman" w:hAnsi="Times New Roman" w:cs="Times New Roman"/>
          <w:i w:val="0"/>
          <w:color w:val="auto"/>
          <w:sz w:val="28"/>
          <w:szCs w:val="28"/>
        </w:rPr>
      </w:pPr>
      <w:r w:rsidRPr="00DA3C4F">
        <w:rPr>
          <w:rFonts w:ascii="Times New Roman" w:hAnsi="Times New Roman" w:cs="Times New Roman"/>
          <w:i w:val="0"/>
          <w:color w:val="auto"/>
          <w:sz w:val="28"/>
          <w:szCs w:val="28"/>
        </w:rPr>
        <w:lastRenderedPageBreak/>
        <w:t>Приложение 3</w:t>
      </w:r>
    </w:p>
    <w:p w:rsidR="00B9122C" w:rsidRPr="00B9122C" w:rsidRDefault="00B9122C" w:rsidP="00B9122C">
      <w:pPr>
        <w:pStyle w:val="af5"/>
        <w:jc w:val="right"/>
        <w:rPr>
          <w:b/>
        </w:rPr>
      </w:pPr>
    </w:p>
    <w:p w:rsidR="00B9122C" w:rsidRPr="00B9122C" w:rsidRDefault="00B9122C" w:rsidP="00B9122C">
      <w:pPr>
        <w:pStyle w:val="af5"/>
        <w:jc w:val="center"/>
        <w:rPr>
          <w:b/>
        </w:rPr>
      </w:pPr>
      <w:r w:rsidRPr="00B9122C">
        <w:rPr>
          <w:b/>
        </w:rPr>
        <w:t>ПРОГРАММА ПРОФЕССИОНАЛЬНОГО МОДУЛЯ</w:t>
      </w:r>
    </w:p>
    <w:p w:rsidR="00B9122C" w:rsidRPr="00B9122C" w:rsidRDefault="00B9122C" w:rsidP="00B9122C">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sz w:val="28"/>
          <w:szCs w:val="28"/>
        </w:rPr>
      </w:pPr>
    </w:p>
    <w:p w:rsidR="00B9122C" w:rsidRPr="00B9122C" w:rsidRDefault="00B9122C" w:rsidP="00B9122C">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bCs/>
          <w:sz w:val="28"/>
          <w:szCs w:val="28"/>
        </w:rPr>
      </w:pPr>
      <w:r w:rsidRPr="00B9122C">
        <w:rPr>
          <w:rFonts w:ascii="Times New Roman" w:hAnsi="Times New Roman" w:cs="Times New Roman"/>
          <w:b/>
          <w:sz w:val="28"/>
          <w:szCs w:val="28"/>
        </w:rPr>
        <w:t>Методы и организация микробиологического контроля на предприятиях молочной промышленности. Факторы, влияющие на уровень микробиологических показателей молочных продуктов. Питательные среды и препараты для микробиологического контроля</w:t>
      </w:r>
    </w:p>
    <w:p w:rsidR="00B9122C" w:rsidRPr="00B9122C" w:rsidRDefault="00B9122C" w:rsidP="00B9122C">
      <w:pPr>
        <w:widowControl w:val="0"/>
        <w:jc w:val="both"/>
        <w:rPr>
          <w:rFonts w:ascii="Times New Roman" w:hAnsi="Times New Roman" w:cs="Times New Roman"/>
          <w:sz w:val="28"/>
          <w:szCs w:val="28"/>
        </w:rPr>
      </w:pPr>
    </w:p>
    <w:p w:rsidR="00B9122C" w:rsidRPr="00B9122C" w:rsidRDefault="00B9122C" w:rsidP="00B9122C">
      <w:pPr>
        <w:widowControl w:val="0"/>
        <w:ind w:firstLine="708"/>
        <w:jc w:val="both"/>
        <w:rPr>
          <w:rFonts w:ascii="Times New Roman" w:hAnsi="Times New Roman" w:cs="Times New Roman"/>
          <w:sz w:val="28"/>
          <w:szCs w:val="28"/>
        </w:rPr>
      </w:pPr>
      <w:r w:rsidRPr="00B9122C">
        <w:rPr>
          <w:rFonts w:ascii="Times New Roman" w:hAnsi="Times New Roman" w:cs="Times New Roman"/>
          <w:sz w:val="28"/>
          <w:szCs w:val="28"/>
        </w:rPr>
        <w:t>Программа профессионального модуля является частью образовательной программы повышения квалификации «Микробиология молока и молочных продуктов. Методы и организация производственного микробиологического контроля» в части освоения вида профессиональной (трудовой) деятельности: производственно-технологическая и соответствующих профессиональных компетенций.</w:t>
      </w:r>
    </w:p>
    <w:p w:rsidR="00B9122C" w:rsidRPr="00B9122C" w:rsidRDefault="00B9122C" w:rsidP="00B9122C">
      <w:pPr>
        <w:keepNext/>
        <w:keepLines/>
        <w:widowControl w:val="0"/>
        <w:suppressAutoHyphens/>
        <w:jc w:val="center"/>
        <w:rPr>
          <w:rFonts w:ascii="Times New Roman" w:hAnsi="Times New Roman" w:cs="Times New Roman"/>
          <w:sz w:val="28"/>
          <w:szCs w:val="28"/>
        </w:rPr>
      </w:pPr>
      <w:r w:rsidRPr="00B9122C">
        <w:rPr>
          <w:rFonts w:ascii="Times New Roman" w:hAnsi="Times New Roman" w:cs="Times New Roman"/>
          <w:bCs/>
          <w:sz w:val="28"/>
          <w:szCs w:val="28"/>
        </w:rPr>
        <w:t>Цели и задачи модуля</w:t>
      </w:r>
    </w:p>
    <w:p w:rsidR="00B9122C" w:rsidRPr="00B9122C" w:rsidRDefault="00B9122C" w:rsidP="00B9122C">
      <w:pPr>
        <w:keepNext/>
        <w:keepLines/>
        <w:widowControl w:val="0"/>
        <w:suppressAutoHyphens/>
        <w:jc w:val="both"/>
        <w:rPr>
          <w:rFonts w:ascii="Times New Roman" w:hAnsi="Times New Roman" w:cs="Times New Roman"/>
          <w:sz w:val="28"/>
          <w:szCs w:val="28"/>
        </w:rPr>
      </w:pPr>
      <w:r w:rsidRPr="00B9122C">
        <w:rPr>
          <w:rFonts w:ascii="Times New Roman" w:hAnsi="Times New Roman" w:cs="Times New Roman"/>
          <w:sz w:val="28"/>
          <w:szCs w:val="28"/>
        </w:rPr>
        <w:t>С целью овладения указанным(и) видом(амии) профессиональной (трудовой) деятельности и соответствующими профессиональными компетенциями обучающийся в ходе освоения профессионального модуля должен:</w:t>
      </w:r>
    </w:p>
    <w:p w:rsidR="00B9122C" w:rsidRPr="00B9122C" w:rsidRDefault="00B9122C" w:rsidP="00B9122C">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Cs/>
          <w:sz w:val="28"/>
          <w:szCs w:val="28"/>
        </w:rPr>
      </w:pPr>
    </w:p>
    <w:p w:rsidR="00B9122C" w:rsidRPr="00B9122C" w:rsidRDefault="00B9122C" w:rsidP="00B9122C">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Cs/>
          <w:sz w:val="28"/>
          <w:szCs w:val="28"/>
        </w:rPr>
      </w:pPr>
      <w:r w:rsidRPr="00B9122C">
        <w:rPr>
          <w:rFonts w:ascii="Times New Roman" w:hAnsi="Times New Roman" w:cs="Times New Roman"/>
          <w:bCs/>
          <w:sz w:val="28"/>
          <w:szCs w:val="28"/>
        </w:rPr>
        <w:t xml:space="preserve">освоить практический опыт (приобрести навыки выполнения трудовых действий): </w:t>
      </w:r>
    </w:p>
    <w:p w:rsidR="00B9122C" w:rsidRPr="00B9122C" w:rsidRDefault="00B9122C" w:rsidP="00B9122C">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8"/>
          <w:szCs w:val="28"/>
        </w:rPr>
      </w:pPr>
      <w:r w:rsidRPr="00B9122C">
        <w:rPr>
          <w:rFonts w:ascii="Times New Roman" w:hAnsi="Times New Roman" w:cs="Times New Roman"/>
          <w:bCs/>
          <w:sz w:val="28"/>
          <w:szCs w:val="28"/>
        </w:rPr>
        <w:t>- приобрести умения: в области организации и освоении современных методов микробиологического контроля на предприятиях</w:t>
      </w:r>
    </w:p>
    <w:p w:rsidR="00B9122C" w:rsidRPr="00B9122C" w:rsidRDefault="00B9122C" w:rsidP="00B9122C">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8"/>
          <w:szCs w:val="28"/>
        </w:rPr>
      </w:pPr>
      <w:r w:rsidRPr="00B9122C">
        <w:rPr>
          <w:rFonts w:ascii="Times New Roman" w:hAnsi="Times New Roman" w:cs="Times New Roman"/>
          <w:bCs/>
          <w:sz w:val="28"/>
          <w:szCs w:val="28"/>
        </w:rPr>
        <w:t xml:space="preserve">- получить знания: </w:t>
      </w:r>
      <w:r w:rsidRPr="00B9122C">
        <w:rPr>
          <w:rFonts w:ascii="Times New Roman" w:hAnsi="Times New Roman" w:cs="Times New Roman"/>
          <w:sz w:val="28"/>
          <w:szCs w:val="28"/>
        </w:rPr>
        <w:t>приготовления, применения и микробиологического контроля заквасок для производства молочных продуктов; микробиологии и микрофлоры кисломолочных продуктов.</w:t>
      </w:r>
    </w:p>
    <w:p w:rsidR="00B9122C" w:rsidRPr="00B9122C" w:rsidRDefault="00B9122C" w:rsidP="00B9122C">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8"/>
          <w:szCs w:val="28"/>
        </w:rPr>
      </w:pPr>
    </w:p>
    <w:p w:rsidR="00B9122C" w:rsidRPr="00B9122C" w:rsidRDefault="00B9122C" w:rsidP="00B9122C">
      <w:pPr>
        <w:pStyle w:val="2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bCs/>
          <w:caps/>
          <w:sz w:val="28"/>
          <w:szCs w:val="28"/>
        </w:rPr>
        <w:sectPr w:rsidR="00B9122C" w:rsidRPr="00B9122C" w:rsidSect="0050009C">
          <w:pgSz w:w="11906" w:h="16838"/>
          <w:pgMar w:top="851" w:right="1134" w:bottom="851" w:left="1134" w:header="709" w:footer="709" w:gutter="0"/>
          <w:cols w:space="708"/>
          <w:titlePg/>
          <w:docGrid w:linePitch="360"/>
        </w:sectPr>
      </w:pPr>
    </w:p>
    <w:p w:rsidR="00B9122C" w:rsidRPr="00B9122C" w:rsidRDefault="00B9122C" w:rsidP="0019200A">
      <w:pPr>
        <w:pStyle w:val="2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Cs/>
          <w:sz w:val="28"/>
          <w:szCs w:val="28"/>
        </w:rPr>
      </w:pPr>
      <w:r w:rsidRPr="00B9122C">
        <w:rPr>
          <w:bCs/>
          <w:sz w:val="28"/>
          <w:szCs w:val="28"/>
        </w:rPr>
        <w:lastRenderedPageBreak/>
        <w:t>3.1. Тематический план профессионального модуля</w:t>
      </w:r>
    </w:p>
    <w:p w:rsidR="00B9122C" w:rsidRPr="00B9122C" w:rsidRDefault="00B9122C" w:rsidP="0019200A">
      <w:pPr>
        <w:pStyle w:val="2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bCs/>
          <w:sz w:val="28"/>
          <w:szCs w:val="28"/>
        </w:rPr>
      </w:pPr>
    </w:p>
    <w:tbl>
      <w:tblP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4654"/>
        <w:gridCol w:w="1833"/>
        <w:gridCol w:w="2411"/>
        <w:gridCol w:w="2835"/>
        <w:gridCol w:w="2408"/>
      </w:tblGrid>
      <w:tr w:rsidR="00B9122C" w:rsidRPr="00B9122C" w:rsidTr="0050009C">
        <w:trPr>
          <w:trHeight w:val="201"/>
          <w:tblHeader/>
        </w:trPr>
        <w:tc>
          <w:tcPr>
            <w:tcW w:w="202" w:type="pct"/>
            <w:vMerge w:val="restart"/>
            <w:shd w:val="clear" w:color="auto" w:fill="auto"/>
            <w:vAlign w:val="center"/>
          </w:tcPr>
          <w:p w:rsidR="00B9122C" w:rsidRPr="00B9122C" w:rsidRDefault="00B9122C" w:rsidP="0050009C">
            <w:pPr>
              <w:tabs>
                <w:tab w:val="left" w:pos="887"/>
              </w:tabs>
              <w:jc w:val="center"/>
              <w:rPr>
                <w:rFonts w:ascii="Times New Roman" w:hAnsi="Times New Roman" w:cs="Times New Roman"/>
                <w:sz w:val="28"/>
                <w:szCs w:val="28"/>
              </w:rPr>
            </w:pPr>
            <w:r w:rsidRPr="00B9122C">
              <w:rPr>
                <w:rFonts w:ascii="Times New Roman" w:hAnsi="Times New Roman" w:cs="Times New Roman"/>
                <w:sz w:val="28"/>
                <w:szCs w:val="28"/>
              </w:rPr>
              <w:t>№</w:t>
            </w:r>
          </w:p>
          <w:p w:rsidR="00B9122C" w:rsidRPr="00B9122C" w:rsidRDefault="00B9122C" w:rsidP="0050009C">
            <w:pPr>
              <w:tabs>
                <w:tab w:val="left" w:pos="887"/>
              </w:tabs>
              <w:jc w:val="center"/>
              <w:rPr>
                <w:rFonts w:ascii="Times New Roman" w:hAnsi="Times New Roman" w:cs="Times New Roman"/>
                <w:sz w:val="28"/>
                <w:szCs w:val="28"/>
              </w:rPr>
            </w:pPr>
            <w:r w:rsidRPr="00B9122C">
              <w:rPr>
                <w:rFonts w:ascii="Times New Roman" w:hAnsi="Times New Roman" w:cs="Times New Roman"/>
                <w:sz w:val="28"/>
                <w:szCs w:val="28"/>
              </w:rPr>
              <w:t>п/п</w:t>
            </w:r>
          </w:p>
        </w:tc>
        <w:tc>
          <w:tcPr>
            <w:tcW w:w="1579" w:type="pct"/>
            <w:vMerge w:val="restart"/>
            <w:shd w:val="clear" w:color="auto" w:fill="auto"/>
            <w:vAlign w:val="center"/>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Наименование</w:t>
            </w:r>
          </w:p>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bCs/>
                <w:sz w:val="28"/>
                <w:szCs w:val="28"/>
              </w:rPr>
              <w:t>разделов и тем профессионального модуля</w:t>
            </w:r>
          </w:p>
        </w:tc>
        <w:tc>
          <w:tcPr>
            <w:tcW w:w="622" w:type="pct"/>
            <w:vMerge w:val="restart"/>
            <w:shd w:val="clear" w:color="auto" w:fill="auto"/>
            <w:vAlign w:val="center"/>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Всего</w:t>
            </w:r>
          </w:p>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часов</w:t>
            </w:r>
          </w:p>
        </w:tc>
        <w:tc>
          <w:tcPr>
            <w:tcW w:w="1780" w:type="pct"/>
            <w:gridSpan w:val="2"/>
            <w:shd w:val="clear" w:color="auto" w:fill="auto"/>
            <w:vAlign w:val="center"/>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В том числе</w:t>
            </w:r>
          </w:p>
        </w:tc>
        <w:tc>
          <w:tcPr>
            <w:tcW w:w="817" w:type="pct"/>
            <w:vMerge w:val="restart"/>
            <w:shd w:val="clear" w:color="auto" w:fill="auto"/>
            <w:vAlign w:val="center"/>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Способы контроля результатов</w:t>
            </w:r>
          </w:p>
        </w:tc>
      </w:tr>
      <w:tr w:rsidR="00B9122C" w:rsidRPr="00B9122C" w:rsidTr="0050009C">
        <w:trPr>
          <w:trHeight w:val="651"/>
          <w:tblHeader/>
        </w:trPr>
        <w:tc>
          <w:tcPr>
            <w:tcW w:w="202" w:type="pct"/>
            <w:vMerge/>
            <w:shd w:val="clear" w:color="auto" w:fill="auto"/>
            <w:vAlign w:val="center"/>
          </w:tcPr>
          <w:p w:rsidR="00B9122C" w:rsidRPr="00B9122C" w:rsidRDefault="00B9122C" w:rsidP="0050009C">
            <w:pPr>
              <w:tabs>
                <w:tab w:val="left" w:pos="887"/>
              </w:tabs>
              <w:jc w:val="center"/>
              <w:rPr>
                <w:rFonts w:ascii="Times New Roman" w:hAnsi="Times New Roman" w:cs="Times New Roman"/>
                <w:sz w:val="28"/>
                <w:szCs w:val="28"/>
              </w:rPr>
            </w:pPr>
          </w:p>
        </w:tc>
        <w:tc>
          <w:tcPr>
            <w:tcW w:w="1579" w:type="pct"/>
            <w:vMerge/>
            <w:shd w:val="clear" w:color="auto" w:fill="auto"/>
            <w:vAlign w:val="center"/>
          </w:tcPr>
          <w:p w:rsidR="00B9122C" w:rsidRPr="00B9122C" w:rsidRDefault="00B9122C" w:rsidP="0050009C">
            <w:pPr>
              <w:jc w:val="center"/>
              <w:rPr>
                <w:rFonts w:ascii="Times New Roman" w:hAnsi="Times New Roman" w:cs="Times New Roman"/>
                <w:sz w:val="28"/>
                <w:szCs w:val="28"/>
              </w:rPr>
            </w:pPr>
          </w:p>
        </w:tc>
        <w:tc>
          <w:tcPr>
            <w:tcW w:w="622" w:type="pct"/>
            <w:vMerge/>
            <w:shd w:val="clear" w:color="auto" w:fill="auto"/>
            <w:vAlign w:val="center"/>
          </w:tcPr>
          <w:p w:rsidR="00B9122C" w:rsidRPr="00B9122C" w:rsidRDefault="00B9122C" w:rsidP="0050009C">
            <w:pPr>
              <w:jc w:val="center"/>
              <w:rPr>
                <w:rFonts w:ascii="Times New Roman" w:hAnsi="Times New Roman" w:cs="Times New Roman"/>
                <w:sz w:val="28"/>
                <w:szCs w:val="28"/>
              </w:rPr>
            </w:pPr>
          </w:p>
        </w:tc>
        <w:tc>
          <w:tcPr>
            <w:tcW w:w="818" w:type="pct"/>
            <w:shd w:val="clear" w:color="auto" w:fill="auto"/>
            <w:vAlign w:val="center"/>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Лекции</w:t>
            </w:r>
          </w:p>
        </w:tc>
        <w:tc>
          <w:tcPr>
            <w:tcW w:w="962" w:type="pct"/>
            <w:vAlign w:val="center"/>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Практические (лабораторные)</w:t>
            </w:r>
          </w:p>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занятия</w:t>
            </w:r>
          </w:p>
        </w:tc>
        <w:tc>
          <w:tcPr>
            <w:tcW w:w="817" w:type="pct"/>
            <w:vMerge/>
            <w:shd w:val="clear" w:color="auto" w:fill="auto"/>
            <w:vAlign w:val="center"/>
          </w:tcPr>
          <w:p w:rsidR="00B9122C" w:rsidRPr="00B9122C" w:rsidRDefault="00B9122C" w:rsidP="0050009C">
            <w:pPr>
              <w:jc w:val="center"/>
              <w:rPr>
                <w:rFonts w:ascii="Times New Roman" w:hAnsi="Times New Roman" w:cs="Times New Roman"/>
                <w:sz w:val="28"/>
                <w:szCs w:val="28"/>
                <w:lang w:val="en-US"/>
              </w:rPr>
            </w:pPr>
          </w:p>
        </w:tc>
      </w:tr>
      <w:tr w:rsidR="00B9122C" w:rsidRPr="00B9122C" w:rsidTr="0050009C">
        <w:trPr>
          <w:trHeight w:val="411"/>
        </w:trPr>
        <w:tc>
          <w:tcPr>
            <w:tcW w:w="202" w:type="pct"/>
            <w:shd w:val="clear" w:color="auto" w:fill="auto"/>
            <w:vAlign w:val="center"/>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1</w:t>
            </w:r>
          </w:p>
        </w:tc>
        <w:tc>
          <w:tcPr>
            <w:tcW w:w="1579" w:type="pct"/>
            <w:shd w:val="clear" w:color="auto" w:fill="auto"/>
          </w:tcPr>
          <w:p w:rsidR="00B9122C" w:rsidRPr="00B9122C" w:rsidRDefault="00B9122C" w:rsidP="0050009C">
            <w:pPr>
              <w:jc w:val="both"/>
              <w:rPr>
                <w:rFonts w:ascii="Times New Roman" w:hAnsi="Times New Roman" w:cs="Times New Roman"/>
                <w:sz w:val="28"/>
                <w:szCs w:val="28"/>
              </w:rPr>
            </w:pPr>
            <w:r w:rsidRPr="00B9122C">
              <w:rPr>
                <w:rFonts w:ascii="Times New Roman" w:hAnsi="Times New Roman" w:cs="Times New Roman"/>
                <w:sz w:val="28"/>
                <w:szCs w:val="28"/>
              </w:rPr>
              <w:t>Раздел 1. Методы и организация микробиологического контроля на предприятиях молочной промышленности.</w:t>
            </w:r>
          </w:p>
        </w:tc>
        <w:tc>
          <w:tcPr>
            <w:tcW w:w="622" w:type="pct"/>
            <w:shd w:val="clear" w:color="auto" w:fill="auto"/>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8</w:t>
            </w:r>
          </w:p>
        </w:tc>
        <w:tc>
          <w:tcPr>
            <w:tcW w:w="818" w:type="pct"/>
            <w:shd w:val="clear" w:color="auto" w:fill="auto"/>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5</w:t>
            </w:r>
          </w:p>
        </w:tc>
        <w:tc>
          <w:tcPr>
            <w:tcW w:w="962" w:type="pct"/>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3</w:t>
            </w:r>
          </w:p>
        </w:tc>
        <w:tc>
          <w:tcPr>
            <w:tcW w:w="817" w:type="pct"/>
            <w:shd w:val="clear" w:color="auto" w:fill="auto"/>
          </w:tcPr>
          <w:p w:rsidR="00B9122C" w:rsidRPr="00B9122C" w:rsidRDefault="00B9122C" w:rsidP="0050009C">
            <w:pPr>
              <w:jc w:val="center"/>
              <w:rPr>
                <w:rFonts w:ascii="Times New Roman" w:hAnsi="Times New Roman" w:cs="Times New Roman"/>
                <w:sz w:val="28"/>
                <w:szCs w:val="28"/>
              </w:rPr>
            </w:pPr>
          </w:p>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Тестовый контроль</w:t>
            </w:r>
          </w:p>
        </w:tc>
      </w:tr>
      <w:tr w:rsidR="00B9122C" w:rsidRPr="00B9122C" w:rsidTr="0050009C">
        <w:trPr>
          <w:trHeight w:val="503"/>
        </w:trPr>
        <w:tc>
          <w:tcPr>
            <w:tcW w:w="202" w:type="pct"/>
            <w:shd w:val="clear" w:color="auto" w:fill="auto"/>
            <w:vAlign w:val="center"/>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2</w:t>
            </w:r>
          </w:p>
        </w:tc>
        <w:tc>
          <w:tcPr>
            <w:tcW w:w="1579" w:type="pct"/>
            <w:shd w:val="clear" w:color="auto" w:fill="auto"/>
          </w:tcPr>
          <w:p w:rsidR="00B9122C" w:rsidRPr="00B9122C" w:rsidRDefault="00B9122C" w:rsidP="0050009C">
            <w:pPr>
              <w:jc w:val="both"/>
              <w:rPr>
                <w:rFonts w:ascii="Times New Roman" w:hAnsi="Times New Roman" w:cs="Times New Roman"/>
                <w:sz w:val="28"/>
                <w:szCs w:val="28"/>
              </w:rPr>
            </w:pPr>
            <w:r w:rsidRPr="00B9122C">
              <w:rPr>
                <w:rFonts w:ascii="Times New Roman" w:hAnsi="Times New Roman" w:cs="Times New Roman"/>
                <w:sz w:val="28"/>
                <w:szCs w:val="28"/>
              </w:rPr>
              <w:t>Раздел 2. Факторы, влияющие на уровень микробиологических показателей молочных продуктов.</w:t>
            </w:r>
          </w:p>
        </w:tc>
        <w:tc>
          <w:tcPr>
            <w:tcW w:w="622" w:type="pct"/>
            <w:shd w:val="clear" w:color="auto" w:fill="auto"/>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5</w:t>
            </w:r>
          </w:p>
        </w:tc>
        <w:tc>
          <w:tcPr>
            <w:tcW w:w="818" w:type="pct"/>
            <w:shd w:val="clear" w:color="auto" w:fill="auto"/>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5</w:t>
            </w:r>
          </w:p>
        </w:tc>
        <w:tc>
          <w:tcPr>
            <w:tcW w:w="962" w:type="pct"/>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w:t>
            </w:r>
          </w:p>
        </w:tc>
        <w:tc>
          <w:tcPr>
            <w:tcW w:w="817" w:type="pct"/>
            <w:shd w:val="clear" w:color="auto" w:fill="auto"/>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Тестовый контроль</w:t>
            </w:r>
          </w:p>
        </w:tc>
      </w:tr>
      <w:tr w:rsidR="00B9122C" w:rsidRPr="00B9122C" w:rsidTr="0050009C">
        <w:trPr>
          <w:trHeight w:val="411"/>
        </w:trPr>
        <w:tc>
          <w:tcPr>
            <w:tcW w:w="202" w:type="pct"/>
            <w:shd w:val="clear" w:color="auto" w:fill="auto"/>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3</w:t>
            </w:r>
          </w:p>
        </w:tc>
        <w:tc>
          <w:tcPr>
            <w:tcW w:w="1579" w:type="pct"/>
            <w:shd w:val="clear" w:color="auto" w:fill="auto"/>
          </w:tcPr>
          <w:p w:rsidR="00B9122C" w:rsidRPr="00B9122C" w:rsidRDefault="00B9122C" w:rsidP="0050009C">
            <w:pPr>
              <w:jc w:val="both"/>
              <w:rPr>
                <w:rFonts w:ascii="Times New Roman" w:hAnsi="Times New Roman" w:cs="Times New Roman"/>
                <w:sz w:val="28"/>
                <w:szCs w:val="28"/>
              </w:rPr>
            </w:pPr>
            <w:r w:rsidRPr="00B9122C">
              <w:rPr>
                <w:rFonts w:ascii="Times New Roman" w:hAnsi="Times New Roman" w:cs="Times New Roman"/>
                <w:sz w:val="28"/>
                <w:szCs w:val="28"/>
              </w:rPr>
              <w:t xml:space="preserve">Раздел 3. Питательные среды и препараты для микробиологического контроля. </w:t>
            </w:r>
          </w:p>
        </w:tc>
        <w:tc>
          <w:tcPr>
            <w:tcW w:w="622" w:type="pct"/>
            <w:shd w:val="clear" w:color="auto" w:fill="auto"/>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5</w:t>
            </w:r>
          </w:p>
        </w:tc>
        <w:tc>
          <w:tcPr>
            <w:tcW w:w="818" w:type="pct"/>
            <w:shd w:val="clear" w:color="auto" w:fill="auto"/>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5</w:t>
            </w:r>
          </w:p>
        </w:tc>
        <w:tc>
          <w:tcPr>
            <w:tcW w:w="962" w:type="pct"/>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w:t>
            </w:r>
          </w:p>
        </w:tc>
        <w:tc>
          <w:tcPr>
            <w:tcW w:w="817" w:type="pct"/>
            <w:shd w:val="clear" w:color="auto" w:fill="auto"/>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Тестовый контроль</w:t>
            </w:r>
          </w:p>
        </w:tc>
      </w:tr>
      <w:tr w:rsidR="00B9122C" w:rsidRPr="00B9122C" w:rsidTr="0050009C">
        <w:trPr>
          <w:trHeight w:val="411"/>
        </w:trPr>
        <w:tc>
          <w:tcPr>
            <w:tcW w:w="202" w:type="pct"/>
            <w:shd w:val="clear" w:color="auto" w:fill="auto"/>
            <w:vAlign w:val="center"/>
          </w:tcPr>
          <w:p w:rsidR="00B9122C" w:rsidRPr="00B9122C" w:rsidRDefault="00B9122C" w:rsidP="0050009C">
            <w:pPr>
              <w:jc w:val="center"/>
              <w:rPr>
                <w:rFonts w:ascii="Times New Roman" w:hAnsi="Times New Roman" w:cs="Times New Roman"/>
                <w:sz w:val="28"/>
                <w:szCs w:val="28"/>
              </w:rPr>
            </w:pPr>
          </w:p>
        </w:tc>
        <w:tc>
          <w:tcPr>
            <w:tcW w:w="1579" w:type="pct"/>
            <w:shd w:val="clear" w:color="auto" w:fill="auto"/>
            <w:vAlign w:val="center"/>
          </w:tcPr>
          <w:p w:rsidR="00B9122C" w:rsidRPr="00B9122C" w:rsidRDefault="00B9122C" w:rsidP="0050009C">
            <w:pPr>
              <w:rPr>
                <w:rFonts w:ascii="Times New Roman" w:hAnsi="Times New Roman" w:cs="Times New Roman"/>
                <w:sz w:val="28"/>
                <w:szCs w:val="28"/>
              </w:rPr>
            </w:pPr>
            <w:r w:rsidRPr="00B9122C">
              <w:rPr>
                <w:rFonts w:ascii="Times New Roman" w:hAnsi="Times New Roman" w:cs="Times New Roman"/>
                <w:sz w:val="28"/>
                <w:szCs w:val="28"/>
              </w:rPr>
              <w:t>Всего</w:t>
            </w:r>
          </w:p>
        </w:tc>
        <w:tc>
          <w:tcPr>
            <w:tcW w:w="622" w:type="pct"/>
            <w:shd w:val="clear" w:color="auto" w:fill="auto"/>
            <w:vAlign w:val="center"/>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18</w:t>
            </w:r>
          </w:p>
        </w:tc>
        <w:tc>
          <w:tcPr>
            <w:tcW w:w="818" w:type="pct"/>
            <w:shd w:val="clear" w:color="auto" w:fill="auto"/>
            <w:vAlign w:val="center"/>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15</w:t>
            </w:r>
          </w:p>
        </w:tc>
        <w:tc>
          <w:tcPr>
            <w:tcW w:w="962" w:type="pct"/>
            <w:vAlign w:val="center"/>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3</w:t>
            </w:r>
          </w:p>
        </w:tc>
        <w:tc>
          <w:tcPr>
            <w:tcW w:w="817" w:type="pct"/>
            <w:shd w:val="clear" w:color="auto" w:fill="auto"/>
            <w:vAlign w:val="center"/>
          </w:tcPr>
          <w:p w:rsidR="00B9122C" w:rsidRPr="00B9122C" w:rsidRDefault="00B9122C" w:rsidP="0050009C">
            <w:pPr>
              <w:jc w:val="center"/>
              <w:rPr>
                <w:rFonts w:ascii="Times New Roman" w:hAnsi="Times New Roman" w:cs="Times New Roman"/>
                <w:sz w:val="28"/>
                <w:szCs w:val="28"/>
              </w:rPr>
            </w:pPr>
          </w:p>
        </w:tc>
      </w:tr>
    </w:tbl>
    <w:p w:rsidR="00B9122C" w:rsidRPr="00B9122C" w:rsidRDefault="00B9122C" w:rsidP="00B912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Times New Roman" w:hAnsi="Times New Roman" w:cs="Times New Roman"/>
          <w:b w:val="0"/>
        </w:rPr>
      </w:pPr>
    </w:p>
    <w:p w:rsidR="00B9122C" w:rsidRPr="00B9122C" w:rsidRDefault="00B9122C" w:rsidP="001920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val="0"/>
          <w:color w:val="auto"/>
        </w:rPr>
      </w:pPr>
      <w:bookmarkStart w:id="24" w:name="_Toc502223705"/>
      <w:r w:rsidRPr="00B9122C">
        <w:rPr>
          <w:rFonts w:ascii="Times New Roman" w:hAnsi="Times New Roman" w:cs="Times New Roman"/>
          <w:b w:val="0"/>
          <w:color w:val="auto"/>
        </w:rPr>
        <w:t>3.2. Содержание обучения по профессиональному модулю</w:t>
      </w:r>
      <w:bookmarkEnd w:id="24"/>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8280"/>
        <w:gridCol w:w="2340"/>
      </w:tblGrid>
      <w:tr w:rsidR="00B9122C" w:rsidRPr="00B9122C" w:rsidTr="0050009C">
        <w:trPr>
          <w:tblHeader/>
        </w:trPr>
        <w:tc>
          <w:tcPr>
            <w:tcW w:w="396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jc w:val="center"/>
              <w:rPr>
                <w:rFonts w:ascii="Times New Roman" w:hAnsi="Times New Roman" w:cs="Times New Roman"/>
                <w:bCs/>
                <w:sz w:val="28"/>
                <w:szCs w:val="28"/>
              </w:rPr>
            </w:pPr>
            <w:r w:rsidRPr="00B9122C">
              <w:rPr>
                <w:rFonts w:ascii="Times New Roman" w:hAnsi="Times New Roman" w:cs="Times New Roman"/>
                <w:bCs/>
                <w:sz w:val="28"/>
                <w:szCs w:val="28"/>
              </w:rPr>
              <w:t>Наименование разделов профессионального модуля тем</w:t>
            </w:r>
          </w:p>
        </w:tc>
        <w:tc>
          <w:tcPr>
            <w:tcW w:w="828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jc w:val="center"/>
              <w:rPr>
                <w:rFonts w:ascii="Times New Roman" w:hAnsi="Times New Roman" w:cs="Times New Roman"/>
                <w:bCs/>
                <w:sz w:val="28"/>
                <w:szCs w:val="28"/>
              </w:rPr>
            </w:pPr>
            <w:r w:rsidRPr="00B9122C">
              <w:rPr>
                <w:rFonts w:ascii="Times New Roman" w:hAnsi="Times New Roman" w:cs="Times New Roman"/>
                <w:bCs/>
                <w:sz w:val="28"/>
                <w:szCs w:val="28"/>
              </w:rPr>
              <w:t xml:space="preserve">Содержание учебного материала, лабораторные работы и практические занятия, самостоятельная работа обучающихся </w:t>
            </w:r>
            <w:r w:rsidRPr="00B9122C">
              <w:rPr>
                <w:rFonts w:ascii="Times New Roman" w:hAnsi="Times New Roman" w:cs="Times New Roman"/>
                <w:i/>
                <w:iCs/>
                <w:sz w:val="28"/>
                <w:szCs w:val="28"/>
              </w:rPr>
              <w:t>(если предусмотрены)</w:t>
            </w:r>
          </w:p>
        </w:tc>
        <w:tc>
          <w:tcPr>
            <w:tcW w:w="234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jc w:val="center"/>
              <w:rPr>
                <w:rFonts w:ascii="Times New Roman" w:hAnsi="Times New Roman" w:cs="Times New Roman"/>
                <w:bCs/>
                <w:sz w:val="28"/>
                <w:szCs w:val="28"/>
              </w:rPr>
            </w:pPr>
            <w:r w:rsidRPr="00B9122C">
              <w:rPr>
                <w:rFonts w:ascii="Times New Roman" w:hAnsi="Times New Roman" w:cs="Times New Roman"/>
                <w:bCs/>
                <w:sz w:val="28"/>
                <w:szCs w:val="28"/>
              </w:rPr>
              <w:t>Объем часов</w:t>
            </w:r>
          </w:p>
        </w:tc>
      </w:tr>
      <w:tr w:rsidR="00B9122C" w:rsidRPr="00B9122C" w:rsidTr="0050009C">
        <w:trPr>
          <w:tblHeader/>
        </w:trPr>
        <w:tc>
          <w:tcPr>
            <w:tcW w:w="396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jc w:val="center"/>
              <w:rPr>
                <w:rFonts w:ascii="Times New Roman" w:hAnsi="Times New Roman" w:cs="Times New Roman"/>
                <w:bCs/>
                <w:sz w:val="28"/>
                <w:szCs w:val="28"/>
              </w:rPr>
            </w:pPr>
            <w:r w:rsidRPr="00B9122C">
              <w:rPr>
                <w:rFonts w:ascii="Times New Roman" w:hAnsi="Times New Roman" w:cs="Times New Roman"/>
                <w:bCs/>
                <w:sz w:val="28"/>
                <w:szCs w:val="28"/>
              </w:rPr>
              <w:t>1</w:t>
            </w:r>
          </w:p>
        </w:tc>
        <w:tc>
          <w:tcPr>
            <w:tcW w:w="828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jc w:val="center"/>
              <w:rPr>
                <w:rFonts w:ascii="Times New Roman" w:hAnsi="Times New Roman" w:cs="Times New Roman"/>
                <w:bCs/>
                <w:sz w:val="28"/>
                <w:szCs w:val="28"/>
              </w:rPr>
            </w:pPr>
            <w:r w:rsidRPr="00B9122C">
              <w:rPr>
                <w:rFonts w:ascii="Times New Roman" w:hAnsi="Times New Roman" w:cs="Times New Roman"/>
                <w:bCs/>
                <w:sz w:val="28"/>
                <w:szCs w:val="28"/>
              </w:rPr>
              <w:t>2</w:t>
            </w:r>
          </w:p>
        </w:tc>
        <w:tc>
          <w:tcPr>
            <w:tcW w:w="234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jc w:val="center"/>
              <w:rPr>
                <w:rFonts w:ascii="Times New Roman" w:hAnsi="Times New Roman" w:cs="Times New Roman"/>
                <w:bCs/>
                <w:sz w:val="28"/>
                <w:szCs w:val="28"/>
              </w:rPr>
            </w:pPr>
            <w:r w:rsidRPr="00B9122C">
              <w:rPr>
                <w:rFonts w:ascii="Times New Roman" w:hAnsi="Times New Roman" w:cs="Times New Roman"/>
                <w:bCs/>
                <w:sz w:val="28"/>
                <w:szCs w:val="28"/>
              </w:rPr>
              <w:t>3</w:t>
            </w:r>
          </w:p>
        </w:tc>
      </w:tr>
      <w:tr w:rsidR="00B9122C" w:rsidRPr="00B9122C" w:rsidTr="0050009C">
        <w:tc>
          <w:tcPr>
            <w:tcW w:w="14580" w:type="dxa"/>
            <w:gridSpan w:val="3"/>
            <w:tcBorders>
              <w:top w:val="single" w:sz="4" w:space="0" w:color="auto"/>
              <w:left w:val="single" w:sz="4" w:space="0" w:color="auto"/>
              <w:bottom w:val="single" w:sz="4" w:space="0" w:color="auto"/>
              <w:right w:val="single" w:sz="4" w:space="0" w:color="auto"/>
            </w:tcBorders>
          </w:tcPr>
          <w:p w:rsidR="00B9122C" w:rsidRPr="00B9122C" w:rsidRDefault="00B9122C" w:rsidP="0050009C">
            <w:pPr>
              <w:rPr>
                <w:rFonts w:ascii="Times New Roman" w:hAnsi="Times New Roman" w:cs="Times New Roman"/>
                <w:sz w:val="28"/>
                <w:szCs w:val="28"/>
              </w:rPr>
            </w:pPr>
            <w:r w:rsidRPr="00B9122C">
              <w:rPr>
                <w:rFonts w:ascii="Times New Roman" w:hAnsi="Times New Roman" w:cs="Times New Roman"/>
                <w:b/>
                <w:bCs/>
                <w:sz w:val="28"/>
                <w:szCs w:val="28"/>
              </w:rPr>
              <w:t>Раздел 1.</w:t>
            </w:r>
            <w:r w:rsidRPr="00B9122C">
              <w:rPr>
                <w:rFonts w:ascii="Times New Roman" w:hAnsi="Times New Roman" w:cs="Times New Roman"/>
                <w:sz w:val="28"/>
                <w:szCs w:val="28"/>
              </w:rPr>
              <w:t xml:space="preserve"> Методы и организация микробиологического контроля на предприятиях молочной промышленности</w:t>
            </w:r>
          </w:p>
        </w:tc>
      </w:tr>
      <w:tr w:rsidR="00B9122C" w:rsidRPr="00B9122C" w:rsidTr="0050009C">
        <w:tc>
          <w:tcPr>
            <w:tcW w:w="3960" w:type="dxa"/>
            <w:tcBorders>
              <w:top w:val="single" w:sz="4" w:space="0" w:color="auto"/>
              <w:left w:val="single" w:sz="4" w:space="0" w:color="auto"/>
              <w:right w:val="single" w:sz="4" w:space="0" w:color="auto"/>
            </w:tcBorders>
          </w:tcPr>
          <w:p w:rsidR="00B9122C" w:rsidRPr="00B9122C" w:rsidRDefault="00B9122C" w:rsidP="0050009C">
            <w:pPr>
              <w:rPr>
                <w:rFonts w:ascii="Times New Roman" w:hAnsi="Times New Roman" w:cs="Times New Roman"/>
                <w:bCs/>
                <w:sz w:val="28"/>
                <w:szCs w:val="28"/>
              </w:rPr>
            </w:pPr>
            <w:r w:rsidRPr="00B9122C">
              <w:rPr>
                <w:rFonts w:ascii="Times New Roman" w:hAnsi="Times New Roman" w:cs="Times New Roman"/>
                <w:b/>
                <w:bCs/>
                <w:sz w:val="28"/>
                <w:szCs w:val="28"/>
              </w:rPr>
              <w:t xml:space="preserve">Тема 1.1. </w:t>
            </w:r>
            <w:r w:rsidRPr="00B9122C">
              <w:rPr>
                <w:rFonts w:ascii="Times New Roman" w:hAnsi="Times New Roman" w:cs="Times New Roman"/>
                <w:sz w:val="28"/>
                <w:szCs w:val="28"/>
              </w:rPr>
              <w:t>Организация микробиологического контроля на предприятиях молочной промышленности</w:t>
            </w:r>
          </w:p>
        </w:tc>
        <w:tc>
          <w:tcPr>
            <w:tcW w:w="828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rPr>
                <w:rFonts w:ascii="Times New Roman" w:hAnsi="Times New Roman" w:cs="Times New Roman"/>
                <w:bCs/>
                <w:sz w:val="28"/>
                <w:szCs w:val="28"/>
                <w:u w:val="single"/>
              </w:rPr>
            </w:pPr>
            <w:r w:rsidRPr="00B9122C">
              <w:rPr>
                <w:rFonts w:ascii="Times New Roman" w:hAnsi="Times New Roman" w:cs="Times New Roman"/>
                <w:bCs/>
                <w:sz w:val="28"/>
                <w:szCs w:val="28"/>
                <w:u w:val="single"/>
              </w:rPr>
              <w:t>Содержание:</w:t>
            </w:r>
          </w:p>
          <w:p w:rsidR="00B9122C" w:rsidRPr="00B9122C" w:rsidRDefault="00B9122C" w:rsidP="0050009C">
            <w:pPr>
              <w:rPr>
                <w:rFonts w:ascii="Times New Roman" w:hAnsi="Times New Roman" w:cs="Times New Roman"/>
                <w:sz w:val="28"/>
                <w:szCs w:val="28"/>
              </w:rPr>
            </w:pPr>
            <w:r w:rsidRPr="00B9122C">
              <w:rPr>
                <w:rFonts w:ascii="Times New Roman" w:hAnsi="Times New Roman" w:cs="Times New Roman"/>
                <w:sz w:val="28"/>
                <w:szCs w:val="28"/>
              </w:rPr>
              <w:t>Роль контроля на предприятиях молочной промышленности. Системы качества на предприятиях молочной отрасли. Внедрение ХАССП на предприятии. Пути выявления ККТ при освоении новой продукции</w:t>
            </w:r>
          </w:p>
        </w:tc>
        <w:tc>
          <w:tcPr>
            <w:tcW w:w="234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3</w:t>
            </w:r>
          </w:p>
        </w:tc>
      </w:tr>
      <w:tr w:rsidR="00B9122C" w:rsidRPr="00B9122C" w:rsidTr="0050009C">
        <w:tc>
          <w:tcPr>
            <w:tcW w:w="3960" w:type="dxa"/>
            <w:tcBorders>
              <w:top w:val="single" w:sz="4" w:space="0" w:color="auto"/>
              <w:left w:val="single" w:sz="4" w:space="0" w:color="auto"/>
              <w:right w:val="single" w:sz="4" w:space="0" w:color="auto"/>
            </w:tcBorders>
          </w:tcPr>
          <w:p w:rsidR="00B9122C" w:rsidRPr="00B9122C" w:rsidRDefault="00B9122C" w:rsidP="0050009C">
            <w:pPr>
              <w:rPr>
                <w:rFonts w:ascii="Times New Roman" w:hAnsi="Times New Roman" w:cs="Times New Roman"/>
                <w:bCs/>
                <w:sz w:val="28"/>
                <w:szCs w:val="28"/>
              </w:rPr>
            </w:pPr>
            <w:r w:rsidRPr="00B9122C">
              <w:rPr>
                <w:rFonts w:ascii="Times New Roman" w:hAnsi="Times New Roman" w:cs="Times New Roman"/>
                <w:b/>
                <w:bCs/>
                <w:sz w:val="28"/>
                <w:szCs w:val="28"/>
              </w:rPr>
              <w:t>Тема 1.2.</w:t>
            </w:r>
            <w:r w:rsidRPr="00B9122C">
              <w:rPr>
                <w:rFonts w:ascii="Times New Roman" w:hAnsi="Times New Roman" w:cs="Times New Roman"/>
                <w:bCs/>
                <w:sz w:val="28"/>
                <w:szCs w:val="28"/>
              </w:rPr>
              <w:t xml:space="preserve"> </w:t>
            </w:r>
            <w:r w:rsidRPr="00B9122C">
              <w:rPr>
                <w:rFonts w:ascii="Times New Roman" w:hAnsi="Times New Roman" w:cs="Times New Roman"/>
                <w:sz w:val="28"/>
                <w:szCs w:val="28"/>
              </w:rPr>
              <w:t>Методы микробиологического контроля на предприятиях молочной промышленности</w:t>
            </w:r>
          </w:p>
        </w:tc>
        <w:tc>
          <w:tcPr>
            <w:tcW w:w="828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rPr>
                <w:rFonts w:ascii="Times New Roman" w:hAnsi="Times New Roman" w:cs="Times New Roman"/>
                <w:bCs/>
                <w:sz w:val="28"/>
                <w:szCs w:val="28"/>
                <w:u w:val="single"/>
              </w:rPr>
            </w:pPr>
            <w:r w:rsidRPr="00B9122C">
              <w:rPr>
                <w:rFonts w:ascii="Times New Roman" w:hAnsi="Times New Roman" w:cs="Times New Roman"/>
                <w:bCs/>
                <w:sz w:val="28"/>
                <w:szCs w:val="28"/>
                <w:u w:val="single"/>
              </w:rPr>
              <w:t>Содержание:</w:t>
            </w:r>
          </w:p>
          <w:p w:rsidR="00B9122C" w:rsidRPr="00B9122C" w:rsidRDefault="00B9122C" w:rsidP="0050009C">
            <w:pPr>
              <w:rPr>
                <w:rFonts w:ascii="Times New Roman" w:hAnsi="Times New Roman" w:cs="Times New Roman"/>
                <w:sz w:val="28"/>
                <w:szCs w:val="28"/>
              </w:rPr>
            </w:pPr>
            <w:r w:rsidRPr="00B9122C">
              <w:rPr>
                <w:rFonts w:ascii="Times New Roman" w:hAnsi="Times New Roman" w:cs="Times New Roman"/>
                <w:sz w:val="28"/>
                <w:szCs w:val="28"/>
              </w:rPr>
              <w:t>Методы и особенности микробиологического контроля на предприятиях молочной промышленности. Подготовка проб к анализу. Экспресс-методы в микробиологическом контроле</w:t>
            </w:r>
          </w:p>
          <w:p w:rsidR="00B9122C" w:rsidRPr="00B9122C" w:rsidRDefault="00B9122C" w:rsidP="0050009C">
            <w:pPr>
              <w:rPr>
                <w:rFonts w:ascii="Times New Roman" w:hAnsi="Times New Roman" w:cs="Times New Roman"/>
                <w:sz w:val="28"/>
                <w:szCs w:val="28"/>
                <w:u w:val="single"/>
              </w:rPr>
            </w:pPr>
            <w:r w:rsidRPr="00B9122C">
              <w:rPr>
                <w:rFonts w:ascii="Times New Roman" w:hAnsi="Times New Roman" w:cs="Times New Roman"/>
                <w:sz w:val="28"/>
                <w:szCs w:val="28"/>
                <w:u w:val="single"/>
              </w:rPr>
              <w:t xml:space="preserve">Лабораторная работа: </w:t>
            </w:r>
          </w:p>
          <w:p w:rsidR="00B9122C" w:rsidRPr="00B9122C" w:rsidRDefault="00B9122C" w:rsidP="0050009C">
            <w:pPr>
              <w:rPr>
                <w:rFonts w:ascii="Times New Roman" w:hAnsi="Times New Roman" w:cs="Times New Roman"/>
                <w:sz w:val="28"/>
                <w:szCs w:val="28"/>
              </w:rPr>
            </w:pPr>
            <w:r w:rsidRPr="00B9122C">
              <w:rPr>
                <w:rFonts w:ascii="Times New Roman" w:hAnsi="Times New Roman" w:cs="Times New Roman"/>
                <w:sz w:val="28"/>
                <w:szCs w:val="28"/>
              </w:rPr>
              <w:t>1. Микробиологический контроль молока и молочных продуктов.</w:t>
            </w:r>
          </w:p>
        </w:tc>
        <w:tc>
          <w:tcPr>
            <w:tcW w:w="234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2</w:t>
            </w:r>
          </w:p>
          <w:p w:rsidR="00B9122C" w:rsidRPr="00B9122C" w:rsidRDefault="00B9122C" w:rsidP="0050009C">
            <w:pPr>
              <w:jc w:val="center"/>
              <w:rPr>
                <w:rFonts w:ascii="Times New Roman" w:hAnsi="Times New Roman" w:cs="Times New Roman"/>
                <w:sz w:val="28"/>
                <w:szCs w:val="28"/>
              </w:rPr>
            </w:pPr>
          </w:p>
          <w:p w:rsidR="00B9122C" w:rsidRPr="00B9122C" w:rsidRDefault="00B9122C" w:rsidP="0050009C">
            <w:pPr>
              <w:jc w:val="center"/>
              <w:rPr>
                <w:rFonts w:ascii="Times New Roman" w:hAnsi="Times New Roman" w:cs="Times New Roman"/>
                <w:sz w:val="28"/>
                <w:szCs w:val="28"/>
              </w:rPr>
            </w:pPr>
          </w:p>
          <w:p w:rsidR="00B9122C" w:rsidRPr="00B9122C" w:rsidRDefault="00B9122C" w:rsidP="0050009C">
            <w:pPr>
              <w:jc w:val="center"/>
              <w:rPr>
                <w:rFonts w:ascii="Times New Roman" w:hAnsi="Times New Roman" w:cs="Times New Roman"/>
                <w:sz w:val="28"/>
                <w:szCs w:val="28"/>
              </w:rPr>
            </w:pPr>
          </w:p>
          <w:p w:rsidR="00B9122C" w:rsidRPr="00B9122C" w:rsidRDefault="00B9122C" w:rsidP="0050009C">
            <w:pPr>
              <w:jc w:val="center"/>
              <w:rPr>
                <w:rFonts w:ascii="Times New Roman" w:hAnsi="Times New Roman" w:cs="Times New Roman"/>
                <w:sz w:val="28"/>
                <w:szCs w:val="28"/>
              </w:rPr>
            </w:pPr>
          </w:p>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3</w:t>
            </w:r>
          </w:p>
        </w:tc>
      </w:tr>
      <w:tr w:rsidR="00B9122C" w:rsidRPr="00B9122C" w:rsidTr="0050009C">
        <w:tc>
          <w:tcPr>
            <w:tcW w:w="14580" w:type="dxa"/>
            <w:gridSpan w:val="3"/>
            <w:tcBorders>
              <w:top w:val="single" w:sz="4" w:space="0" w:color="auto"/>
              <w:left w:val="single" w:sz="4" w:space="0" w:color="auto"/>
              <w:bottom w:val="single" w:sz="4" w:space="0" w:color="auto"/>
              <w:right w:val="single" w:sz="4" w:space="0" w:color="auto"/>
            </w:tcBorders>
          </w:tcPr>
          <w:p w:rsidR="00B9122C" w:rsidRPr="00B9122C" w:rsidRDefault="00B9122C" w:rsidP="0050009C">
            <w:pPr>
              <w:rPr>
                <w:rFonts w:ascii="Times New Roman" w:hAnsi="Times New Roman" w:cs="Times New Roman"/>
                <w:sz w:val="28"/>
                <w:szCs w:val="28"/>
              </w:rPr>
            </w:pPr>
            <w:r w:rsidRPr="00B9122C">
              <w:rPr>
                <w:rFonts w:ascii="Times New Roman" w:hAnsi="Times New Roman" w:cs="Times New Roman"/>
                <w:b/>
                <w:sz w:val="28"/>
                <w:szCs w:val="28"/>
              </w:rPr>
              <w:t>Раздел 2.</w:t>
            </w:r>
            <w:r w:rsidRPr="00B9122C">
              <w:rPr>
                <w:rFonts w:ascii="Times New Roman" w:hAnsi="Times New Roman" w:cs="Times New Roman"/>
                <w:sz w:val="28"/>
                <w:szCs w:val="28"/>
              </w:rPr>
              <w:t xml:space="preserve"> Факторы, влияющие на уровень микробиологических показателей молочных продуктов.</w:t>
            </w:r>
          </w:p>
        </w:tc>
      </w:tr>
      <w:tr w:rsidR="00B9122C" w:rsidRPr="00B9122C" w:rsidTr="0050009C">
        <w:tc>
          <w:tcPr>
            <w:tcW w:w="3960" w:type="dxa"/>
            <w:tcBorders>
              <w:top w:val="single" w:sz="4" w:space="0" w:color="auto"/>
              <w:left w:val="single" w:sz="4" w:space="0" w:color="auto"/>
              <w:right w:val="single" w:sz="4" w:space="0" w:color="auto"/>
            </w:tcBorders>
          </w:tcPr>
          <w:p w:rsidR="00B9122C" w:rsidRPr="00B9122C" w:rsidRDefault="00B9122C" w:rsidP="0050009C">
            <w:pPr>
              <w:rPr>
                <w:rFonts w:ascii="Times New Roman" w:hAnsi="Times New Roman" w:cs="Times New Roman"/>
                <w:b/>
                <w:sz w:val="28"/>
                <w:szCs w:val="28"/>
              </w:rPr>
            </w:pPr>
            <w:r w:rsidRPr="00B9122C">
              <w:rPr>
                <w:rFonts w:ascii="Times New Roman" w:hAnsi="Times New Roman" w:cs="Times New Roman"/>
                <w:b/>
                <w:sz w:val="28"/>
                <w:szCs w:val="28"/>
              </w:rPr>
              <w:t xml:space="preserve">Тема 2.1. </w:t>
            </w:r>
            <w:r w:rsidRPr="00B9122C">
              <w:rPr>
                <w:rFonts w:ascii="Times New Roman" w:hAnsi="Times New Roman" w:cs="Times New Roman"/>
                <w:sz w:val="28"/>
                <w:szCs w:val="28"/>
              </w:rPr>
              <w:t xml:space="preserve">Нормирование микробиологических </w:t>
            </w:r>
            <w:r w:rsidRPr="00B9122C">
              <w:rPr>
                <w:rFonts w:ascii="Times New Roman" w:hAnsi="Times New Roman" w:cs="Times New Roman"/>
                <w:sz w:val="28"/>
                <w:szCs w:val="28"/>
              </w:rPr>
              <w:lastRenderedPageBreak/>
              <w:t>показателей в молочных продуктах</w:t>
            </w:r>
          </w:p>
        </w:tc>
        <w:tc>
          <w:tcPr>
            <w:tcW w:w="828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rPr>
                <w:rFonts w:ascii="Times New Roman" w:hAnsi="Times New Roman" w:cs="Times New Roman"/>
                <w:sz w:val="28"/>
                <w:szCs w:val="28"/>
                <w:u w:val="single"/>
              </w:rPr>
            </w:pPr>
            <w:r w:rsidRPr="00B9122C">
              <w:rPr>
                <w:rFonts w:ascii="Times New Roman" w:hAnsi="Times New Roman" w:cs="Times New Roman"/>
                <w:sz w:val="28"/>
                <w:szCs w:val="28"/>
                <w:u w:val="single"/>
              </w:rPr>
              <w:lastRenderedPageBreak/>
              <w:t xml:space="preserve">Содержание: </w:t>
            </w:r>
            <w:r w:rsidRPr="00B9122C">
              <w:rPr>
                <w:rFonts w:ascii="Times New Roman" w:hAnsi="Times New Roman" w:cs="Times New Roman"/>
                <w:sz w:val="28"/>
                <w:szCs w:val="28"/>
              </w:rPr>
              <w:t xml:space="preserve">Нормирование санитарно-показательных, патогенных, условно-патогенных микроорганизмов в молочных </w:t>
            </w:r>
            <w:r w:rsidRPr="00B9122C">
              <w:rPr>
                <w:rFonts w:ascii="Times New Roman" w:hAnsi="Times New Roman" w:cs="Times New Roman"/>
                <w:sz w:val="28"/>
                <w:szCs w:val="28"/>
              </w:rPr>
              <w:lastRenderedPageBreak/>
              <w:t>продуктах. Технически важная микрофлора и микроорганизмы порчи продуктов.</w:t>
            </w:r>
            <w:r w:rsidRPr="00B9122C">
              <w:rPr>
                <w:rFonts w:ascii="Times New Roman" w:hAnsi="Times New Roman" w:cs="Times New Roman"/>
                <w:sz w:val="28"/>
                <w:szCs w:val="28"/>
                <w:u w:val="single"/>
              </w:rPr>
              <w:t xml:space="preserve"> </w:t>
            </w:r>
          </w:p>
          <w:p w:rsidR="00B9122C" w:rsidRPr="00B9122C" w:rsidRDefault="00B9122C" w:rsidP="0050009C">
            <w:pPr>
              <w:rPr>
                <w:rFonts w:ascii="Times New Roman" w:hAnsi="Times New Roman" w:cs="Times New Roman"/>
                <w:sz w:val="28"/>
                <w:szCs w:val="28"/>
                <w:u w:val="single"/>
              </w:rPr>
            </w:pPr>
          </w:p>
        </w:tc>
        <w:tc>
          <w:tcPr>
            <w:tcW w:w="234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lastRenderedPageBreak/>
              <w:t>2</w:t>
            </w:r>
          </w:p>
        </w:tc>
      </w:tr>
      <w:tr w:rsidR="00B9122C" w:rsidRPr="00B9122C" w:rsidTr="0050009C">
        <w:tc>
          <w:tcPr>
            <w:tcW w:w="396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rPr>
                <w:rFonts w:ascii="Times New Roman" w:hAnsi="Times New Roman" w:cs="Times New Roman"/>
                <w:b/>
                <w:sz w:val="28"/>
                <w:szCs w:val="28"/>
              </w:rPr>
            </w:pPr>
            <w:r w:rsidRPr="00B9122C">
              <w:rPr>
                <w:rFonts w:ascii="Times New Roman" w:hAnsi="Times New Roman" w:cs="Times New Roman"/>
                <w:b/>
                <w:sz w:val="28"/>
                <w:szCs w:val="28"/>
              </w:rPr>
              <w:lastRenderedPageBreak/>
              <w:t xml:space="preserve">Тема 2.2. </w:t>
            </w:r>
            <w:r w:rsidRPr="00B9122C">
              <w:rPr>
                <w:rFonts w:ascii="Times New Roman" w:hAnsi="Times New Roman" w:cs="Times New Roman"/>
                <w:sz w:val="28"/>
                <w:szCs w:val="28"/>
              </w:rPr>
              <w:t>Факторы, влияющие на уровень микробиологических показателей молочных продуктов</w:t>
            </w:r>
          </w:p>
        </w:tc>
        <w:tc>
          <w:tcPr>
            <w:tcW w:w="828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rPr>
                <w:rFonts w:ascii="Times New Roman" w:hAnsi="Times New Roman" w:cs="Times New Roman"/>
                <w:sz w:val="28"/>
                <w:szCs w:val="28"/>
              </w:rPr>
            </w:pPr>
            <w:r w:rsidRPr="00B9122C">
              <w:rPr>
                <w:rFonts w:ascii="Times New Roman" w:hAnsi="Times New Roman" w:cs="Times New Roman"/>
                <w:sz w:val="28"/>
                <w:szCs w:val="28"/>
                <w:u w:val="single"/>
              </w:rPr>
              <w:t xml:space="preserve">Содержание: </w:t>
            </w:r>
            <w:r w:rsidRPr="00B9122C">
              <w:rPr>
                <w:rFonts w:ascii="Times New Roman" w:hAnsi="Times New Roman" w:cs="Times New Roman"/>
                <w:sz w:val="28"/>
                <w:szCs w:val="28"/>
              </w:rPr>
              <w:t>Условия хранения и сроки хранения продукции. Установление сроков хранения молочных продуктов</w:t>
            </w:r>
          </w:p>
          <w:p w:rsidR="00B9122C" w:rsidRPr="00B9122C" w:rsidRDefault="00B9122C" w:rsidP="0050009C">
            <w:pPr>
              <w:rPr>
                <w:rFonts w:ascii="Times New Roman" w:hAnsi="Times New Roman" w:cs="Times New Roman"/>
                <w:sz w:val="28"/>
                <w:szCs w:val="28"/>
              </w:rPr>
            </w:pPr>
          </w:p>
          <w:p w:rsidR="00B9122C" w:rsidRPr="00B9122C" w:rsidRDefault="00B9122C" w:rsidP="0050009C">
            <w:pPr>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3</w:t>
            </w:r>
          </w:p>
          <w:p w:rsidR="00B9122C" w:rsidRPr="00B9122C" w:rsidRDefault="00B9122C" w:rsidP="0050009C">
            <w:pPr>
              <w:jc w:val="center"/>
              <w:rPr>
                <w:rFonts w:ascii="Times New Roman" w:hAnsi="Times New Roman" w:cs="Times New Roman"/>
                <w:sz w:val="28"/>
                <w:szCs w:val="28"/>
              </w:rPr>
            </w:pPr>
          </w:p>
          <w:p w:rsidR="00B9122C" w:rsidRPr="00B9122C" w:rsidRDefault="00B9122C" w:rsidP="0050009C">
            <w:pPr>
              <w:jc w:val="center"/>
              <w:rPr>
                <w:rFonts w:ascii="Times New Roman" w:hAnsi="Times New Roman" w:cs="Times New Roman"/>
                <w:sz w:val="28"/>
                <w:szCs w:val="28"/>
              </w:rPr>
            </w:pPr>
          </w:p>
        </w:tc>
      </w:tr>
      <w:tr w:rsidR="00B9122C" w:rsidRPr="00B9122C" w:rsidTr="0050009C">
        <w:tc>
          <w:tcPr>
            <w:tcW w:w="14580" w:type="dxa"/>
            <w:gridSpan w:val="3"/>
            <w:tcBorders>
              <w:top w:val="single" w:sz="4" w:space="0" w:color="auto"/>
              <w:left w:val="single" w:sz="4" w:space="0" w:color="auto"/>
              <w:bottom w:val="single" w:sz="4" w:space="0" w:color="auto"/>
              <w:right w:val="single" w:sz="4" w:space="0" w:color="auto"/>
            </w:tcBorders>
          </w:tcPr>
          <w:p w:rsidR="00B9122C" w:rsidRPr="00B9122C" w:rsidRDefault="00B9122C" w:rsidP="0050009C">
            <w:pPr>
              <w:rPr>
                <w:rFonts w:ascii="Times New Roman" w:hAnsi="Times New Roman" w:cs="Times New Roman"/>
                <w:sz w:val="28"/>
                <w:szCs w:val="28"/>
              </w:rPr>
            </w:pPr>
            <w:r w:rsidRPr="00B9122C">
              <w:rPr>
                <w:rFonts w:ascii="Times New Roman" w:hAnsi="Times New Roman" w:cs="Times New Roman"/>
                <w:b/>
                <w:sz w:val="28"/>
                <w:szCs w:val="28"/>
              </w:rPr>
              <w:t>Раздел 3.</w:t>
            </w:r>
            <w:r w:rsidRPr="00B9122C">
              <w:rPr>
                <w:rFonts w:ascii="Times New Roman" w:hAnsi="Times New Roman" w:cs="Times New Roman"/>
                <w:sz w:val="28"/>
                <w:szCs w:val="28"/>
              </w:rPr>
              <w:t xml:space="preserve"> Питательные среды и препараты для микробиологического контроля</w:t>
            </w:r>
          </w:p>
        </w:tc>
      </w:tr>
      <w:tr w:rsidR="00B9122C" w:rsidRPr="00B9122C" w:rsidTr="0050009C">
        <w:tc>
          <w:tcPr>
            <w:tcW w:w="396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rPr>
                <w:rFonts w:ascii="Times New Roman" w:hAnsi="Times New Roman" w:cs="Times New Roman"/>
                <w:b/>
                <w:sz w:val="28"/>
                <w:szCs w:val="28"/>
              </w:rPr>
            </w:pPr>
            <w:r w:rsidRPr="00B9122C">
              <w:rPr>
                <w:rFonts w:ascii="Times New Roman" w:hAnsi="Times New Roman" w:cs="Times New Roman"/>
                <w:b/>
                <w:sz w:val="28"/>
                <w:szCs w:val="28"/>
              </w:rPr>
              <w:t>Тема 3.1</w:t>
            </w:r>
            <w:r w:rsidRPr="00B9122C">
              <w:rPr>
                <w:rFonts w:ascii="Times New Roman" w:hAnsi="Times New Roman" w:cs="Times New Roman"/>
                <w:sz w:val="28"/>
                <w:szCs w:val="28"/>
              </w:rPr>
              <w:t xml:space="preserve"> Питательные вещества и компоненты сред для микробиологического контроля</w:t>
            </w:r>
          </w:p>
        </w:tc>
        <w:tc>
          <w:tcPr>
            <w:tcW w:w="828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rPr>
                <w:rFonts w:ascii="Times New Roman" w:hAnsi="Times New Roman" w:cs="Times New Roman"/>
                <w:sz w:val="28"/>
                <w:szCs w:val="28"/>
                <w:u w:val="single"/>
              </w:rPr>
            </w:pPr>
            <w:r w:rsidRPr="00B9122C">
              <w:rPr>
                <w:rFonts w:ascii="Times New Roman" w:hAnsi="Times New Roman" w:cs="Times New Roman"/>
                <w:sz w:val="28"/>
                <w:szCs w:val="28"/>
                <w:u w:val="single"/>
              </w:rPr>
              <w:t xml:space="preserve">Содержание: </w:t>
            </w:r>
            <w:r w:rsidRPr="00B9122C">
              <w:rPr>
                <w:rFonts w:ascii="Times New Roman" w:hAnsi="Times New Roman" w:cs="Times New Roman"/>
                <w:sz w:val="28"/>
                <w:szCs w:val="28"/>
              </w:rPr>
              <w:t xml:space="preserve">Потребность микроорганизмов в питательных веществах. </w:t>
            </w:r>
          </w:p>
          <w:p w:rsidR="00B9122C" w:rsidRPr="00B9122C" w:rsidRDefault="00B9122C" w:rsidP="0050009C">
            <w:pPr>
              <w:rPr>
                <w:rFonts w:ascii="Times New Roman" w:hAnsi="Times New Roman" w:cs="Times New Roman"/>
                <w:sz w:val="28"/>
                <w:szCs w:val="28"/>
              </w:rPr>
            </w:pPr>
            <w:r w:rsidRPr="00B9122C">
              <w:rPr>
                <w:rFonts w:ascii="Times New Roman" w:hAnsi="Times New Roman" w:cs="Times New Roman"/>
                <w:sz w:val="28"/>
                <w:szCs w:val="28"/>
              </w:rPr>
              <w:t>Компоненты сред для микробиологического контроля</w:t>
            </w:r>
          </w:p>
        </w:tc>
        <w:tc>
          <w:tcPr>
            <w:tcW w:w="234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2</w:t>
            </w:r>
          </w:p>
        </w:tc>
      </w:tr>
      <w:tr w:rsidR="00B9122C" w:rsidRPr="00B9122C" w:rsidTr="0050009C">
        <w:tc>
          <w:tcPr>
            <w:tcW w:w="396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rPr>
                <w:rFonts w:ascii="Times New Roman" w:hAnsi="Times New Roman" w:cs="Times New Roman"/>
                <w:b/>
                <w:sz w:val="28"/>
                <w:szCs w:val="28"/>
              </w:rPr>
            </w:pPr>
            <w:r w:rsidRPr="00B9122C">
              <w:rPr>
                <w:rFonts w:ascii="Times New Roman" w:hAnsi="Times New Roman" w:cs="Times New Roman"/>
                <w:b/>
                <w:sz w:val="28"/>
                <w:szCs w:val="28"/>
              </w:rPr>
              <w:t xml:space="preserve">Тема 3.2. </w:t>
            </w:r>
            <w:r w:rsidRPr="00B9122C">
              <w:rPr>
                <w:rFonts w:ascii="Times New Roman" w:hAnsi="Times New Roman" w:cs="Times New Roman"/>
                <w:sz w:val="28"/>
                <w:szCs w:val="28"/>
              </w:rPr>
              <w:t>Коммерческие питательные среды для микробиологического контроля молочных продуктов</w:t>
            </w:r>
          </w:p>
        </w:tc>
        <w:tc>
          <w:tcPr>
            <w:tcW w:w="828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rPr>
                <w:rFonts w:ascii="Times New Roman" w:hAnsi="Times New Roman" w:cs="Times New Roman"/>
                <w:sz w:val="28"/>
                <w:szCs w:val="28"/>
                <w:u w:val="single"/>
              </w:rPr>
            </w:pPr>
            <w:r w:rsidRPr="00B9122C">
              <w:rPr>
                <w:rFonts w:ascii="Times New Roman" w:hAnsi="Times New Roman" w:cs="Times New Roman"/>
                <w:sz w:val="28"/>
                <w:szCs w:val="28"/>
                <w:u w:val="single"/>
              </w:rPr>
              <w:t>Содержание:</w:t>
            </w:r>
            <w:r w:rsidRPr="00B9122C">
              <w:rPr>
                <w:rFonts w:ascii="Times New Roman" w:hAnsi="Times New Roman" w:cs="Times New Roman"/>
                <w:sz w:val="28"/>
                <w:szCs w:val="28"/>
              </w:rPr>
              <w:t xml:space="preserve"> Коммерческие питательные среды для микробиологического контроля молочных продуктов: работа с ними, контроль сред, утилизация отработанных сред</w:t>
            </w:r>
          </w:p>
          <w:p w:rsidR="00B9122C" w:rsidRPr="00B9122C" w:rsidRDefault="00B9122C" w:rsidP="0050009C">
            <w:pPr>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3</w:t>
            </w:r>
          </w:p>
        </w:tc>
      </w:tr>
      <w:tr w:rsidR="00B9122C" w:rsidRPr="00B9122C" w:rsidTr="0050009C">
        <w:tc>
          <w:tcPr>
            <w:tcW w:w="12240" w:type="dxa"/>
            <w:gridSpan w:val="2"/>
            <w:tcBorders>
              <w:top w:val="single" w:sz="4" w:space="0" w:color="auto"/>
              <w:left w:val="single" w:sz="4" w:space="0" w:color="auto"/>
              <w:bottom w:val="single" w:sz="4" w:space="0" w:color="auto"/>
              <w:right w:val="single" w:sz="4" w:space="0" w:color="auto"/>
            </w:tcBorders>
          </w:tcPr>
          <w:p w:rsidR="00B9122C" w:rsidRPr="00B9122C" w:rsidRDefault="00B9122C" w:rsidP="0050009C">
            <w:pPr>
              <w:jc w:val="right"/>
              <w:rPr>
                <w:rFonts w:ascii="Times New Roman" w:hAnsi="Times New Roman" w:cs="Times New Roman"/>
                <w:sz w:val="28"/>
                <w:szCs w:val="28"/>
              </w:rPr>
            </w:pPr>
            <w:r w:rsidRPr="00B9122C">
              <w:rPr>
                <w:rFonts w:ascii="Times New Roman" w:hAnsi="Times New Roman" w:cs="Times New Roman"/>
                <w:sz w:val="28"/>
                <w:szCs w:val="28"/>
              </w:rPr>
              <w:t>Итоговая аттестация по модулю</w:t>
            </w:r>
          </w:p>
        </w:tc>
        <w:tc>
          <w:tcPr>
            <w:tcW w:w="234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jc w:val="center"/>
              <w:rPr>
                <w:rFonts w:ascii="Times New Roman" w:hAnsi="Times New Roman" w:cs="Times New Roman"/>
                <w:sz w:val="28"/>
                <w:szCs w:val="28"/>
              </w:rPr>
            </w:pPr>
          </w:p>
        </w:tc>
      </w:tr>
      <w:tr w:rsidR="00B9122C" w:rsidRPr="00B9122C" w:rsidTr="0050009C">
        <w:tc>
          <w:tcPr>
            <w:tcW w:w="12240" w:type="dxa"/>
            <w:gridSpan w:val="2"/>
            <w:tcBorders>
              <w:top w:val="single" w:sz="4" w:space="0" w:color="auto"/>
              <w:left w:val="single" w:sz="4" w:space="0" w:color="auto"/>
              <w:bottom w:val="single" w:sz="4" w:space="0" w:color="auto"/>
              <w:right w:val="single" w:sz="4" w:space="0" w:color="auto"/>
            </w:tcBorders>
          </w:tcPr>
          <w:p w:rsidR="00B9122C" w:rsidRPr="00B9122C" w:rsidRDefault="00B9122C" w:rsidP="0050009C">
            <w:pPr>
              <w:tabs>
                <w:tab w:val="left" w:pos="708"/>
              </w:tabs>
              <w:jc w:val="right"/>
              <w:rPr>
                <w:rFonts w:ascii="Times New Roman" w:hAnsi="Times New Roman" w:cs="Times New Roman"/>
                <w:bCs/>
                <w:sz w:val="28"/>
                <w:szCs w:val="28"/>
              </w:rPr>
            </w:pPr>
            <w:r w:rsidRPr="00B9122C">
              <w:rPr>
                <w:rFonts w:ascii="Times New Roman" w:hAnsi="Times New Roman" w:cs="Times New Roman"/>
                <w:bCs/>
                <w:sz w:val="28"/>
                <w:szCs w:val="28"/>
              </w:rPr>
              <w:lastRenderedPageBreak/>
              <w:t>Всего</w:t>
            </w:r>
          </w:p>
        </w:tc>
        <w:tc>
          <w:tcPr>
            <w:tcW w:w="234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jc w:val="center"/>
              <w:rPr>
                <w:rFonts w:ascii="Times New Roman" w:hAnsi="Times New Roman" w:cs="Times New Roman"/>
                <w:iCs/>
                <w:sz w:val="28"/>
                <w:szCs w:val="28"/>
              </w:rPr>
            </w:pPr>
            <w:r w:rsidRPr="00B9122C">
              <w:rPr>
                <w:rFonts w:ascii="Times New Roman" w:hAnsi="Times New Roman" w:cs="Times New Roman"/>
                <w:iCs/>
                <w:sz w:val="28"/>
                <w:szCs w:val="28"/>
              </w:rPr>
              <w:t>18</w:t>
            </w:r>
          </w:p>
        </w:tc>
      </w:tr>
    </w:tbl>
    <w:p w:rsidR="00B9122C" w:rsidRPr="00B9122C" w:rsidRDefault="00B9122C" w:rsidP="00B9122C">
      <w:pPr>
        <w:rPr>
          <w:rFonts w:ascii="Times New Roman" w:hAnsi="Times New Roman" w:cs="Times New Roman"/>
          <w:bCs/>
          <w:sz w:val="28"/>
          <w:szCs w:val="28"/>
        </w:rPr>
      </w:pPr>
    </w:p>
    <w:p w:rsidR="00B9122C" w:rsidRPr="00B9122C" w:rsidRDefault="00B9122C" w:rsidP="0019200A">
      <w:pPr>
        <w:jc w:val="center"/>
        <w:rPr>
          <w:rFonts w:ascii="Times New Roman" w:hAnsi="Times New Roman" w:cs="Times New Roman"/>
          <w:i/>
          <w:iCs/>
          <w:sz w:val="28"/>
          <w:szCs w:val="28"/>
        </w:rPr>
      </w:pPr>
      <w:r w:rsidRPr="00B9122C">
        <w:rPr>
          <w:rFonts w:ascii="Times New Roman" w:hAnsi="Times New Roman" w:cs="Times New Roman"/>
          <w:bCs/>
          <w:sz w:val="28"/>
          <w:szCs w:val="28"/>
        </w:rPr>
        <w:t>3.3. Примерная тематика (комплексных) аттестационных заданий по модулю – не предусмотрена.</w:t>
      </w:r>
      <w:r w:rsidRPr="00B9122C">
        <w:rPr>
          <w:rFonts w:ascii="Times New Roman" w:hAnsi="Times New Roman" w:cs="Times New Roman"/>
          <w:bCs/>
          <w:sz w:val="28"/>
          <w:szCs w:val="28"/>
        </w:rPr>
        <w:br/>
      </w:r>
    </w:p>
    <w:p w:rsidR="00B9122C" w:rsidRPr="00B9122C" w:rsidRDefault="00B9122C" w:rsidP="0019200A">
      <w:pPr>
        <w:jc w:val="center"/>
        <w:rPr>
          <w:rFonts w:ascii="Times New Roman" w:hAnsi="Times New Roman" w:cs="Times New Roman"/>
          <w:sz w:val="28"/>
          <w:szCs w:val="28"/>
        </w:rPr>
      </w:pPr>
      <w:r w:rsidRPr="00B9122C">
        <w:rPr>
          <w:rFonts w:ascii="Times New Roman" w:hAnsi="Times New Roman" w:cs="Times New Roman"/>
          <w:sz w:val="28"/>
          <w:szCs w:val="28"/>
        </w:rPr>
        <w:t>3.4. Материально- технические условия реализации программы модуля</w:t>
      </w:r>
    </w:p>
    <w:p w:rsidR="00B9122C" w:rsidRPr="00B9122C" w:rsidRDefault="00B9122C" w:rsidP="00B9122C">
      <w:pPr>
        <w:rPr>
          <w:rFonts w:ascii="Times New Roman" w:hAnsi="Times New Roman" w:cs="Times New Roman"/>
          <w:sz w:val="28"/>
          <w:szCs w:val="28"/>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140"/>
        <w:gridCol w:w="5580"/>
      </w:tblGrid>
      <w:tr w:rsidR="00B9122C" w:rsidRPr="00B9122C" w:rsidTr="0050009C">
        <w:trPr>
          <w:trHeight w:val="841"/>
        </w:trPr>
        <w:tc>
          <w:tcPr>
            <w:tcW w:w="5148" w:type="dxa"/>
            <w:shd w:val="clear" w:color="auto" w:fill="auto"/>
            <w:vAlign w:val="center"/>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Материально-технические условия реализации программы</w:t>
            </w:r>
          </w:p>
        </w:tc>
        <w:tc>
          <w:tcPr>
            <w:tcW w:w="4140" w:type="dxa"/>
            <w:shd w:val="clear" w:color="auto" w:fill="auto"/>
            <w:vAlign w:val="center"/>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Обеспеченность реализации программы собственными материально техническими условиями (указать наименование, год выпуска используемого оборудования)</w:t>
            </w:r>
          </w:p>
        </w:tc>
        <w:tc>
          <w:tcPr>
            <w:tcW w:w="5580" w:type="dxa"/>
            <w:shd w:val="clear" w:color="auto" w:fill="auto"/>
            <w:vAlign w:val="center"/>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Наличие договоров/ соглашений с предприятиями, учреждениями или организациями об использовании помещений, технологического оборудования, размещенного вне образовательного учреждения, в целях организации обучения</w:t>
            </w:r>
          </w:p>
        </w:tc>
      </w:tr>
      <w:tr w:rsidR="00B9122C" w:rsidRPr="00B9122C" w:rsidTr="0050009C">
        <w:tc>
          <w:tcPr>
            <w:tcW w:w="5148" w:type="dxa"/>
            <w:shd w:val="clear" w:color="auto" w:fill="auto"/>
          </w:tcPr>
          <w:p w:rsidR="00B9122C" w:rsidRPr="00B9122C" w:rsidRDefault="00B9122C" w:rsidP="0050009C">
            <w:pPr>
              <w:rPr>
                <w:rFonts w:ascii="Times New Roman" w:hAnsi="Times New Roman" w:cs="Times New Roman"/>
                <w:sz w:val="28"/>
                <w:szCs w:val="28"/>
              </w:rPr>
            </w:pPr>
            <w:r w:rsidRPr="00B9122C">
              <w:rPr>
                <w:rFonts w:ascii="Times New Roman" w:hAnsi="Times New Roman" w:cs="Times New Roman"/>
                <w:sz w:val="28"/>
                <w:szCs w:val="28"/>
              </w:rPr>
              <w:t>Научные средства</w:t>
            </w:r>
          </w:p>
        </w:tc>
        <w:tc>
          <w:tcPr>
            <w:tcW w:w="4140" w:type="dxa"/>
            <w:shd w:val="clear" w:color="auto" w:fill="auto"/>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имеются</w:t>
            </w:r>
          </w:p>
        </w:tc>
        <w:tc>
          <w:tcPr>
            <w:tcW w:w="5580" w:type="dxa"/>
            <w:shd w:val="clear" w:color="auto" w:fill="auto"/>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имеются</w:t>
            </w:r>
          </w:p>
        </w:tc>
      </w:tr>
      <w:tr w:rsidR="00B9122C" w:rsidRPr="00B9122C" w:rsidTr="0050009C">
        <w:tc>
          <w:tcPr>
            <w:tcW w:w="5148" w:type="dxa"/>
            <w:shd w:val="clear" w:color="auto" w:fill="auto"/>
          </w:tcPr>
          <w:p w:rsidR="00B9122C" w:rsidRPr="00B9122C" w:rsidRDefault="00B9122C" w:rsidP="0050009C">
            <w:pPr>
              <w:rPr>
                <w:rFonts w:ascii="Times New Roman" w:hAnsi="Times New Roman" w:cs="Times New Roman"/>
                <w:sz w:val="28"/>
                <w:szCs w:val="28"/>
              </w:rPr>
            </w:pPr>
            <w:r w:rsidRPr="00B9122C">
              <w:rPr>
                <w:rFonts w:ascii="Times New Roman" w:hAnsi="Times New Roman" w:cs="Times New Roman"/>
                <w:sz w:val="28"/>
                <w:szCs w:val="28"/>
              </w:rPr>
              <w:t xml:space="preserve">Технические средства </w:t>
            </w:r>
          </w:p>
        </w:tc>
        <w:tc>
          <w:tcPr>
            <w:tcW w:w="4140" w:type="dxa"/>
            <w:shd w:val="clear" w:color="auto" w:fill="auto"/>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имеются</w:t>
            </w:r>
          </w:p>
        </w:tc>
        <w:tc>
          <w:tcPr>
            <w:tcW w:w="5580" w:type="dxa"/>
            <w:shd w:val="clear" w:color="auto" w:fill="auto"/>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имеются</w:t>
            </w:r>
          </w:p>
        </w:tc>
      </w:tr>
      <w:tr w:rsidR="00B9122C" w:rsidRPr="00B9122C" w:rsidTr="0050009C">
        <w:tc>
          <w:tcPr>
            <w:tcW w:w="5148" w:type="dxa"/>
            <w:shd w:val="clear" w:color="auto" w:fill="auto"/>
          </w:tcPr>
          <w:p w:rsidR="00B9122C" w:rsidRPr="00B9122C" w:rsidRDefault="00B9122C" w:rsidP="0050009C">
            <w:pPr>
              <w:rPr>
                <w:rFonts w:ascii="Times New Roman" w:hAnsi="Times New Roman" w:cs="Times New Roman"/>
                <w:sz w:val="28"/>
                <w:szCs w:val="28"/>
              </w:rPr>
            </w:pPr>
            <w:r w:rsidRPr="00B9122C">
              <w:rPr>
                <w:rFonts w:ascii="Times New Roman" w:hAnsi="Times New Roman" w:cs="Times New Roman"/>
                <w:sz w:val="28"/>
                <w:szCs w:val="28"/>
              </w:rPr>
              <w:t>Компьютерно-информационные средства</w:t>
            </w:r>
          </w:p>
        </w:tc>
        <w:tc>
          <w:tcPr>
            <w:tcW w:w="4140" w:type="dxa"/>
            <w:shd w:val="clear" w:color="auto" w:fill="auto"/>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имеются</w:t>
            </w:r>
          </w:p>
        </w:tc>
        <w:tc>
          <w:tcPr>
            <w:tcW w:w="5580" w:type="dxa"/>
            <w:shd w:val="clear" w:color="auto" w:fill="auto"/>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имеются</w:t>
            </w:r>
          </w:p>
        </w:tc>
      </w:tr>
      <w:tr w:rsidR="00B9122C" w:rsidRPr="00B9122C" w:rsidTr="0050009C">
        <w:tc>
          <w:tcPr>
            <w:tcW w:w="5148" w:type="dxa"/>
            <w:shd w:val="clear" w:color="auto" w:fill="auto"/>
          </w:tcPr>
          <w:p w:rsidR="00B9122C" w:rsidRPr="00B9122C" w:rsidRDefault="00B9122C" w:rsidP="0050009C">
            <w:pPr>
              <w:jc w:val="both"/>
              <w:rPr>
                <w:rFonts w:ascii="Times New Roman" w:hAnsi="Times New Roman" w:cs="Times New Roman"/>
                <w:sz w:val="28"/>
                <w:szCs w:val="28"/>
              </w:rPr>
            </w:pPr>
            <w:r w:rsidRPr="00B9122C">
              <w:rPr>
                <w:rFonts w:ascii="Times New Roman" w:hAnsi="Times New Roman" w:cs="Times New Roman"/>
                <w:sz w:val="28"/>
                <w:szCs w:val="28"/>
              </w:rPr>
              <w:lastRenderedPageBreak/>
              <w:t xml:space="preserve">Наличие внутренних сетей и выхода Интернет </w:t>
            </w:r>
          </w:p>
        </w:tc>
        <w:tc>
          <w:tcPr>
            <w:tcW w:w="4140" w:type="dxa"/>
            <w:shd w:val="clear" w:color="auto" w:fill="auto"/>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имеются</w:t>
            </w:r>
          </w:p>
        </w:tc>
        <w:tc>
          <w:tcPr>
            <w:tcW w:w="5580" w:type="dxa"/>
            <w:shd w:val="clear" w:color="auto" w:fill="auto"/>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имеются</w:t>
            </w:r>
          </w:p>
        </w:tc>
      </w:tr>
      <w:tr w:rsidR="00B9122C" w:rsidRPr="00B9122C" w:rsidTr="0050009C">
        <w:tc>
          <w:tcPr>
            <w:tcW w:w="5148" w:type="dxa"/>
            <w:shd w:val="clear" w:color="auto" w:fill="auto"/>
          </w:tcPr>
          <w:p w:rsidR="00B9122C" w:rsidRPr="00B9122C" w:rsidRDefault="00B9122C" w:rsidP="0050009C">
            <w:pPr>
              <w:jc w:val="both"/>
              <w:rPr>
                <w:rFonts w:ascii="Times New Roman" w:hAnsi="Times New Roman" w:cs="Times New Roman"/>
                <w:sz w:val="28"/>
                <w:szCs w:val="28"/>
              </w:rPr>
            </w:pPr>
            <w:r w:rsidRPr="00B9122C">
              <w:rPr>
                <w:rFonts w:ascii="Times New Roman" w:hAnsi="Times New Roman" w:cs="Times New Roman"/>
                <w:sz w:val="28"/>
                <w:szCs w:val="28"/>
              </w:rPr>
              <w:t>Иное (указать)</w:t>
            </w:r>
          </w:p>
        </w:tc>
        <w:tc>
          <w:tcPr>
            <w:tcW w:w="4140" w:type="dxa"/>
            <w:shd w:val="clear" w:color="auto" w:fill="auto"/>
          </w:tcPr>
          <w:p w:rsidR="00B9122C" w:rsidRPr="00B9122C" w:rsidRDefault="00B9122C" w:rsidP="0050009C">
            <w:pPr>
              <w:jc w:val="both"/>
              <w:rPr>
                <w:rFonts w:ascii="Times New Roman" w:hAnsi="Times New Roman" w:cs="Times New Roman"/>
                <w:sz w:val="28"/>
                <w:szCs w:val="28"/>
              </w:rPr>
            </w:pPr>
          </w:p>
        </w:tc>
        <w:tc>
          <w:tcPr>
            <w:tcW w:w="5580" w:type="dxa"/>
            <w:shd w:val="clear" w:color="auto" w:fill="auto"/>
          </w:tcPr>
          <w:p w:rsidR="00B9122C" w:rsidRPr="00B9122C" w:rsidRDefault="00B9122C" w:rsidP="0050009C">
            <w:pPr>
              <w:jc w:val="both"/>
              <w:rPr>
                <w:rFonts w:ascii="Times New Roman" w:hAnsi="Times New Roman" w:cs="Times New Roman"/>
                <w:sz w:val="28"/>
                <w:szCs w:val="28"/>
              </w:rPr>
            </w:pPr>
          </w:p>
        </w:tc>
      </w:tr>
    </w:tbl>
    <w:p w:rsidR="00B9122C" w:rsidRPr="00B9122C" w:rsidRDefault="00B9122C" w:rsidP="00B9122C">
      <w:pPr>
        <w:rPr>
          <w:rFonts w:ascii="Times New Roman" w:hAnsi="Times New Roman" w:cs="Times New Roman"/>
          <w:sz w:val="28"/>
          <w:szCs w:val="28"/>
        </w:rPr>
      </w:pPr>
    </w:p>
    <w:p w:rsidR="00B9122C" w:rsidRPr="00B9122C" w:rsidRDefault="00B9122C" w:rsidP="00B9122C">
      <w:pPr>
        <w:rPr>
          <w:rFonts w:ascii="Times New Roman" w:hAnsi="Times New Roman" w:cs="Times New Roman"/>
          <w:sz w:val="28"/>
          <w:szCs w:val="28"/>
        </w:rPr>
        <w:sectPr w:rsidR="00B9122C" w:rsidRPr="00B9122C" w:rsidSect="0050009C">
          <w:pgSz w:w="16838" w:h="11906" w:orient="landscape"/>
          <w:pgMar w:top="1134" w:right="851" w:bottom="1134" w:left="851" w:header="709" w:footer="709" w:gutter="0"/>
          <w:cols w:space="708"/>
          <w:docGrid w:linePitch="360"/>
        </w:sectPr>
      </w:pPr>
    </w:p>
    <w:p w:rsidR="00B9122C" w:rsidRPr="00B9122C" w:rsidRDefault="00B9122C" w:rsidP="00B9122C">
      <w:pPr>
        <w:rPr>
          <w:rFonts w:ascii="Times New Roman" w:hAnsi="Times New Roman" w:cs="Times New Roman"/>
          <w:sz w:val="28"/>
          <w:szCs w:val="28"/>
        </w:rPr>
      </w:pPr>
    </w:p>
    <w:p w:rsidR="00B9122C" w:rsidRPr="00B9122C" w:rsidRDefault="00B9122C" w:rsidP="0019200A">
      <w:pPr>
        <w:jc w:val="center"/>
        <w:rPr>
          <w:rFonts w:ascii="Times New Roman" w:hAnsi="Times New Roman" w:cs="Times New Roman"/>
          <w:sz w:val="28"/>
          <w:szCs w:val="28"/>
        </w:rPr>
      </w:pPr>
      <w:r w:rsidRPr="00B9122C">
        <w:rPr>
          <w:rFonts w:ascii="Times New Roman" w:hAnsi="Times New Roman" w:cs="Times New Roman"/>
          <w:sz w:val="28"/>
          <w:szCs w:val="28"/>
        </w:rPr>
        <w:t>3.5. Информационное обеспечение образовательного процесса по модулю</w:t>
      </w:r>
    </w:p>
    <w:p w:rsidR="00B9122C" w:rsidRPr="00B9122C" w:rsidRDefault="00B9122C" w:rsidP="00B9122C">
      <w:pPr>
        <w:jc w:val="both"/>
        <w:rPr>
          <w:rFonts w:ascii="Times New Roman" w:hAnsi="Times New Roman" w:cs="Times New Roman"/>
          <w:sz w:val="28"/>
          <w:szCs w:val="28"/>
        </w:rPr>
      </w:pPr>
    </w:p>
    <w:p w:rsidR="00B9122C" w:rsidRPr="00B9122C" w:rsidRDefault="00B9122C" w:rsidP="00B9122C">
      <w:pPr>
        <w:jc w:val="both"/>
        <w:rPr>
          <w:rFonts w:ascii="Times New Roman" w:hAnsi="Times New Roman" w:cs="Times New Roman"/>
          <w:sz w:val="28"/>
          <w:szCs w:val="28"/>
        </w:rPr>
      </w:pPr>
      <w:r w:rsidRPr="00B9122C">
        <w:rPr>
          <w:rFonts w:ascii="Times New Roman" w:hAnsi="Times New Roman" w:cs="Times New Roman"/>
          <w:sz w:val="28"/>
          <w:szCs w:val="28"/>
        </w:rPr>
        <w:t>Перечень рекомендуемых учебных изданий, Интернет-ресурсов, дополнительной литературы:</w:t>
      </w:r>
    </w:p>
    <w:p w:rsidR="00B9122C" w:rsidRPr="00B9122C" w:rsidRDefault="00B9122C" w:rsidP="002C549F">
      <w:pPr>
        <w:pStyle w:val="af5"/>
        <w:numPr>
          <w:ilvl w:val="0"/>
          <w:numId w:val="15"/>
        </w:numPr>
        <w:shd w:val="clear" w:color="auto" w:fill="FFFFFF"/>
        <w:spacing w:line="355" w:lineRule="exact"/>
        <w:jc w:val="both"/>
        <w:rPr>
          <w:lang w:eastAsia="ru-RU"/>
        </w:rPr>
      </w:pPr>
      <w:r w:rsidRPr="00B9122C">
        <w:rPr>
          <w:lang w:eastAsia="ru-RU"/>
        </w:rPr>
        <w:t xml:space="preserve">Требования Технического регламента Таможенного союза «О безопасности молока и молочной продукции» (ТР ТС 033/2013) в части качества сырого молока, касающегося безопасности (приложение №5 к техническому регламенту Таможенного союза «О безопасности молока и молочной продукции»). </w:t>
      </w:r>
    </w:p>
    <w:p w:rsidR="00B9122C" w:rsidRPr="00B9122C" w:rsidRDefault="00B9122C" w:rsidP="002C549F">
      <w:pPr>
        <w:pStyle w:val="af5"/>
        <w:numPr>
          <w:ilvl w:val="0"/>
          <w:numId w:val="15"/>
        </w:numPr>
        <w:shd w:val="clear" w:color="auto" w:fill="FFFFFF"/>
        <w:spacing w:line="355" w:lineRule="exact"/>
        <w:jc w:val="both"/>
      </w:pPr>
      <w:r w:rsidRPr="00B9122C">
        <w:rPr>
          <w:color w:val="000000"/>
        </w:rPr>
        <w:t xml:space="preserve">Ганина, В.И. Техническая микробиология продуктов животного происхождения/ В.И. Ганина, Н.С. Королёва С.А.  Фильчакова / Учебное пособие. - М.: </w:t>
      </w:r>
      <w:proofErr w:type="spellStart"/>
      <w:r w:rsidRPr="00B9122C">
        <w:rPr>
          <w:color w:val="000000"/>
        </w:rPr>
        <w:t>ДеЛи</w:t>
      </w:r>
      <w:proofErr w:type="spellEnd"/>
      <w:r w:rsidRPr="00B9122C">
        <w:rPr>
          <w:color w:val="000000"/>
        </w:rPr>
        <w:t xml:space="preserve"> </w:t>
      </w:r>
      <w:proofErr w:type="spellStart"/>
      <w:r w:rsidRPr="00B9122C">
        <w:rPr>
          <w:color w:val="000000"/>
        </w:rPr>
        <w:t>принт</w:t>
      </w:r>
      <w:proofErr w:type="spellEnd"/>
      <w:r w:rsidRPr="00B9122C">
        <w:rPr>
          <w:color w:val="000000"/>
        </w:rPr>
        <w:t>, 2008. -252 с.</w:t>
      </w:r>
    </w:p>
    <w:p w:rsidR="00B9122C" w:rsidRPr="00B9122C" w:rsidRDefault="00B9122C" w:rsidP="002C549F">
      <w:pPr>
        <w:pStyle w:val="af5"/>
        <w:numPr>
          <w:ilvl w:val="0"/>
          <w:numId w:val="15"/>
        </w:numPr>
        <w:shd w:val="clear" w:color="auto" w:fill="FFFFFF"/>
        <w:spacing w:line="355" w:lineRule="exact"/>
        <w:jc w:val="both"/>
      </w:pPr>
      <w:r w:rsidRPr="00B9122C">
        <w:t xml:space="preserve">Фильчакова С.А.  Санитария и гигиена на предприятиях молочной промышленности /М.: </w:t>
      </w:r>
      <w:proofErr w:type="spellStart"/>
      <w:r w:rsidRPr="00B9122C">
        <w:t>ДеЛи</w:t>
      </w:r>
      <w:proofErr w:type="spellEnd"/>
      <w:r w:rsidRPr="00B9122C">
        <w:t xml:space="preserve"> </w:t>
      </w:r>
      <w:proofErr w:type="spellStart"/>
      <w:r w:rsidRPr="00B9122C">
        <w:t>принт</w:t>
      </w:r>
      <w:proofErr w:type="spellEnd"/>
      <w:r w:rsidRPr="00B9122C">
        <w:t>, 2008. -276 с.</w:t>
      </w:r>
    </w:p>
    <w:p w:rsidR="00B9122C" w:rsidRPr="00B9122C" w:rsidRDefault="00B9122C" w:rsidP="002C549F">
      <w:pPr>
        <w:pStyle w:val="af5"/>
        <w:numPr>
          <w:ilvl w:val="0"/>
          <w:numId w:val="15"/>
        </w:numPr>
        <w:shd w:val="clear" w:color="auto" w:fill="FFFFFF"/>
        <w:spacing w:line="355" w:lineRule="exact"/>
        <w:jc w:val="both"/>
      </w:pPr>
      <w:r w:rsidRPr="00B9122C">
        <w:t>Степаненко П.П. Руководство к лабораторным занятиям по микробиологии молока и молочных продуктов. М.: Лира, 2015. - 654 с.</w:t>
      </w:r>
    </w:p>
    <w:p w:rsidR="00B9122C" w:rsidRPr="00B9122C" w:rsidRDefault="00B9122C" w:rsidP="002C549F">
      <w:pPr>
        <w:pStyle w:val="af5"/>
        <w:numPr>
          <w:ilvl w:val="0"/>
          <w:numId w:val="15"/>
        </w:numPr>
        <w:shd w:val="clear" w:color="auto" w:fill="FFFFFF"/>
        <w:spacing w:line="355" w:lineRule="exact"/>
        <w:jc w:val="both"/>
      </w:pPr>
      <w:r w:rsidRPr="00B9122C">
        <w:rPr>
          <w:color w:val="000000"/>
        </w:rPr>
        <w:t>Стандарты по определению микроорганизмов в пищевых продуктах.</w:t>
      </w:r>
    </w:p>
    <w:p w:rsidR="00B9122C" w:rsidRPr="00B9122C" w:rsidRDefault="00B9122C" w:rsidP="00B9122C">
      <w:pPr>
        <w:pStyle w:val="af5"/>
        <w:jc w:val="both"/>
      </w:pPr>
    </w:p>
    <w:p w:rsidR="00B9122C" w:rsidRPr="00B9122C" w:rsidRDefault="00B9122C" w:rsidP="00B9122C">
      <w:pPr>
        <w:pStyle w:val="af5"/>
      </w:pPr>
    </w:p>
    <w:p w:rsidR="00B9122C" w:rsidRPr="00DA3C4F" w:rsidRDefault="00B9122C" w:rsidP="00DA3C4F">
      <w:pPr>
        <w:pStyle w:val="4"/>
        <w:jc w:val="right"/>
        <w:rPr>
          <w:rFonts w:ascii="Times New Roman" w:hAnsi="Times New Roman" w:cs="Times New Roman"/>
          <w:i w:val="0"/>
          <w:sz w:val="28"/>
          <w:szCs w:val="28"/>
        </w:rPr>
      </w:pPr>
      <w:r w:rsidRPr="00B9122C">
        <w:br w:type="page"/>
      </w:r>
      <w:r w:rsidRPr="00DA3C4F">
        <w:rPr>
          <w:rFonts w:ascii="Times New Roman" w:hAnsi="Times New Roman" w:cs="Times New Roman"/>
          <w:i w:val="0"/>
          <w:color w:val="auto"/>
          <w:sz w:val="28"/>
          <w:szCs w:val="28"/>
        </w:rPr>
        <w:lastRenderedPageBreak/>
        <w:t>Приложение 4</w:t>
      </w:r>
    </w:p>
    <w:p w:rsidR="00B9122C" w:rsidRPr="00B9122C" w:rsidRDefault="00B9122C" w:rsidP="00B9122C">
      <w:pPr>
        <w:pStyle w:val="af5"/>
        <w:jc w:val="right"/>
        <w:rPr>
          <w:b/>
        </w:rPr>
      </w:pPr>
    </w:p>
    <w:p w:rsidR="00B9122C" w:rsidRPr="00B9122C" w:rsidRDefault="00B9122C" w:rsidP="00B9122C">
      <w:pPr>
        <w:pStyle w:val="af5"/>
        <w:jc w:val="center"/>
        <w:rPr>
          <w:b/>
        </w:rPr>
      </w:pPr>
      <w:r w:rsidRPr="00B9122C">
        <w:rPr>
          <w:b/>
        </w:rPr>
        <w:t>ПРОГРАММА ПРОФЕССИОНАЛЬНОГО МОДУЛЯ</w:t>
      </w:r>
    </w:p>
    <w:p w:rsidR="00B9122C" w:rsidRPr="00B9122C" w:rsidRDefault="00B9122C" w:rsidP="00B9122C">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8"/>
          <w:szCs w:val="28"/>
        </w:rPr>
      </w:pPr>
    </w:p>
    <w:p w:rsidR="00B9122C" w:rsidRPr="00B9122C" w:rsidRDefault="00B9122C" w:rsidP="00B9122C">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sz w:val="28"/>
          <w:szCs w:val="28"/>
        </w:rPr>
      </w:pPr>
      <w:r w:rsidRPr="00B9122C">
        <w:rPr>
          <w:rFonts w:ascii="Times New Roman" w:hAnsi="Times New Roman" w:cs="Times New Roman"/>
          <w:b/>
          <w:sz w:val="28"/>
          <w:szCs w:val="28"/>
        </w:rPr>
        <w:t xml:space="preserve">Микробиологические аспекты производства кефира. </w:t>
      </w:r>
    </w:p>
    <w:p w:rsidR="00B9122C" w:rsidRPr="00B9122C" w:rsidRDefault="00B9122C" w:rsidP="00B9122C">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bCs/>
          <w:sz w:val="28"/>
          <w:szCs w:val="28"/>
        </w:rPr>
      </w:pPr>
      <w:r w:rsidRPr="00B9122C">
        <w:rPr>
          <w:rFonts w:ascii="Times New Roman" w:hAnsi="Times New Roman" w:cs="Times New Roman"/>
          <w:b/>
          <w:sz w:val="28"/>
          <w:szCs w:val="28"/>
        </w:rPr>
        <w:t xml:space="preserve">Микробиологические аспекты производства </w:t>
      </w:r>
      <w:proofErr w:type="spellStart"/>
      <w:r w:rsidRPr="00B9122C">
        <w:rPr>
          <w:rFonts w:ascii="Times New Roman" w:hAnsi="Times New Roman" w:cs="Times New Roman"/>
          <w:b/>
          <w:sz w:val="28"/>
          <w:szCs w:val="28"/>
        </w:rPr>
        <w:t>пробиотических</w:t>
      </w:r>
      <w:proofErr w:type="spellEnd"/>
      <w:r w:rsidRPr="00B9122C">
        <w:rPr>
          <w:rFonts w:ascii="Times New Roman" w:hAnsi="Times New Roman" w:cs="Times New Roman"/>
          <w:b/>
          <w:sz w:val="28"/>
          <w:szCs w:val="28"/>
        </w:rPr>
        <w:t xml:space="preserve"> кисломолочных продуктов. Методы определения </w:t>
      </w:r>
      <w:proofErr w:type="spellStart"/>
      <w:r w:rsidRPr="00B9122C">
        <w:rPr>
          <w:rFonts w:ascii="Times New Roman" w:hAnsi="Times New Roman" w:cs="Times New Roman"/>
          <w:b/>
          <w:sz w:val="28"/>
          <w:szCs w:val="28"/>
        </w:rPr>
        <w:t>бифидо</w:t>
      </w:r>
      <w:proofErr w:type="spellEnd"/>
      <w:r w:rsidRPr="00B9122C">
        <w:rPr>
          <w:rFonts w:ascii="Times New Roman" w:hAnsi="Times New Roman" w:cs="Times New Roman"/>
          <w:b/>
          <w:sz w:val="28"/>
          <w:szCs w:val="28"/>
        </w:rPr>
        <w:t xml:space="preserve"> - и молочнокислых бактерий в кисломолочных продуктах.</w:t>
      </w:r>
    </w:p>
    <w:p w:rsidR="00B9122C" w:rsidRPr="00B9122C" w:rsidRDefault="00B9122C" w:rsidP="00B9122C">
      <w:pPr>
        <w:spacing w:after="0" w:line="240" w:lineRule="auto"/>
        <w:jc w:val="both"/>
        <w:rPr>
          <w:rFonts w:ascii="Times New Roman" w:hAnsi="Times New Roman" w:cs="Times New Roman"/>
          <w:sz w:val="28"/>
          <w:szCs w:val="28"/>
        </w:rPr>
      </w:pPr>
    </w:p>
    <w:p w:rsidR="00B9122C" w:rsidRPr="00B9122C" w:rsidRDefault="00B9122C" w:rsidP="00B9122C">
      <w:pPr>
        <w:widowControl w:val="0"/>
        <w:ind w:firstLine="708"/>
        <w:jc w:val="both"/>
        <w:rPr>
          <w:rFonts w:ascii="Times New Roman" w:hAnsi="Times New Roman" w:cs="Times New Roman"/>
          <w:sz w:val="28"/>
          <w:szCs w:val="28"/>
        </w:rPr>
      </w:pPr>
      <w:r w:rsidRPr="00B9122C">
        <w:rPr>
          <w:rFonts w:ascii="Times New Roman" w:hAnsi="Times New Roman" w:cs="Times New Roman"/>
          <w:sz w:val="28"/>
          <w:szCs w:val="28"/>
        </w:rPr>
        <w:t>Программа профессионального модуля является частью образовательной программы повышения квалификации «Микробиология молока и молочных продуктов. Методы и организация производственного микробиологического контроля» в части освоения вида профессиональной (трудовой) деятельности:</w:t>
      </w:r>
    </w:p>
    <w:p w:rsidR="00B9122C" w:rsidRPr="00B9122C" w:rsidRDefault="00B9122C" w:rsidP="00B9122C">
      <w:pPr>
        <w:keepNext/>
        <w:keepLines/>
        <w:widowControl w:val="0"/>
        <w:suppressAutoHyphens/>
        <w:jc w:val="both"/>
        <w:rPr>
          <w:rFonts w:ascii="Times New Roman" w:hAnsi="Times New Roman" w:cs="Times New Roman"/>
          <w:sz w:val="28"/>
          <w:szCs w:val="28"/>
        </w:rPr>
      </w:pPr>
      <w:r w:rsidRPr="00B9122C">
        <w:rPr>
          <w:rFonts w:ascii="Times New Roman" w:hAnsi="Times New Roman" w:cs="Times New Roman"/>
          <w:sz w:val="28"/>
          <w:szCs w:val="28"/>
        </w:rPr>
        <w:t>производственно-технологическая.</w:t>
      </w:r>
    </w:p>
    <w:p w:rsidR="00B9122C" w:rsidRPr="00B9122C" w:rsidRDefault="00B9122C" w:rsidP="00B9122C">
      <w:pPr>
        <w:keepNext/>
        <w:keepLines/>
        <w:widowControl w:val="0"/>
        <w:suppressAutoHyphens/>
        <w:jc w:val="center"/>
        <w:rPr>
          <w:rFonts w:ascii="Times New Roman" w:hAnsi="Times New Roman" w:cs="Times New Roman"/>
          <w:sz w:val="28"/>
          <w:szCs w:val="28"/>
        </w:rPr>
      </w:pPr>
      <w:r w:rsidRPr="00B9122C">
        <w:rPr>
          <w:rFonts w:ascii="Times New Roman" w:hAnsi="Times New Roman" w:cs="Times New Roman"/>
          <w:bCs/>
          <w:sz w:val="28"/>
          <w:szCs w:val="28"/>
        </w:rPr>
        <w:t>Цели и задачи модуля</w:t>
      </w:r>
    </w:p>
    <w:p w:rsidR="00B9122C" w:rsidRPr="00B9122C" w:rsidRDefault="00B9122C" w:rsidP="00B9122C">
      <w:pPr>
        <w:keepNext/>
        <w:keepLines/>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8"/>
          <w:szCs w:val="28"/>
        </w:rPr>
      </w:pPr>
      <w:r w:rsidRPr="00B9122C">
        <w:rPr>
          <w:rFonts w:ascii="Times New Roman" w:hAnsi="Times New Roman" w:cs="Times New Roman"/>
          <w:sz w:val="28"/>
          <w:szCs w:val="28"/>
        </w:rPr>
        <w:t>С целью овладения указанным(и) видом(амии) профессиональной (трудовой) деятельности и соответствующими профессиональными компетенциями обучающийся в ходе освоения профессионального модуля должен:</w:t>
      </w:r>
    </w:p>
    <w:p w:rsidR="00B9122C" w:rsidRPr="00B9122C" w:rsidRDefault="00B9122C" w:rsidP="00B9122C">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Cs/>
          <w:sz w:val="28"/>
          <w:szCs w:val="28"/>
        </w:rPr>
      </w:pPr>
    </w:p>
    <w:p w:rsidR="00B9122C" w:rsidRPr="00B9122C" w:rsidRDefault="00B9122C" w:rsidP="00B9122C">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Cs/>
          <w:sz w:val="28"/>
          <w:szCs w:val="28"/>
        </w:rPr>
      </w:pPr>
      <w:r w:rsidRPr="00B9122C">
        <w:rPr>
          <w:rFonts w:ascii="Times New Roman" w:hAnsi="Times New Roman" w:cs="Times New Roman"/>
          <w:bCs/>
          <w:sz w:val="28"/>
          <w:szCs w:val="28"/>
        </w:rPr>
        <w:t xml:space="preserve">освоить практический опыт (приобрести навыки выполнения трудовых действий): </w:t>
      </w:r>
    </w:p>
    <w:p w:rsidR="00B9122C" w:rsidRPr="00B9122C" w:rsidRDefault="00B9122C" w:rsidP="00B9122C">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8"/>
          <w:szCs w:val="28"/>
        </w:rPr>
      </w:pPr>
      <w:r w:rsidRPr="00B9122C">
        <w:rPr>
          <w:rFonts w:ascii="Times New Roman" w:hAnsi="Times New Roman" w:cs="Times New Roman"/>
          <w:bCs/>
          <w:sz w:val="28"/>
          <w:szCs w:val="28"/>
        </w:rPr>
        <w:t xml:space="preserve">- приобрести умения: </w:t>
      </w:r>
      <w:r w:rsidRPr="00B9122C">
        <w:rPr>
          <w:rFonts w:ascii="Times New Roman" w:hAnsi="Times New Roman" w:cs="Times New Roman"/>
          <w:sz w:val="28"/>
          <w:szCs w:val="28"/>
        </w:rPr>
        <w:t>практическое приготовление и применение заквасок для производства молочных продуктов; контроль состава и свойств заквасок; микробиологический контроль заквасок; микробиологическое изучение кисломолочных продуктов; микроскопическое изучение морфологических особенностей основных представителей микрофлоры кисломолочных продуктов.</w:t>
      </w:r>
    </w:p>
    <w:p w:rsidR="00B9122C" w:rsidRPr="00B9122C" w:rsidRDefault="00B9122C" w:rsidP="00B9122C">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8"/>
          <w:szCs w:val="28"/>
        </w:rPr>
      </w:pPr>
      <w:r w:rsidRPr="00B9122C">
        <w:rPr>
          <w:rFonts w:ascii="Times New Roman" w:hAnsi="Times New Roman" w:cs="Times New Roman"/>
          <w:bCs/>
          <w:sz w:val="28"/>
          <w:szCs w:val="28"/>
        </w:rPr>
        <w:t xml:space="preserve">- получить знания: </w:t>
      </w:r>
      <w:r w:rsidRPr="00B9122C">
        <w:rPr>
          <w:rFonts w:ascii="Times New Roman" w:hAnsi="Times New Roman" w:cs="Times New Roman"/>
          <w:sz w:val="28"/>
          <w:szCs w:val="28"/>
        </w:rPr>
        <w:t>приготовления, применения и микробиологического контроля заквасок для производства молочных продуктов; микробиологии и микрофлоры кисломолочных продуктов.</w:t>
      </w:r>
    </w:p>
    <w:p w:rsidR="00B9122C" w:rsidRPr="00B9122C" w:rsidRDefault="00B9122C" w:rsidP="00B9122C">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8"/>
          <w:szCs w:val="28"/>
        </w:rPr>
      </w:pPr>
    </w:p>
    <w:p w:rsidR="00B9122C" w:rsidRPr="00B9122C" w:rsidRDefault="00B9122C" w:rsidP="00B9122C">
      <w:pPr>
        <w:pStyle w:val="2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bCs/>
          <w:caps/>
          <w:sz w:val="28"/>
          <w:szCs w:val="28"/>
        </w:rPr>
        <w:sectPr w:rsidR="00B9122C" w:rsidRPr="00B9122C" w:rsidSect="0050009C">
          <w:pgSz w:w="11906" w:h="16838"/>
          <w:pgMar w:top="851" w:right="1134" w:bottom="851" w:left="1134" w:header="709" w:footer="709" w:gutter="0"/>
          <w:cols w:space="708"/>
          <w:titlePg/>
          <w:docGrid w:linePitch="360"/>
        </w:sectPr>
      </w:pPr>
    </w:p>
    <w:p w:rsidR="00B9122C" w:rsidRPr="00B9122C" w:rsidRDefault="00B9122C" w:rsidP="0019200A">
      <w:pPr>
        <w:pStyle w:val="2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Cs/>
          <w:sz w:val="28"/>
          <w:szCs w:val="28"/>
        </w:rPr>
      </w:pPr>
      <w:r w:rsidRPr="00B9122C">
        <w:rPr>
          <w:bCs/>
          <w:sz w:val="28"/>
          <w:szCs w:val="28"/>
        </w:rPr>
        <w:lastRenderedPageBreak/>
        <w:t>3.1. Тематический план профессионального модуля</w:t>
      </w:r>
    </w:p>
    <w:p w:rsidR="00B9122C" w:rsidRPr="00B9122C" w:rsidRDefault="00B9122C" w:rsidP="00B9122C">
      <w:pPr>
        <w:pStyle w:val="2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bCs/>
          <w:sz w:val="28"/>
          <w:szCs w:val="28"/>
        </w:rPr>
      </w:pPr>
    </w:p>
    <w:tbl>
      <w:tblP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4730"/>
        <w:gridCol w:w="1821"/>
        <w:gridCol w:w="2128"/>
        <w:gridCol w:w="2266"/>
        <w:gridCol w:w="3118"/>
      </w:tblGrid>
      <w:tr w:rsidR="00B9122C" w:rsidRPr="00B9122C" w:rsidTr="0050009C">
        <w:trPr>
          <w:trHeight w:val="201"/>
          <w:tblHeader/>
        </w:trPr>
        <w:tc>
          <w:tcPr>
            <w:tcW w:w="228" w:type="pct"/>
            <w:vMerge w:val="restart"/>
            <w:shd w:val="clear" w:color="auto" w:fill="auto"/>
            <w:vAlign w:val="center"/>
          </w:tcPr>
          <w:p w:rsidR="00B9122C" w:rsidRPr="00B9122C" w:rsidRDefault="00B9122C" w:rsidP="0050009C">
            <w:pPr>
              <w:tabs>
                <w:tab w:val="left" w:pos="887"/>
              </w:tabs>
              <w:jc w:val="center"/>
              <w:rPr>
                <w:rFonts w:ascii="Times New Roman" w:hAnsi="Times New Roman" w:cs="Times New Roman"/>
                <w:sz w:val="28"/>
                <w:szCs w:val="28"/>
              </w:rPr>
            </w:pPr>
            <w:r w:rsidRPr="00B9122C">
              <w:rPr>
                <w:rFonts w:ascii="Times New Roman" w:hAnsi="Times New Roman" w:cs="Times New Roman"/>
                <w:sz w:val="28"/>
                <w:szCs w:val="28"/>
              </w:rPr>
              <w:t>№</w:t>
            </w:r>
          </w:p>
          <w:p w:rsidR="00B9122C" w:rsidRPr="00B9122C" w:rsidRDefault="00B9122C" w:rsidP="0050009C">
            <w:pPr>
              <w:tabs>
                <w:tab w:val="left" w:pos="887"/>
              </w:tabs>
              <w:jc w:val="center"/>
              <w:rPr>
                <w:rFonts w:ascii="Times New Roman" w:hAnsi="Times New Roman" w:cs="Times New Roman"/>
                <w:sz w:val="28"/>
                <w:szCs w:val="28"/>
              </w:rPr>
            </w:pPr>
            <w:r w:rsidRPr="00B9122C">
              <w:rPr>
                <w:rFonts w:ascii="Times New Roman" w:hAnsi="Times New Roman" w:cs="Times New Roman"/>
                <w:sz w:val="28"/>
                <w:szCs w:val="28"/>
              </w:rPr>
              <w:t>п/п</w:t>
            </w:r>
          </w:p>
        </w:tc>
        <w:tc>
          <w:tcPr>
            <w:tcW w:w="1605" w:type="pct"/>
            <w:vMerge w:val="restart"/>
            <w:shd w:val="clear" w:color="auto" w:fill="auto"/>
            <w:vAlign w:val="center"/>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Наименование</w:t>
            </w:r>
          </w:p>
          <w:p w:rsidR="00B9122C" w:rsidRPr="00B9122C" w:rsidRDefault="00B9122C" w:rsidP="0050009C">
            <w:pPr>
              <w:jc w:val="center"/>
              <w:rPr>
                <w:rFonts w:ascii="Times New Roman" w:hAnsi="Times New Roman" w:cs="Times New Roman"/>
                <w:bCs/>
                <w:sz w:val="28"/>
                <w:szCs w:val="28"/>
              </w:rPr>
            </w:pPr>
            <w:r w:rsidRPr="00B9122C">
              <w:rPr>
                <w:rFonts w:ascii="Times New Roman" w:hAnsi="Times New Roman" w:cs="Times New Roman"/>
                <w:bCs/>
                <w:sz w:val="28"/>
                <w:szCs w:val="28"/>
              </w:rPr>
              <w:t xml:space="preserve">разделов и тем </w:t>
            </w:r>
          </w:p>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bCs/>
                <w:sz w:val="28"/>
                <w:szCs w:val="28"/>
              </w:rPr>
              <w:t>профессионального модуля</w:t>
            </w:r>
          </w:p>
        </w:tc>
        <w:tc>
          <w:tcPr>
            <w:tcW w:w="618" w:type="pct"/>
            <w:vMerge w:val="restart"/>
            <w:shd w:val="clear" w:color="auto" w:fill="auto"/>
            <w:vAlign w:val="center"/>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Всего</w:t>
            </w:r>
          </w:p>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часов</w:t>
            </w:r>
          </w:p>
        </w:tc>
        <w:tc>
          <w:tcPr>
            <w:tcW w:w="1491" w:type="pct"/>
            <w:gridSpan w:val="2"/>
            <w:shd w:val="clear" w:color="auto" w:fill="auto"/>
            <w:vAlign w:val="center"/>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В том числе</w:t>
            </w:r>
          </w:p>
        </w:tc>
        <w:tc>
          <w:tcPr>
            <w:tcW w:w="1058" w:type="pct"/>
            <w:vMerge w:val="restart"/>
            <w:shd w:val="clear" w:color="auto" w:fill="auto"/>
            <w:vAlign w:val="center"/>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Способы контроля образовательных результатов</w:t>
            </w:r>
          </w:p>
        </w:tc>
      </w:tr>
      <w:tr w:rsidR="00B9122C" w:rsidRPr="00B9122C" w:rsidTr="0050009C">
        <w:trPr>
          <w:trHeight w:val="651"/>
          <w:tblHeader/>
        </w:trPr>
        <w:tc>
          <w:tcPr>
            <w:tcW w:w="228" w:type="pct"/>
            <w:vMerge/>
            <w:shd w:val="clear" w:color="auto" w:fill="auto"/>
            <w:vAlign w:val="center"/>
          </w:tcPr>
          <w:p w:rsidR="00B9122C" w:rsidRPr="00B9122C" w:rsidRDefault="00B9122C" w:rsidP="0050009C">
            <w:pPr>
              <w:tabs>
                <w:tab w:val="left" w:pos="887"/>
              </w:tabs>
              <w:jc w:val="center"/>
              <w:rPr>
                <w:rFonts w:ascii="Times New Roman" w:hAnsi="Times New Roman" w:cs="Times New Roman"/>
                <w:sz w:val="28"/>
                <w:szCs w:val="28"/>
              </w:rPr>
            </w:pPr>
          </w:p>
        </w:tc>
        <w:tc>
          <w:tcPr>
            <w:tcW w:w="1605" w:type="pct"/>
            <w:vMerge/>
            <w:shd w:val="clear" w:color="auto" w:fill="auto"/>
            <w:vAlign w:val="center"/>
          </w:tcPr>
          <w:p w:rsidR="00B9122C" w:rsidRPr="00B9122C" w:rsidRDefault="00B9122C" w:rsidP="0050009C">
            <w:pPr>
              <w:jc w:val="center"/>
              <w:rPr>
                <w:rFonts w:ascii="Times New Roman" w:hAnsi="Times New Roman" w:cs="Times New Roman"/>
                <w:sz w:val="28"/>
                <w:szCs w:val="28"/>
              </w:rPr>
            </w:pPr>
          </w:p>
        </w:tc>
        <w:tc>
          <w:tcPr>
            <w:tcW w:w="618" w:type="pct"/>
            <w:vMerge/>
            <w:shd w:val="clear" w:color="auto" w:fill="auto"/>
            <w:vAlign w:val="center"/>
          </w:tcPr>
          <w:p w:rsidR="00B9122C" w:rsidRPr="00B9122C" w:rsidRDefault="00B9122C" w:rsidP="0050009C">
            <w:pPr>
              <w:jc w:val="center"/>
              <w:rPr>
                <w:rFonts w:ascii="Times New Roman" w:hAnsi="Times New Roman" w:cs="Times New Roman"/>
                <w:sz w:val="28"/>
                <w:szCs w:val="28"/>
              </w:rPr>
            </w:pPr>
          </w:p>
        </w:tc>
        <w:tc>
          <w:tcPr>
            <w:tcW w:w="722" w:type="pct"/>
            <w:shd w:val="clear" w:color="auto" w:fill="auto"/>
            <w:vAlign w:val="center"/>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Лекции</w:t>
            </w:r>
          </w:p>
        </w:tc>
        <w:tc>
          <w:tcPr>
            <w:tcW w:w="769" w:type="pct"/>
            <w:vAlign w:val="center"/>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Практические (лабораторные)</w:t>
            </w:r>
          </w:p>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занятия</w:t>
            </w:r>
          </w:p>
        </w:tc>
        <w:tc>
          <w:tcPr>
            <w:tcW w:w="1058" w:type="pct"/>
            <w:vMerge/>
            <w:shd w:val="clear" w:color="auto" w:fill="auto"/>
            <w:vAlign w:val="center"/>
          </w:tcPr>
          <w:p w:rsidR="00B9122C" w:rsidRPr="00B9122C" w:rsidRDefault="00B9122C" w:rsidP="0050009C">
            <w:pPr>
              <w:jc w:val="center"/>
              <w:rPr>
                <w:rFonts w:ascii="Times New Roman" w:hAnsi="Times New Roman" w:cs="Times New Roman"/>
                <w:sz w:val="28"/>
                <w:szCs w:val="28"/>
                <w:lang w:val="en-US"/>
              </w:rPr>
            </w:pPr>
          </w:p>
        </w:tc>
      </w:tr>
      <w:tr w:rsidR="00B9122C" w:rsidRPr="00B9122C" w:rsidTr="0050009C">
        <w:trPr>
          <w:trHeight w:val="411"/>
        </w:trPr>
        <w:tc>
          <w:tcPr>
            <w:tcW w:w="228" w:type="pct"/>
            <w:shd w:val="clear" w:color="auto" w:fill="auto"/>
            <w:vAlign w:val="center"/>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1</w:t>
            </w:r>
          </w:p>
        </w:tc>
        <w:tc>
          <w:tcPr>
            <w:tcW w:w="1605" w:type="pct"/>
            <w:shd w:val="clear" w:color="auto" w:fill="auto"/>
          </w:tcPr>
          <w:p w:rsidR="00B9122C" w:rsidRPr="00B9122C" w:rsidRDefault="00B9122C" w:rsidP="0050009C">
            <w:pPr>
              <w:jc w:val="both"/>
              <w:rPr>
                <w:rFonts w:ascii="Times New Roman" w:hAnsi="Times New Roman" w:cs="Times New Roman"/>
                <w:sz w:val="28"/>
                <w:szCs w:val="28"/>
              </w:rPr>
            </w:pPr>
            <w:r w:rsidRPr="00B9122C">
              <w:rPr>
                <w:rFonts w:ascii="Times New Roman" w:hAnsi="Times New Roman" w:cs="Times New Roman"/>
                <w:sz w:val="28"/>
                <w:szCs w:val="28"/>
              </w:rPr>
              <w:t>Раздел 1. Микробиологические аспекты производства кефира.</w:t>
            </w:r>
          </w:p>
        </w:tc>
        <w:tc>
          <w:tcPr>
            <w:tcW w:w="618" w:type="pct"/>
            <w:shd w:val="clear" w:color="auto" w:fill="auto"/>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3</w:t>
            </w:r>
          </w:p>
        </w:tc>
        <w:tc>
          <w:tcPr>
            <w:tcW w:w="722" w:type="pct"/>
            <w:shd w:val="clear" w:color="auto" w:fill="auto"/>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3</w:t>
            </w:r>
          </w:p>
        </w:tc>
        <w:tc>
          <w:tcPr>
            <w:tcW w:w="769" w:type="pct"/>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w:t>
            </w:r>
          </w:p>
        </w:tc>
        <w:tc>
          <w:tcPr>
            <w:tcW w:w="1058" w:type="pct"/>
            <w:shd w:val="clear" w:color="auto" w:fill="auto"/>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Тестовый контроль</w:t>
            </w:r>
          </w:p>
        </w:tc>
      </w:tr>
      <w:tr w:rsidR="00B9122C" w:rsidRPr="00B9122C" w:rsidTr="0050009C">
        <w:trPr>
          <w:trHeight w:val="503"/>
        </w:trPr>
        <w:tc>
          <w:tcPr>
            <w:tcW w:w="228" w:type="pct"/>
            <w:shd w:val="clear" w:color="auto" w:fill="auto"/>
            <w:vAlign w:val="center"/>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2</w:t>
            </w:r>
          </w:p>
        </w:tc>
        <w:tc>
          <w:tcPr>
            <w:tcW w:w="1605" w:type="pct"/>
            <w:shd w:val="clear" w:color="auto" w:fill="auto"/>
          </w:tcPr>
          <w:p w:rsidR="00B9122C" w:rsidRPr="00B9122C" w:rsidRDefault="00B9122C" w:rsidP="0050009C">
            <w:pPr>
              <w:jc w:val="both"/>
              <w:rPr>
                <w:rFonts w:ascii="Times New Roman" w:hAnsi="Times New Roman" w:cs="Times New Roman"/>
                <w:sz w:val="28"/>
                <w:szCs w:val="28"/>
              </w:rPr>
            </w:pPr>
            <w:r w:rsidRPr="00B9122C">
              <w:rPr>
                <w:rFonts w:ascii="Times New Roman" w:hAnsi="Times New Roman" w:cs="Times New Roman"/>
                <w:sz w:val="28"/>
                <w:szCs w:val="28"/>
              </w:rPr>
              <w:t xml:space="preserve">Раздел 2. Микробиологические аспекты производства </w:t>
            </w:r>
            <w:proofErr w:type="spellStart"/>
            <w:r w:rsidRPr="00B9122C">
              <w:rPr>
                <w:rFonts w:ascii="Times New Roman" w:hAnsi="Times New Roman" w:cs="Times New Roman"/>
                <w:sz w:val="28"/>
                <w:szCs w:val="28"/>
              </w:rPr>
              <w:t>пробиотических</w:t>
            </w:r>
            <w:proofErr w:type="spellEnd"/>
            <w:r w:rsidRPr="00B9122C">
              <w:rPr>
                <w:rFonts w:ascii="Times New Roman" w:hAnsi="Times New Roman" w:cs="Times New Roman"/>
                <w:sz w:val="28"/>
                <w:szCs w:val="28"/>
              </w:rPr>
              <w:t xml:space="preserve"> кисломолочных продуктов. Методы определения </w:t>
            </w:r>
            <w:proofErr w:type="spellStart"/>
            <w:r w:rsidRPr="00B9122C">
              <w:rPr>
                <w:rFonts w:ascii="Times New Roman" w:hAnsi="Times New Roman" w:cs="Times New Roman"/>
                <w:sz w:val="28"/>
                <w:szCs w:val="28"/>
              </w:rPr>
              <w:t>бифидо</w:t>
            </w:r>
            <w:proofErr w:type="spellEnd"/>
            <w:r w:rsidRPr="00B9122C">
              <w:rPr>
                <w:rFonts w:ascii="Times New Roman" w:hAnsi="Times New Roman" w:cs="Times New Roman"/>
                <w:sz w:val="28"/>
                <w:szCs w:val="28"/>
              </w:rPr>
              <w:t>- и молочнокислых бактерий в кисломолочных продуктах.</w:t>
            </w:r>
          </w:p>
        </w:tc>
        <w:tc>
          <w:tcPr>
            <w:tcW w:w="618" w:type="pct"/>
            <w:shd w:val="clear" w:color="auto" w:fill="auto"/>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11</w:t>
            </w:r>
          </w:p>
        </w:tc>
        <w:tc>
          <w:tcPr>
            <w:tcW w:w="722" w:type="pct"/>
            <w:shd w:val="clear" w:color="auto" w:fill="auto"/>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6</w:t>
            </w:r>
          </w:p>
        </w:tc>
        <w:tc>
          <w:tcPr>
            <w:tcW w:w="769" w:type="pct"/>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5</w:t>
            </w:r>
          </w:p>
        </w:tc>
        <w:tc>
          <w:tcPr>
            <w:tcW w:w="1058" w:type="pct"/>
            <w:shd w:val="clear" w:color="auto" w:fill="auto"/>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Тестовый контроль</w:t>
            </w:r>
          </w:p>
        </w:tc>
      </w:tr>
      <w:tr w:rsidR="00B9122C" w:rsidRPr="00B9122C" w:rsidTr="0050009C">
        <w:trPr>
          <w:trHeight w:val="411"/>
        </w:trPr>
        <w:tc>
          <w:tcPr>
            <w:tcW w:w="228" w:type="pct"/>
            <w:shd w:val="clear" w:color="auto" w:fill="auto"/>
            <w:vAlign w:val="center"/>
          </w:tcPr>
          <w:p w:rsidR="00B9122C" w:rsidRPr="00B9122C" w:rsidRDefault="00B9122C" w:rsidP="0050009C">
            <w:pPr>
              <w:jc w:val="center"/>
              <w:rPr>
                <w:rFonts w:ascii="Times New Roman" w:hAnsi="Times New Roman" w:cs="Times New Roman"/>
                <w:sz w:val="28"/>
                <w:szCs w:val="28"/>
              </w:rPr>
            </w:pPr>
          </w:p>
        </w:tc>
        <w:tc>
          <w:tcPr>
            <w:tcW w:w="1605" w:type="pct"/>
            <w:shd w:val="clear" w:color="auto" w:fill="auto"/>
            <w:vAlign w:val="center"/>
          </w:tcPr>
          <w:p w:rsidR="00B9122C" w:rsidRPr="00B9122C" w:rsidRDefault="00B9122C" w:rsidP="0050009C">
            <w:pPr>
              <w:rPr>
                <w:rFonts w:ascii="Times New Roman" w:hAnsi="Times New Roman" w:cs="Times New Roman"/>
                <w:sz w:val="28"/>
                <w:szCs w:val="28"/>
              </w:rPr>
            </w:pPr>
            <w:r w:rsidRPr="00B9122C">
              <w:rPr>
                <w:rFonts w:ascii="Times New Roman" w:hAnsi="Times New Roman" w:cs="Times New Roman"/>
                <w:sz w:val="28"/>
                <w:szCs w:val="28"/>
              </w:rPr>
              <w:t>Всего</w:t>
            </w:r>
          </w:p>
        </w:tc>
        <w:tc>
          <w:tcPr>
            <w:tcW w:w="618" w:type="pct"/>
            <w:shd w:val="clear" w:color="auto" w:fill="auto"/>
            <w:vAlign w:val="center"/>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14</w:t>
            </w:r>
          </w:p>
        </w:tc>
        <w:tc>
          <w:tcPr>
            <w:tcW w:w="722" w:type="pct"/>
            <w:shd w:val="clear" w:color="auto" w:fill="auto"/>
            <w:vAlign w:val="center"/>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9</w:t>
            </w:r>
          </w:p>
        </w:tc>
        <w:tc>
          <w:tcPr>
            <w:tcW w:w="769" w:type="pct"/>
            <w:vAlign w:val="center"/>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5</w:t>
            </w:r>
          </w:p>
        </w:tc>
        <w:tc>
          <w:tcPr>
            <w:tcW w:w="1058" w:type="pct"/>
            <w:shd w:val="clear" w:color="auto" w:fill="auto"/>
            <w:vAlign w:val="center"/>
          </w:tcPr>
          <w:p w:rsidR="00B9122C" w:rsidRPr="00B9122C" w:rsidRDefault="00B9122C" w:rsidP="0050009C">
            <w:pPr>
              <w:jc w:val="center"/>
              <w:rPr>
                <w:rFonts w:ascii="Times New Roman" w:hAnsi="Times New Roman" w:cs="Times New Roman"/>
                <w:sz w:val="28"/>
                <w:szCs w:val="28"/>
              </w:rPr>
            </w:pPr>
          </w:p>
        </w:tc>
      </w:tr>
    </w:tbl>
    <w:p w:rsidR="00B9122C" w:rsidRPr="00B9122C" w:rsidRDefault="00B9122C" w:rsidP="00B912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Times New Roman" w:hAnsi="Times New Roman" w:cs="Times New Roman"/>
          <w:b w:val="0"/>
        </w:rPr>
      </w:pPr>
    </w:p>
    <w:p w:rsidR="00B9122C" w:rsidRPr="0019200A" w:rsidRDefault="00B9122C" w:rsidP="001920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val="0"/>
          <w:color w:val="auto"/>
        </w:rPr>
      </w:pPr>
      <w:r w:rsidRPr="00B9122C">
        <w:rPr>
          <w:rFonts w:ascii="Times New Roman" w:hAnsi="Times New Roman" w:cs="Times New Roman"/>
          <w:b w:val="0"/>
        </w:rPr>
        <w:br w:type="page"/>
      </w:r>
      <w:bookmarkStart w:id="25" w:name="_Toc502223706"/>
      <w:r w:rsidRPr="0019200A">
        <w:rPr>
          <w:rFonts w:ascii="Times New Roman" w:hAnsi="Times New Roman" w:cs="Times New Roman"/>
          <w:b w:val="0"/>
          <w:color w:val="auto"/>
        </w:rPr>
        <w:lastRenderedPageBreak/>
        <w:t>3.2. Содержание обучения по профессиональному модулю</w:t>
      </w:r>
      <w:bookmarkEnd w:id="25"/>
    </w:p>
    <w:p w:rsidR="00B9122C" w:rsidRPr="0019200A" w:rsidRDefault="00B9122C" w:rsidP="0019200A">
      <w:pPr>
        <w:jc w:val="center"/>
        <w:rPr>
          <w:rFonts w:ascii="Times New Roman" w:hAnsi="Times New Roman" w:cs="Times New Roman"/>
          <w:sz w:val="28"/>
          <w:szCs w:val="28"/>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8280"/>
        <w:gridCol w:w="2340"/>
      </w:tblGrid>
      <w:tr w:rsidR="00B9122C" w:rsidRPr="00B9122C" w:rsidTr="0050009C">
        <w:trPr>
          <w:tblHeader/>
        </w:trPr>
        <w:tc>
          <w:tcPr>
            <w:tcW w:w="396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jc w:val="center"/>
              <w:rPr>
                <w:rFonts w:ascii="Times New Roman" w:hAnsi="Times New Roman" w:cs="Times New Roman"/>
                <w:bCs/>
                <w:sz w:val="28"/>
                <w:szCs w:val="28"/>
              </w:rPr>
            </w:pPr>
            <w:r w:rsidRPr="00B9122C">
              <w:rPr>
                <w:rFonts w:ascii="Times New Roman" w:hAnsi="Times New Roman" w:cs="Times New Roman"/>
                <w:bCs/>
                <w:sz w:val="28"/>
                <w:szCs w:val="28"/>
              </w:rPr>
              <w:t>Наименование разделов профессионального модуля тем</w:t>
            </w:r>
          </w:p>
        </w:tc>
        <w:tc>
          <w:tcPr>
            <w:tcW w:w="828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jc w:val="center"/>
              <w:rPr>
                <w:rFonts w:ascii="Times New Roman" w:hAnsi="Times New Roman" w:cs="Times New Roman"/>
                <w:bCs/>
                <w:sz w:val="28"/>
                <w:szCs w:val="28"/>
              </w:rPr>
            </w:pPr>
            <w:r w:rsidRPr="00B9122C">
              <w:rPr>
                <w:rFonts w:ascii="Times New Roman" w:hAnsi="Times New Roman" w:cs="Times New Roman"/>
                <w:bCs/>
                <w:sz w:val="28"/>
                <w:szCs w:val="28"/>
              </w:rPr>
              <w:t xml:space="preserve">Содержание учебного материала, лабораторные работы и практические занятия, самостоятельная работа обучающихся </w:t>
            </w:r>
            <w:r w:rsidRPr="00B9122C">
              <w:rPr>
                <w:rFonts w:ascii="Times New Roman" w:hAnsi="Times New Roman" w:cs="Times New Roman"/>
                <w:i/>
                <w:iCs/>
                <w:sz w:val="28"/>
                <w:szCs w:val="28"/>
              </w:rPr>
              <w:t>(если предусмотрены)</w:t>
            </w:r>
          </w:p>
        </w:tc>
        <w:tc>
          <w:tcPr>
            <w:tcW w:w="234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jc w:val="center"/>
              <w:rPr>
                <w:rFonts w:ascii="Times New Roman" w:hAnsi="Times New Roman" w:cs="Times New Roman"/>
                <w:bCs/>
                <w:sz w:val="28"/>
                <w:szCs w:val="28"/>
              </w:rPr>
            </w:pPr>
            <w:r w:rsidRPr="00B9122C">
              <w:rPr>
                <w:rFonts w:ascii="Times New Roman" w:hAnsi="Times New Roman" w:cs="Times New Roman"/>
                <w:bCs/>
                <w:sz w:val="28"/>
                <w:szCs w:val="28"/>
              </w:rPr>
              <w:t>Объем часов</w:t>
            </w:r>
          </w:p>
        </w:tc>
      </w:tr>
      <w:tr w:rsidR="00B9122C" w:rsidRPr="00B9122C" w:rsidTr="0050009C">
        <w:trPr>
          <w:tblHeader/>
        </w:trPr>
        <w:tc>
          <w:tcPr>
            <w:tcW w:w="396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jc w:val="center"/>
              <w:rPr>
                <w:rFonts w:ascii="Times New Roman" w:hAnsi="Times New Roman" w:cs="Times New Roman"/>
                <w:bCs/>
                <w:sz w:val="28"/>
                <w:szCs w:val="28"/>
              </w:rPr>
            </w:pPr>
            <w:r w:rsidRPr="00B9122C">
              <w:rPr>
                <w:rFonts w:ascii="Times New Roman" w:hAnsi="Times New Roman" w:cs="Times New Roman"/>
                <w:bCs/>
                <w:sz w:val="28"/>
                <w:szCs w:val="28"/>
              </w:rPr>
              <w:t>1</w:t>
            </w:r>
          </w:p>
        </w:tc>
        <w:tc>
          <w:tcPr>
            <w:tcW w:w="828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jc w:val="center"/>
              <w:rPr>
                <w:rFonts w:ascii="Times New Roman" w:hAnsi="Times New Roman" w:cs="Times New Roman"/>
                <w:bCs/>
                <w:sz w:val="28"/>
                <w:szCs w:val="28"/>
              </w:rPr>
            </w:pPr>
            <w:r w:rsidRPr="00B9122C">
              <w:rPr>
                <w:rFonts w:ascii="Times New Roman" w:hAnsi="Times New Roman" w:cs="Times New Roman"/>
                <w:bCs/>
                <w:sz w:val="28"/>
                <w:szCs w:val="28"/>
              </w:rPr>
              <w:t>2</w:t>
            </w:r>
          </w:p>
        </w:tc>
        <w:tc>
          <w:tcPr>
            <w:tcW w:w="234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jc w:val="center"/>
              <w:rPr>
                <w:rFonts w:ascii="Times New Roman" w:hAnsi="Times New Roman" w:cs="Times New Roman"/>
                <w:bCs/>
                <w:sz w:val="28"/>
                <w:szCs w:val="28"/>
              </w:rPr>
            </w:pPr>
            <w:r w:rsidRPr="00B9122C">
              <w:rPr>
                <w:rFonts w:ascii="Times New Roman" w:hAnsi="Times New Roman" w:cs="Times New Roman"/>
                <w:bCs/>
                <w:sz w:val="28"/>
                <w:szCs w:val="28"/>
              </w:rPr>
              <w:t>3</w:t>
            </w:r>
          </w:p>
        </w:tc>
      </w:tr>
      <w:tr w:rsidR="00B9122C" w:rsidRPr="00B9122C" w:rsidTr="0050009C">
        <w:tc>
          <w:tcPr>
            <w:tcW w:w="14580" w:type="dxa"/>
            <w:gridSpan w:val="3"/>
            <w:tcBorders>
              <w:top w:val="single" w:sz="4" w:space="0" w:color="auto"/>
              <w:left w:val="single" w:sz="4" w:space="0" w:color="auto"/>
              <w:bottom w:val="single" w:sz="4" w:space="0" w:color="auto"/>
              <w:right w:val="single" w:sz="4" w:space="0" w:color="auto"/>
            </w:tcBorders>
          </w:tcPr>
          <w:p w:rsidR="00B9122C" w:rsidRPr="00B9122C" w:rsidRDefault="00B9122C" w:rsidP="0050009C">
            <w:pPr>
              <w:rPr>
                <w:rFonts w:ascii="Times New Roman" w:hAnsi="Times New Roman" w:cs="Times New Roman"/>
                <w:sz w:val="28"/>
                <w:szCs w:val="28"/>
              </w:rPr>
            </w:pPr>
            <w:r w:rsidRPr="00B9122C">
              <w:rPr>
                <w:rFonts w:ascii="Times New Roman" w:hAnsi="Times New Roman" w:cs="Times New Roman"/>
                <w:b/>
                <w:bCs/>
                <w:sz w:val="28"/>
                <w:szCs w:val="28"/>
              </w:rPr>
              <w:t>Раздел 1.</w:t>
            </w:r>
            <w:r w:rsidRPr="00B9122C">
              <w:rPr>
                <w:rFonts w:ascii="Times New Roman" w:hAnsi="Times New Roman" w:cs="Times New Roman"/>
                <w:sz w:val="28"/>
                <w:szCs w:val="28"/>
              </w:rPr>
              <w:t xml:space="preserve"> Микробиологические аспекты производства кефира</w:t>
            </w:r>
          </w:p>
        </w:tc>
      </w:tr>
      <w:tr w:rsidR="00B9122C" w:rsidRPr="00B9122C" w:rsidTr="0050009C">
        <w:tc>
          <w:tcPr>
            <w:tcW w:w="3960" w:type="dxa"/>
            <w:tcBorders>
              <w:top w:val="single" w:sz="4" w:space="0" w:color="auto"/>
              <w:left w:val="single" w:sz="4" w:space="0" w:color="auto"/>
              <w:right w:val="single" w:sz="4" w:space="0" w:color="auto"/>
            </w:tcBorders>
          </w:tcPr>
          <w:p w:rsidR="00B9122C" w:rsidRPr="00B9122C" w:rsidRDefault="00B9122C" w:rsidP="0050009C">
            <w:pPr>
              <w:rPr>
                <w:rFonts w:ascii="Times New Roman" w:hAnsi="Times New Roman" w:cs="Times New Roman"/>
                <w:bCs/>
                <w:sz w:val="28"/>
                <w:szCs w:val="28"/>
              </w:rPr>
            </w:pPr>
            <w:r w:rsidRPr="00B9122C">
              <w:rPr>
                <w:rFonts w:ascii="Times New Roman" w:hAnsi="Times New Roman" w:cs="Times New Roman"/>
                <w:b/>
                <w:bCs/>
                <w:sz w:val="28"/>
                <w:szCs w:val="28"/>
              </w:rPr>
              <w:t xml:space="preserve">Тема 1.1. </w:t>
            </w:r>
            <w:r w:rsidRPr="00B9122C">
              <w:rPr>
                <w:rFonts w:ascii="Times New Roman" w:hAnsi="Times New Roman" w:cs="Times New Roman"/>
                <w:bCs/>
                <w:sz w:val="28"/>
                <w:szCs w:val="28"/>
              </w:rPr>
              <w:t>История развития производства кефира в России</w:t>
            </w:r>
          </w:p>
        </w:tc>
        <w:tc>
          <w:tcPr>
            <w:tcW w:w="828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rPr>
                <w:rFonts w:ascii="Times New Roman" w:hAnsi="Times New Roman" w:cs="Times New Roman"/>
                <w:bCs/>
                <w:sz w:val="28"/>
                <w:szCs w:val="28"/>
                <w:u w:val="single"/>
              </w:rPr>
            </w:pPr>
            <w:r w:rsidRPr="00B9122C">
              <w:rPr>
                <w:rFonts w:ascii="Times New Roman" w:hAnsi="Times New Roman" w:cs="Times New Roman"/>
                <w:bCs/>
                <w:sz w:val="28"/>
                <w:szCs w:val="28"/>
                <w:u w:val="single"/>
              </w:rPr>
              <w:t xml:space="preserve">Содержание: </w:t>
            </w:r>
            <w:r w:rsidRPr="00B9122C">
              <w:rPr>
                <w:rFonts w:ascii="Times New Roman" w:hAnsi="Times New Roman" w:cs="Times New Roman"/>
                <w:bCs/>
                <w:sz w:val="28"/>
                <w:szCs w:val="28"/>
              </w:rPr>
              <w:t xml:space="preserve">История возникновения и развития производства кефира в России.  </w:t>
            </w:r>
          </w:p>
          <w:p w:rsidR="00B9122C" w:rsidRPr="00B9122C" w:rsidRDefault="00B9122C" w:rsidP="0050009C">
            <w:pPr>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1</w:t>
            </w:r>
          </w:p>
        </w:tc>
      </w:tr>
      <w:tr w:rsidR="00B9122C" w:rsidRPr="00B9122C" w:rsidTr="0050009C">
        <w:tc>
          <w:tcPr>
            <w:tcW w:w="3960" w:type="dxa"/>
            <w:tcBorders>
              <w:top w:val="single" w:sz="4" w:space="0" w:color="auto"/>
              <w:left w:val="single" w:sz="4" w:space="0" w:color="auto"/>
              <w:right w:val="single" w:sz="4" w:space="0" w:color="auto"/>
            </w:tcBorders>
          </w:tcPr>
          <w:p w:rsidR="00B9122C" w:rsidRPr="00B9122C" w:rsidRDefault="00B9122C" w:rsidP="0050009C">
            <w:pPr>
              <w:rPr>
                <w:rFonts w:ascii="Times New Roman" w:hAnsi="Times New Roman" w:cs="Times New Roman"/>
                <w:bCs/>
                <w:sz w:val="28"/>
                <w:szCs w:val="28"/>
              </w:rPr>
            </w:pPr>
            <w:r w:rsidRPr="00B9122C">
              <w:rPr>
                <w:rFonts w:ascii="Times New Roman" w:hAnsi="Times New Roman" w:cs="Times New Roman"/>
                <w:b/>
                <w:bCs/>
                <w:sz w:val="28"/>
                <w:szCs w:val="28"/>
              </w:rPr>
              <w:t>Тема 1.2.</w:t>
            </w:r>
            <w:r w:rsidRPr="00B9122C">
              <w:rPr>
                <w:rFonts w:ascii="Times New Roman" w:hAnsi="Times New Roman" w:cs="Times New Roman"/>
                <w:bCs/>
                <w:sz w:val="28"/>
                <w:szCs w:val="28"/>
              </w:rPr>
              <w:t xml:space="preserve"> </w:t>
            </w:r>
            <w:r w:rsidRPr="00B9122C">
              <w:rPr>
                <w:rFonts w:ascii="Times New Roman" w:hAnsi="Times New Roman" w:cs="Times New Roman"/>
                <w:sz w:val="28"/>
                <w:szCs w:val="28"/>
              </w:rPr>
              <w:t>Микробиологические аспекты производства кефира</w:t>
            </w:r>
          </w:p>
        </w:tc>
        <w:tc>
          <w:tcPr>
            <w:tcW w:w="828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rPr>
                <w:rFonts w:ascii="Times New Roman" w:hAnsi="Times New Roman" w:cs="Times New Roman"/>
                <w:bCs/>
                <w:sz w:val="28"/>
                <w:szCs w:val="28"/>
                <w:u w:val="single"/>
              </w:rPr>
            </w:pPr>
            <w:r w:rsidRPr="00B9122C">
              <w:rPr>
                <w:rFonts w:ascii="Times New Roman" w:hAnsi="Times New Roman" w:cs="Times New Roman"/>
                <w:bCs/>
                <w:sz w:val="28"/>
                <w:szCs w:val="28"/>
                <w:u w:val="single"/>
              </w:rPr>
              <w:t>Содержание:</w:t>
            </w:r>
          </w:p>
          <w:p w:rsidR="00B9122C" w:rsidRPr="00B9122C" w:rsidRDefault="00B9122C" w:rsidP="0050009C">
            <w:pPr>
              <w:rPr>
                <w:rFonts w:ascii="Times New Roman" w:hAnsi="Times New Roman" w:cs="Times New Roman"/>
                <w:sz w:val="28"/>
                <w:szCs w:val="28"/>
              </w:rPr>
            </w:pPr>
            <w:r w:rsidRPr="00B9122C">
              <w:rPr>
                <w:rFonts w:ascii="Times New Roman" w:hAnsi="Times New Roman" w:cs="Times New Roman"/>
                <w:sz w:val="28"/>
                <w:szCs w:val="28"/>
              </w:rPr>
              <w:t xml:space="preserve">Состав и свойства микрофлоры кефира. Особенности производства кефирной закваски на предприятиях. Способы их приготовления и применения. </w:t>
            </w:r>
          </w:p>
        </w:tc>
        <w:tc>
          <w:tcPr>
            <w:tcW w:w="234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2</w:t>
            </w:r>
          </w:p>
          <w:p w:rsidR="00B9122C" w:rsidRPr="00B9122C" w:rsidRDefault="00B9122C" w:rsidP="0050009C">
            <w:pPr>
              <w:jc w:val="center"/>
              <w:rPr>
                <w:rFonts w:ascii="Times New Roman" w:hAnsi="Times New Roman" w:cs="Times New Roman"/>
                <w:sz w:val="28"/>
                <w:szCs w:val="28"/>
              </w:rPr>
            </w:pPr>
          </w:p>
          <w:p w:rsidR="00B9122C" w:rsidRPr="00B9122C" w:rsidRDefault="00B9122C" w:rsidP="0050009C">
            <w:pPr>
              <w:jc w:val="center"/>
              <w:rPr>
                <w:rFonts w:ascii="Times New Roman" w:hAnsi="Times New Roman" w:cs="Times New Roman"/>
                <w:sz w:val="28"/>
                <w:szCs w:val="28"/>
              </w:rPr>
            </w:pPr>
          </w:p>
        </w:tc>
      </w:tr>
      <w:tr w:rsidR="00B9122C" w:rsidRPr="00B9122C" w:rsidTr="0050009C">
        <w:tc>
          <w:tcPr>
            <w:tcW w:w="14580" w:type="dxa"/>
            <w:gridSpan w:val="3"/>
            <w:tcBorders>
              <w:top w:val="single" w:sz="4" w:space="0" w:color="auto"/>
              <w:left w:val="single" w:sz="4" w:space="0" w:color="auto"/>
              <w:bottom w:val="single" w:sz="4" w:space="0" w:color="auto"/>
              <w:right w:val="single" w:sz="4" w:space="0" w:color="auto"/>
            </w:tcBorders>
          </w:tcPr>
          <w:p w:rsidR="00B9122C" w:rsidRPr="00B9122C" w:rsidRDefault="00B9122C" w:rsidP="0050009C">
            <w:pPr>
              <w:rPr>
                <w:rFonts w:ascii="Times New Roman" w:hAnsi="Times New Roman" w:cs="Times New Roman"/>
                <w:sz w:val="28"/>
                <w:szCs w:val="28"/>
              </w:rPr>
            </w:pPr>
            <w:r w:rsidRPr="00B9122C">
              <w:rPr>
                <w:rFonts w:ascii="Times New Roman" w:hAnsi="Times New Roman" w:cs="Times New Roman"/>
                <w:b/>
                <w:sz w:val="28"/>
                <w:szCs w:val="28"/>
              </w:rPr>
              <w:t>Раздел 2.</w:t>
            </w:r>
            <w:r w:rsidRPr="00B9122C">
              <w:rPr>
                <w:rFonts w:ascii="Times New Roman" w:hAnsi="Times New Roman" w:cs="Times New Roman"/>
                <w:sz w:val="28"/>
                <w:szCs w:val="28"/>
              </w:rPr>
              <w:t xml:space="preserve"> Микробиологические аспекты производства </w:t>
            </w:r>
            <w:proofErr w:type="spellStart"/>
            <w:r w:rsidRPr="00B9122C">
              <w:rPr>
                <w:rFonts w:ascii="Times New Roman" w:hAnsi="Times New Roman" w:cs="Times New Roman"/>
                <w:sz w:val="28"/>
                <w:szCs w:val="28"/>
              </w:rPr>
              <w:t>пробиотических</w:t>
            </w:r>
            <w:proofErr w:type="spellEnd"/>
            <w:r w:rsidRPr="00B9122C">
              <w:rPr>
                <w:rFonts w:ascii="Times New Roman" w:hAnsi="Times New Roman" w:cs="Times New Roman"/>
                <w:sz w:val="28"/>
                <w:szCs w:val="28"/>
              </w:rPr>
              <w:t xml:space="preserve"> кисломолочных продуктов. Методы определения </w:t>
            </w:r>
            <w:proofErr w:type="spellStart"/>
            <w:r w:rsidRPr="00B9122C">
              <w:rPr>
                <w:rFonts w:ascii="Times New Roman" w:hAnsi="Times New Roman" w:cs="Times New Roman"/>
                <w:sz w:val="28"/>
                <w:szCs w:val="28"/>
              </w:rPr>
              <w:t>бифидо</w:t>
            </w:r>
            <w:proofErr w:type="spellEnd"/>
            <w:r w:rsidRPr="00B9122C">
              <w:rPr>
                <w:rFonts w:ascii="Times New Roman" w:hAnsi="Times New Roman" w:cs="Times New Roman"/>
                <w:sz w:val="28"/>
                <w:szCs w:val="28"/>
              </w:rPr>
              <w:t>- и молочнокислых бактерий в кисломолочных продуктах.</w:t>
            </w:r>
          </w:p>
        </w:tc>
      </w:tr>
      <w:tr w:rsidR="00B9122C" w:rsidRPr="00B9122C" w:rsidTr="0050009C">
        <w:tc>
          <w:tcPr>
            <w:tcW w:w="3960" w:type="dxa"/>
            <w:tcBorders>
              <w:top w:val="single" w:sz="4" w:space="0" w:color="auto"/>
              <w:left w:val="single" w:sz="4" w:space="0" w:color="auto"/>
              <w:right w:val="single" w:sz="4" w:space="0" w:color="auto"/>
            </w:tcBorders>
          </w:tcPr>
          <w:p w:rsidR="00B9122C" w:rsidRPr="00B9122C" w:rsidRDefault="00B9122C" w:rsidP="0050009C">
            <w:pPr>
              <w:rPr>
                <w:rFonts w:ascii="Times New Roman" w:hAnsi="Times New Roman" w:cs="Times New Roman"/>
                <w:b/>
                <w:sz w:val="28"/>
                <w:szCs w:val="28"/>
              </w:rPr>
            </w:pPr>
            <w:r w:rsidRPr="00B9122C">
              <w:rPr>
                <w:rFonts w:ascii="Times New Roman" w:hAnsi="Times New Roman" w:cs="Times New Roman"/>
                <w:b/>
                <w:sz w:val="28"/>
                <w:szCs w:val="28"/>
              </w:rPr>
              <w:t xml:space="preserve">Тема 2.1. </w:t>
            </w:r>
            <w:r w:rsidRPr="00B9122C">
              <w:rPr>
                <w:rFonts w:ascii="Times New Roman" w:hAnsi="Times New Roman" w:cs="Times New Roman"/>
                <w:sz w:val="28"/>
                <w:szCs w:val="28"/>
              </w:rPr>
              <w:t xml:space="preserve">Обзор </w:t>
            </w:r>
            <w:proofErr w:type="spellStart"/>
            <w:r w:rsidRPr="00B9122C">
              <w:rPr>
                <w:rFonts w:ascii="Times New Roman" w:hAnsi="Times New Roman" w:cs="Times New Roman"/>
                <w:sz w:val="28"/>
                <w:szCs w:val="28"/>
              </w:rPr>
              <w:t>пробиотических</w:t>
            </w:r>
            <w:proofErr w:type="spellEnd"/>
            <w:r w:rsidRPr="00B9122C">
              <w:rPr>
                <w:rFonts w:ascii="Times New Roman" w:hAnsi="Times New Roman" w:cs="Times New Roman"/>
                <w:sz w:val="28"/>
                <w:szCs w:val="28"/>
              </w:rPr>
              <w:t xml:space="preserve"> кисломолочных продуктов</w:t>
            </w:r>
          </w:p>
        </w:tc>
        <w:tc>
          <w:tcPr>
            <w:tcW w:w="828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rPr>
                <w:rFonts w:ascii="Times New Roman" w:hAnsi="Times New Roman" w:cs="Times New Roman"/>
                <w:sz w:val="28"/>
                <w:szCs w:val="28"/>
                <w:u w:val="single"/>
              </w:rPr>
            </w:pPr>
            <w:r w:rsidRPr="00B9122C">
              <w:rPr>
                <w:rFonts w:ascii="Times New Roman" w:hAnsi="Times New Roman" w:cs="Times New Roman"/>
                <w:sz w:val="28"/>
                <w:szCs w:val="28"/>
                <w:u w:val="single"/>
              </w:rPr>
              <w:t xml:space="preserve">Содержание: </w:t>
            </w:r>
            <w:r w:rsidRPr="00B9122C">
              <w:rPr>
                <w:rFonts w:ascii="Times New Roman" w:hAnsi="Times New Roman" w:cs="Times New Roman"/>
                <w:sz w:val="28"/>
                <w:szCs w:val="28"/>
              </w:rPr>
              <w:t xml:space="preserve">Виды и состав </w:t>
            </w:r>
            <w:proofErr w:type="spellStart"/>
            <w:r w:rsidRPr="00B9122C">
              <w:rPr>
                <w:rFonts w:ascii="Times New Roman" w:hAnsi="Times New Roman" w:cs="Times New Roman"/>
                <w:sz w:val="28"/>
                <w:szCs w:val="28"/>
              </w:rPr>
              <w:t>пробиотических</w:t>
            </w:r>
            <w:proofErr w:type="spellEnd"/>
            <w:r w:rsidRPr="00B9122C">
              <w:rPr>
                <w:rFonts w:ascii="Times New Roman" w:hAnsi="Times New Roman" w:cs="Times New Roman"/>
                <w:sz w:val="28"/>
                <w:szCs w:val="28"/>
              </w:rPr>
              <w:t xml:space="preserve"> молочных продуктов Обзор ассортимента </w:t>
            </w:r>
            <w:proofErr w:type="spellStart"/>
            <w:r w:rsidRPr="00B9122C">
              <w:rPr>
                <w:rFonts w:ascii="Times New Roman" w:hAnsi="Times New Roman" w:cs="Times New Roman"/>
                <w:sz w:val="28"/>
                <w:szCs w:val="28"/>
              </w:rPr>
              <w:t>пробиотических</w:t>
            </w:r>
            <w:proofErr w:type="spellEnd"/>
            <w:r w:rsidRPr="00B9122C">
              <w:rPr>
                <w:rFonts w:ascii="Times New Roman" w:hAnsi="Times New Roman" w:cs="Times New Roman"/>
                <w:sz w:val="28"/>
                <w:szCs w:val="28"/>
              </w:rPr>
              <w:t xml:space="preserve"> кисломолочных продуктов в России и за рубежом</w:t>
            </w:r>
          </w:p>
          <w:p w:rsidR="00B9122C" w:rsidRPr="00B9122C" w:rsidRDefault="00B9122C" w:rsidP="0050009C">
            <w:pPr>
              <w:rPr>
                <w:rFonts w:ascii="Times New Roman" w:hAnsi="Times New Roman" w:cs="Times New Roman"/>
                <w:sz w:val="28"/>
                <w:szCs w:val="28"/>
                <w:u w:val="single"/>
              </w:rPr>
            </w:pPr>
          </w:p>
        </w:tc>
        <w:tc>
          <w:tcPr>
            <w:tcW w:w="234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3</w:t>
            </w:r>
          </w:p>
        </w:tc>
      </w:tr>
      <w:tr w:rsidR="00B9122C" w:rsidRPr="00B9122C" w:rsidTr="0050009C">
        <w:tc>
          <w:tcPr>
            <w:tcW w:w="396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rPr>
                <w:rFonts w:ascii="Times New Roman" w:hAnsi="Times New Roman" w:cs="Times New Roman"/>
                <w:b/>
                <w:sz w:val="28"/>
                <w:szCs w:val="28"/>
              </w:rPr>
            </w:pPr>
            <w:r w:rsidRPr="00B9122C">
              <w:rPr>
                <w:rFonts w:ascii="Times New Roman" w:hAnsi="Times New Roman" w:cs="Times New Roman"/>
                <w:b/>
                <w:sz w:val="28"/>
                <w:szCs w:val="28"/>
              </w:rPr>
              <w:lastRenderedPageBreak/>
              <w:t xml:space="preserve">Тема 2.2. </w:t>
            </w:r>
            <w:r w:rsidRPr="00B9122C">
              <w:rPr>
                <w:rFonts w:ascii="Times New Roman" w:hAnsi="Times New Roman" w:cs="Times New Roman"/>
                <w:sz w:val="28"/>
                <w:szCs w:val="28"/>
              </w:rPr>
              <w:t xml:space="preserve">Аспекты производства </w:t>
            </w:r>
            <w:proofErr w:type="spellStart"/>
            <w:r w:rsidRPr="00B9122C">
              <w:rPr>
                <w:rFonts w:ascii="Times New Roman" w:hAnsi="Times New Roman" w:cs="Times New Roman"/>
                <w:sz w:val="28"/>
                <w:szCs w:val="28"/>
              </w:rPr>
              <w:t>пробиотических</w:t>
            </w:r>
            <w:proofErr w:type="spellEnd"/>
            <w:r w:rsidRPr="00B9122C">
              <w:rPr>
                <w:rFonts w:ascii="Times New Roman" w:hAnsi="Times New Roman" w:cs="Times New Roman"/>
                <w:sz w:val="28"/>
                <w:szCs w:val="28"/>
              </w:rPr>
              <w:t xml:space="preserve"> кисломолочных продуктов. Методы определения </w:t>
            </w:r>
            <w:proofErr w:type="spellStart"/>
            <w:r w:rsidRPr="00B9122C">
              <w:rPr>
                <w:rFonts w:ascii="Times New Roman" w:hAnsi="Times New Roman" w:cs="Times New Roman"/>
                <w:sz w:val="28"/>
                <w:szCs w:val="28"/>
              </w:rPr>
              <w:t>бифидо</w:t>
            </w:r>
            <w:proofErr w:type="spellEnd"/>
            <w:r w:rsidRPr="00B9122C">
              <w:rPr>
                <w:rFonts w:ascii="Times New Roman" w:hAnsi="Times New Roman" w:cs="Times New Roman"/>
                <w:sz w:val="28"/>
                <w:szCs w:val="28"/>
              </w:rPr>
              <w:t>- и молочнокислых бактерий в кисломолочных продуктах.</w:t>
            </w:r>
          </w:p>
        </w:tc>
        <w:tc>
          <w:tcPr>
            <w:tcW w:w="828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rPr>
                <w:rFonts w:ascii="Times New Roman" w:hAnsi="Times New Roman" w:cs="Times New Roman"/>
                <w:sz w:val="28"/>
                <w:szCs w:val="28"/>
              </w:rPr>
            </w:pPr>
            <w:r w:rsidRPr="00B9122C">
              <w:rPr>
                <w:rFonts w:ascii="Times New Roman" w:hAnsi="Times New Roman" w:cs="Times New Roman"/>
                <w:sz w:val="28"/>
                <w:szCs w:val="28"/>
                <w:u w:val="single"/>
              </w:rPr>
              <w:t xml:space="preserve">Содержание: </w:t>
            </w:r>
            <w:r w:rsidRPr="00B9122C">
              <w:rPr>
                <w:rFonts w:ascii="Times New Roman" w:hAnsi="Times New Roman" w:cs="Times New Roman"/>
                <w:sz w:val="28"/>
                <w:szCs w:val="28"/>
              </w:rPr>
              <w:t xml:space="preserve">Способы получения продуктов с </w:t>
            </w:r>
            <w:proofErr w:type="spellStart"/>
            <w:r w:rsidRPr="00B9122C">
              <w:rPr>
                <w:rFonts w:ascii="Times New Roman" w:hAnsi="Times New Roman" w:cs="Times New Roman"/>
                <w:sz w:val="28"/>
                <w:szCs w:val="28"/>
              </w:rPr>
              <w:t>пробиотическими</w:t>
            </w:r>
            <w:proofErr w:type="spellEnd"/>
            <w:r w:rsidRPr="00B9122C">
              <w:rPr>
                <w:rFonts w:ascii="Times New Roman" w:hAnsi="Times New Roman" w:cs="Times New Roman"/>
                <w:sz w:val="28"/>
                <w:szCs w:val="28"/>
              </w:rPr>
              <w:t xml:space="preserve"> микроорганизмами. Особенности</w:t>
            </w:r>
            <w:r w:rsidRPr="00B9122C">
              <w:rPr>
                <w:rFonts w:ascii="Times New Roman" w:hAnsi="Times New Roman" w:cs="Times New Roman"/>
                <w:sz w:val="28"/>
                <w:szCs w:val="28"/>
                <w:u w:val="single"/>
              </w:rPr>
              <w:t xml:space="preserve"> </w:t>
            </w:r>
            <w:r w:rsidRPr="00B9122C">
              <w:rPr>
                <w:rFonts w:ascii="Times New Roman" w:hAnsi="Times New Roman" w:cs="Times New Roman"/>
                <w:sz w:val="28"/>
                <w:szCs w:val="28"/>
              </w:rPr>
              <w:t xml:space="preserve">производства </w:t>
            </w:r>
            <w:proofErr w:type="spellStart"/>
            <w:r w:rsidRPr="00B9122C">
              <w:rPr>
                <w:rFonts w:ascii="Times New Roman" w:hAnsi="Times New Roman" w:cs="Times New Roman"/>
                <w:sz w:val="28"/>
                <w:szCs w:val="28"/>
              </w:rPr>
              <w:t>пробиотических</w:t>
            </w:r>
            <w:proofErr w:type="spellEnd"/>
            <w:r w:rsidRPr="00B9122C">
              <w:rPr>
                <w:rFonts w:ascii="Times New Roman" w:hAnsi="Times New Roman" w:cs="Times New Roman"/>
                <w:sz w:val="28"/>
                <w:szCs w:val="28"/>
              </w:rPr>
              <w:t xml:space="preserve"> кисломолочных продуктов</w:t>
            </w:r>
          </w:p>
          <w:p w:rsidR="00B9122C" w:rsidRPr="00B9122C" w:rsidRDefault="00B9122C" w:rsidP="0050009C">
            <w:pPr>
              <w:rPr>
                <w:rFonts w:ascii="Times New Roman" w:hAnsi="Times New Roman" w:cs="Times New Roman"/>
                <w:sz w:val="28"/>
                <w:szCs w:val="28"/>
              </w:rPr>
            </w:pPr>
            <w:r w:rsidRPr="00B9122C">
              <w:rPr>
                <w:rFonts w:ascii="Times New Roman" w:hAnsi="Times New Roman" w:cs="Times New Roman"/>
                <w:sz w:val="28"/>
                <w:szCs w:val="28"/>
                <w:u w:val="single"/>
              </w:rPr>
              <w:t xml:space="preserve">Лабораторная работа: </w:t>
            </w:r>
            <w:r w:rsidRPr="00B9122C">
              <w:rPr>
                <w:rFonts w:ascii="Times New Roman" w:hAnsi="Times New Roman" w:cs="Times New Roman"/>
                <w:sz w:val="28"/>
                <w:szCs w:val="28"/>
              </w:rPr>
              <w:t xml:space="preserve">Контроль и методы определения </w:t>
            </w:r>
            <w:proofErr w:type="spellStart"/>
            <w:r w:rsidRPr="00B9122C">
              <w:rPr>
                <w:rFonts w:ascii="Times New Roman" w:hAnsi="Times New Roman" w:cs="Times New Roman"/>
                <w:sz w:val="28"/>
                <w:szCs w:val="28"/>
              </w:rPr>
              <w:t>бифидобактерий</w:t>
            </w:r>
            <w:proofErr w:type="spellEnd"/>
            <w:r w:rsidRPr="00B9122C">
              <w:rPr>
                <w:rFonts w:ascii="Times New Roman" w:hAnsi="Times New Roman" w:cs="Times New Roman"/>
                <w:sz w:val="28"/>
                <w:szCs w:val="28"/>
              </w:rPr>
              <w:t xml:space="preserve"> в кисломолочных продуктах.</w:t>
            </w:r>
          </w:p>
        </w:tc>
        <w:tc>
          <w:tcPr>
            <w:tcW w:w="234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3</w:t>
            </w:r>
          </w:p>
          <w:p w:rsidR="00B9122C" w:rsidRPr="00B9122C" w:rsidRDefault="00B9122C" w:rsidP="0050009C">
            <w:pPr>
              <w:jc w:val="center"/>
              <w:rPr>
                <w:rFonts w:ascii="Times New Roman" w:hAnsi="Times New Roman" w:cs="Times New Roman"/>
                <w:sz w:val="28"/>
                <w:szCs w:val="28"/>
              </w:rPr>
            </w:pPr>
          </w:p>
          <w:p w:rsidR="00B9122C" w:rsidRPr="00B9122C" w:rsidRDefault="00B9122C" w:rsidP="0050009C">
            <w:pPr>
              <w:jc w:val="center"/>
              <w:rPr>
                <w:rFonts w:ascii="Times New Roman" w:hAnsi="Times New Roman" w:cs="Times New Roman"/>
                <w:sz w:val="28"/>
                <w:szCs w:val="28"/>
              </w:rPr>
            </w:pPr>
          </w:p>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5</w:t>
            </w:r>
          </w:p>
        </w:tc>
      </w:tr>
      <w:tr w:rsidR="00B9122C" w:rsidRPr="00B9122C" w:rsidTr="0050009C">
        <w:tc>
          <w:tcPr>
            <w:tcW w:w="12240" w:type="dxa"/>
            <w:gridSpan w:val="2"/>
            <w:tcBorders>
              <w:top w:val="single" w:sz="4" w:space="0" w:color="auto"/>
              <w:left w:val="single" w:sz="4" w:space="0" w:color="auto"/>
              <w:bottom w:val="single" w:sz="4" w:space="0" w:color="auto"/>
              <w:right w:val="single" w:sz="4" w:space="0" w:color="auto"/>
            </w:tcBorders>
          </w:tcPr>
          <w:p w:rsidR="00B9122C" w:rsidRPr="00B9122C" w:rsidRDefault="00B9122C" w:rsidP="0050009C">
            <w:pPr>
              <w:jc w:val="right"/>
              <w:rPr>
                <w:rFonts w:ascii="Times New Roman" w:hAnsi="Times New Roman" w:cs="Times New Roman"/>
                <w:sz w:val="28"/>
                <w:szCs w:val="28"/>
              </w:rPr>
            </w:pPr>
            <w:r w:rsidRPr="00B9122C">
              <w:rPr>
                <w:rFonts w:ascii="Times New Roman" w:hAnsi="Times New Roman" w:cs="Times New Roman"/>
                <w:sz w:val="28"/>
                <w:szCs w:val="28"/>
              </w:rPr>
              <w:t>Итоговая аттестация по модулю</w:t>
            </w:r>
          </w:p>
        </w:tc>
        <w:tc>
          <w:tcPr>
            <w:tcW w:w="234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jc w:val="center"/>
              <w:rPr>
                <w:rFonts w:ascii="Times New Roman" w:hAnsi="Times New Roman" w:cs="Times New Roman"/>
                <w:sz w:val="28"/>
                <w:szCs w:val="28"/>
              </w:rPr>
            </w:pPr>
          </w:p>
        </w:tc>
      </w:tr>
      <w:tr w:rsidR="00B9122C" w:rsidRPr="00B9122C" w:rsidTr="0050009C">
        <w:tc>
          <w:tcPr>
            <w:tcW w:w="12240" w:type="dxa"/>
            <w:gridSpan w:val="2"/>
            <w:tcBorders>
              <w:top w:val="single" w:sz="4" w:space="0" w:color="auto"/>
              <w:left w:val="single" w:sz="4" w:space="0" w:color="auto"/>
              <w:bottom w:val="single" w:sz="4" w:space="0" w:color="auto"/>
              <w:right w:val="single" w:sz="4" w:space="0" w:color="auto"/>
            </w:tcBorders>
          </w:tcPr>
          <w:p w:rsidR="00B9122C" w:rsidRPr="00B9122C" w:rsidRDefault="00B9122C" w:rsidP="0050009C">
            <w:pPr>
              <w:tabs>
                <w:tab w:val="left" w:pos="708"/>
              </w:tabs>
              <w:jc w:val="right"/>
              <w:rPr>
                <w:rFonts w:ascii="Times New Roman" w:hAnsi="Times New Roman" w:cs="Times New Roman"/>
                <w:bCs/>
                <w:sz w:val="28"/>
                <w:szCs w:val="28"/>
              </w:rPr>
            </w:pPr>
            <w:r w:rsidRPr="00B9122C">
              <w:rPr>
                <w:rFonts w:ascii="Times New Roman" w:hAnsi="Times New Roman" w:cs="Times New Roman"/>
                <w:bCs/>
                <w:sz w:val="28"/>
                <w:szCs w:val="28"/>
              </w:rPr>
              <w:t>Всего</w:t>
            </w:r>
          </w:p>
        </w:tc>
        <w:tc>
          <w:tcPr>
            <w:tcW w:w="234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jc w:val="center"/>
              <w:rPr>
                <w:rFonts w:ascii="Times New Roman" w:hAnsi="Times New Roman" w:cs="Times New Roman"/>
                <w:iCs/>
                <w:sz w:val="28"/>
                <w:szCs w:val="28"/>
              </w:rPr>
            </w:pPr>
            <w:r w:rsidRPr="00B9122C">
              <w:rPr>
                <w:rFonts w:ascii="Times New Roman" w:hAnsi="Times New Roman" w:cs="Times New Roman"/>
                <w:iCs/>
                <w:sz w:val="28"/>
                <w:szCs w:val="28"/>
              </w:rPr>
              <w:t>16</w:t>
            </w:r>
          </w:p>
        </w:tc>
      </w:tr>
    </w:tbl>
    <w:p w:rsidR="00B9122C" w:rsidRPr="00B9122C" w:rsidRDefault="00B9122C" w:rsidP="00B9122C">
      <w:pPr>
        <w:rPr>
          <w:rFonts w:ascii="Times New Roman" w:hAnsi="Times New Roman" w:cs="Times New Roman"/>
          <w:bCs/>
          <w:sz w:val="28"/>
          <w:szCs w:val="28"/>
        </w:rPr>
      </w:pPr>
    </w:p>
    <w:p w:rsidR="00B9122C" w:rsidRPr="00B9122C" w:rsidRDefault="00B9122C" w:rsidP="0019200A">
      <w:pPr>
        <w:jc w:val="center"/>
        <w:rPr>
          <w:rFonts w:ascii="Times New Roman" w:hAnsi="Times New Roman" w:cs="Times New Roman"/>
          <w:i/>
          <w:iCs/>
          <w:sz w:val="28"/>
          <w:szCs w:val="28"/>
        </w:rPr>
      </w:pPr>
      <w:r w:rsidRPr="00B9122C">
        <w:rPr>
          <w:rFonts w:ascii="Times New Roman" w:hAnsi="Times New Roman" w:cs="Times New Roman"/>
          <w:bCs/>
          <w:sz w:val="28"/>
          <w:szCs w:val="28"/>
        </w:rPr>
        <w:t>3.3. Примерная тематика (комплексных) аттестационных заданий по модулю – не предусмотрена</w:t>
      </w:r>
    </w:p>
    <w:p w:rsidR="00B9122C" w:rsidRPr="00B9122C" w:rsidRDefault="00B9122C" w:rsidP="0019200A">
      <w:pPr>
        <w:jc w:val="center"/>
        <w:rPr>
          <w:rFonts w:ascii="Times New Roman" w:hAnsi="Times New Roman" w:cs="Times New Roman"/>
          <w:sz w:val="28"/>
          <w:szCs w:val="28"/>
        </w:rPr>
      </w:pPr>
      <w:r w:rsidRPr="00B9122C">
        <w:rPr>
          <w:rFonts w:ascii="Times New Roman" w:hAnsi="Times New Roman" w:cs="Times New Roman"/>
          <w:sz w:val="28"/>
          <w:szCs w:val="28"/>
        </w:rPr>
        <w:t>3.4. Материально- технические условия реализации программы модуля</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140"/>
        <w:gridCol w:w="5580"/>
      </w:tblGrid>
      <w:tr w:rsidR="00B9122C" w:rsidRPr="00B9122C" w:rsidTr="0050009C">
        <w:tc>
          <w:tcPr>
            <w:tcW w:w="5148" w:type="dxa"/>
            <w:shd w:val="clear" w:color="auto" w:fill="auto"/>
            <w:vAlign w:val="center"/>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Материально-технические условия реализации программы</w:t>
            </w:r>
          </w:p>
        </w:tc>
        <w:tc>
          <w:tcPr>
            <w:tcW w:w="4140" w:type="dxa"/>
            <w:shd w:val="clear" w:color="auto" w:fill="auto"/>
            <w:vAlign w:val="center"/>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Обеспеченность реализации программы собственными материально техническими условиями (указать наименование, год выпуска используемого оборудования)</w:t>
            </w:r>
          </w:p>
        </w:tc>
        <w:tc>
          <w:tcPr>
            <w:tcW w:w="5580" w:type="dxa"/>
            <w:shd w:val="clear" w:color="auto" w:fill="auto"/>
            <w:vAlign w:val="center"/>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Наличие договоров/ соглашений с предприятиями, учреждениями или организациями об использовании помещений, технологического оборудования, размещенного вне образовательного учреждения, в целях организации обучения</w:t>
            </w:r>
          </w:p>
        </w:tc>
      </w:tr>
      <w:tr w:rsidR="00B9122C" w:rsidRPr="00B9122C" w:rsidTr="0050009C">
        <w:tc>
          <w:tcPr>
            <w:tcW w:w="5148" w:type="dxa"/>
            <w:shd w:val="clear" w:color="auto" w:fill="auto"/>
          </w:tcPr>
          <w:p w:rsidR="00B9122C" w:rsidRPr="00B9122C" w:rsidRDefault="00B9122C" w:rsidP="0050009C">
            <w:pPr>
              <w:rPr>
                <w:rFonts w:ascii="Times New Roman" w:hAnsi="Times New Roman" w:cs="Times New Roman"/>
                <w:sz w:val="28"/>
                <w:szCs w:val="28"/>
              </w:rPr>
            </w:pPr>
            <w:r w:rsidRPr="00B9122C">
              <w:rPr>
                <w:rFonts w:ascii="Times New Roman" w:hAnsi="Times New Roman" w:cs="Times New Roman"/>
                <w:sz w:val="28"/>
                <w:szCs w:val="28"/>
              </w:rPr>
              <w:lastRenderedPageBreak/>
              <w:t>Научные средства</w:t>
            </w:r>
          </w:p>
        </w:tc>
        <w:tc>
          <w:tcPr>
            <w:tcW w:w="4140" w:type="dxa"/>
            <w:shd w:val="clear" w:color="auto" w:fill="auto"/>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имеются</w:t>
            </w:r>
          </w:p>
        </w:tc>
        <w:tc>
          <w:tcPr>
            <w:tcW w:w="5580" w:type="dxa"/>
            <w:shd w:val="clear" w:color="auto" w:fill="auto"/>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имеются</w:t>
            </w:r>
          </w:p>
        </w:tc>
      </w:tr>
      <w:tr w:rsidR="00B9122C" w:rsidRPr="00B9122C" w:rsidTr="0050009C">
        <w:tc>
          <w:tcPr>
            <w:tcW w:w="5148" w:type="dxa"/>
            <w:shd w:val="clear" w:color="auto" w:fill="auto"/>
          </w:tcPr>
          <w:p w:rsidR="00B9122C" w:rsidRPr="00B9122C" w:rsidRDefault="00B9122C" w:rsidP="0050009C">
            <w:pPr>
              <w:rPr>
                <w:rFonts w:ascii="Times New Roman" w:hAnsi="Times New Roman" w:cs="Times New Roman"/>
                <w:sz w:val="28"/>
                <w:szCs w:val="28"/>
              </w:rPr>
            </w:pPr>
            <w:r w:rsidRPr="00B9122C">
              <w:rPr>
                <w:rFonts w:ascii="Times New Roman" w:hAnsi="Times New Roman" w:cs="Times New Roman"/>
                <w:sz w:val="28"/>
                <w:szCs w:val="28"/>
              </w:rPr>
              <w:t xml:space="preserve">Технические средства </w:t>
            </w:r>
          </w:p>
        </w:tc>
        <w:tc>
          <w:tcPr>
            <w:tcW w:w="4140" w:type="dxa"/>
            <w:shd w:val="clear" w:color="auto" w:fill="auto"/>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имеются</w:t>
            </w:r>
          </w:p>
        </w:tc>
        <w:tc>
          <w:tcPr>
            <w:tcW w:w="5580" w:type="dxa"/>
            <w:shd w:val="clear" w:color="auto" w:fill="auto"/>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имеются</w:t>
            </w:r>
          </w:p>
        </w:tc>
      </w:tr>
      <w:tr w:rsidR="00B9122C" w:rsidRPr="00B9122C" w:rsidTr="0050009C">
        <w:tc>
          <w:tcPr>
            <w:tcW w:w="5148" w:type="dxa"/>
            <w:shd w:val="clear" w:color="auto" w:fill="auto"/>
          </w:tcPr>
          <w:p w:rsidR="00B9122C" w:rsidRPr="00B9122C" w:rsidRDefault="00B9122C" w:rsidP="0050009C">
            <w:pPr>
              <w:rPr>
                <w:rFonts w:ascii="Times New Roman" w:hAnsi="Times New Roman" w:cs="Times New Roman"/>
                <w:sz w:val="28"/>
                <w:szCs w:val="28"/>
              </w:rPr>
            </w:pPr>
            <w:r w:rsidRPr="00B9122C">
              <w:rPr>
                <w:rFonts w:ascii="Times New Roman" w:hAnsi="Times New Roman" w:cs="Times New Roman"/>
                <w:sz w:val="28"/>
                <w:szCs w:val="28"/>
              </w:rPr>
              <w:t>Компьютерно-информационные средства</w:t>
            </w:r>
          </w:p>
        </w:tc>
        <w:tc>
          <w:tcPr>
            <w:tcW w:w="4140" w:type="dxa"/>
            <w:shd w:val="clear" w:color="auto" w:fill="auto"/>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имеются</w:t>
            </w:r>
          </w:p>
        </w:tc>
        <w:tc>
          <w:tcPr>
            <w:tcW w:w="5580" w:type="dxa"/>
            <w:shd w:val="clear" w:color="auto" w:fill="auto"/>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имеются</w:t>
            </w:r>
          </w:p>
        </w:tc>
      </w:tr>
      <w:tr w:rsidR="00B9122C" w:rsidRPr="00B9122C" w:rsidTr="0050009C">
        <w:tc>
          <w:tcPr>
            <w:tcW w:w="5148" w:type="dxa"/>
            <w:shd w:val="clear" w:color="auto" w:fill="auto"/>
          </w:tcPr>
          <w:p w:rsidR="00B9122C" w:rsidRPr="00B9122C" w:rsidRDefault="00B9122C" w:rsidP="0050009C">
            <w:pPr>
              <w:jc w:val="both"/>
              <w:rPr>
                <w:rFonts w:ascii="Times New Roman" w:hAnsi="Times New Roman" w:cs="Times New Roman"/>
                <w:sz w:val="28"/>
                <w:szCs w:val="28"/>
              </w:rPr>
            </w:pPr>
            <w:r w:rsidRPr="00B9122C">
              <w:rPr>
                <w:rFonts w:ascii="Times New Roman" w:hAnsi="Times New Roman" w:cs="Times New Roman"/>
                <w:sz w:val="28"/>
                <w:szCs w:val="28"/>
              </w:rPr>
              <w:t xml:space="preserve">Наличие внутренних сетей и выхода Интернет </w:t>
            </w:r>
          </w:p>
        </w:tc>
        <w:tc>
          <w:tcPr>
            <w:tcW w:w="4140" w:type="dxa"/>
            <w:shd w:val="clear" w:color="auto" w:fill="auto"/>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имеются</w:t>
            </w:r>
          </w:p>
        </w:tc>
        <w:tc>
          <w:tcPr>
            <w:tcW w:w="5580" w:type="dxa"/>
            <w:shd w:val="clear" w:color="auto" w:fill="auto"/>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имеются</w:t>
            </w:r>
          </w:p>
        </w:tc>
      </w:tr>
      <w:tr w:rsidR="00B9122C" w:rsidRPr="00B9122C" w:rsidTr="0050009C">
        <w:tc>
          <w:tcPr>
            <w:tcW w:w="5148" w:type="dxa"/>
            <w:shd w:val="clear" w:color="auto" w:fill="auto"/>
          </w:tcPr>
          <w:p w:rsidR="00B9122C" w:rsidRPr="00B9122C" w:rsidRDefault="00B9122C" w:rsidP="0050009C">
            <w:pPr>
              <w:jc w:val="both"/>
              <w:rPr>
                <w:rFonts w:ascii="Times New Roman" w:hAnsi="Times New Roman" w:cs="Times New Roman"/>
                <w:sz w:val="28"/>
                <w:szCs w:val="28"/>
              </w:rPr>
            </w:pPr>
            <w:r w:rsidRPr="00B9122C">
              <w:rPr>
                <w:rFonts w:ascii="Times New Roman" w:hAnsi="Times New Roman" w:cs="Times New Roman"/>
                <w:sz w:val="28"/>
                <w:szCs w:val="28"/>
              </w:rPr>
              <w:t>Иное (указать)</w:t>
            </w:r>
          </w:p>
        </w:tc>
        <w:tc>
          <w:tcPr>
            <w:tcW w:w="4140" w:type="dxa"/>
            <w:shd w:val="clear" w:color="auto" w:fill="auto"/>
          </w:tcPr>
          <w:p w:rsidR="00B9122C" w:rsidRPr="00B9122C" w:rsidRDefault="00B9122C" w:rsidP="0050009C">
            <w:pPr>
              <w:jc w:val="both"/>
              <w:rPr>
                <w:rFonts w:ascii="Times New Roman" w:hAnsi="Times New Roman" w:cs="Times New Roman"/>
                <w:sz w:val="28"/>
                <w:szCs w:val="28"/>
              </w:rPr>
            </w:pPr>
          </w:p>
        </w:tc>
        <w:tc>
          <w:tcPr>
            <w:tcW w:w="5580" w:type="dxa"/>
            <w:shd w:val="clear" w:color="auto" w:fill="auto"/>
          </w:tcPr>
          <w:p w:rsidR="00B9122C" w:rsidRPr="00B9122C" w:rsidRDefault="00B9122C" w:rsidP="0050009C">
            <w:pPr>
              <w:jc w:val="both"/>
              <w:rPr>
                <w:rFonts w:ascii="Times New Roman" w:hAnsi="Times New Roman" w:cs="Times New Roman"/>
                <w:sz w:val="28"/>
                <w:szCs w:val="28"/>
              </w:rPr>
            </w:pPr>
          </w:p>
        </w:tc>
      </w:tr>
    </w:tbl>
    <w:p w:rsidR="00B9122C" w:rsidRPr="00B9122C" w:rsidRDefault="00B9122C" w:rsidP="00B9122C">
      <w:pPr>
        <w:rPr>
          <w:rFonts w:ascii="Times New Roman" w:hAnsi="Times New Roman" w:cs="Times New Roman"/>
          <w:sz w:val="28"/>
          <w:szCs w:val="28"/>
        </w:rPr>
      </w:pPr>
    </w:p>
    <w:p w:rsidR="00B9122C" w:rsidRPr="00B9122C" w:rsidRDefault="00B9122C" w:rsidP="00B9122C">
      <w:pPr>
        <w:rPr>
          <w:rFonts w:ascii="Times New Roman" w:hAnsi="Times New Roman" w:cs="Times New Roman"/>
          <w:sz w:val="28"/>
          <w:szCs w:val="28"/>
        </w:rPr>
        <w:sectPr w:rsidR="00B9122C" w:rsidRPr="00B9122C" w:rsidSect="0050009C">
          <w:pgSz w:w="16838" w:h="11906" w:orient="landscape"/>
          <w:pgMar w:top="1134" w:right="851" w:bottom="1134" w:left="851" w:header="709" w:footer="709" w:gutter="0"/>
          <w:cols w:space="708"/>
          <w:docGrid w:linePitch="360"/>
        </w:sectPr>
      </w:pPr>
    </w:p>
    <w:p w:rsidR="00B9122C" w:rsidRPr="00B9122C" w:rsidRDefault="00B9122C" w:rsidP="00B9122C">
      <w:pPr>
        <w:rPr>
          <w:rFonts w:ascii="Times New Roman" w:hAnsi="Times New Roman" w:cs="Times New Roman"/>
          <w:sz w:val="28"/>
          <w:szCs w:val="28"/>
        </w:rPr>
      </w:pPr>
    </w:p>
    <w:p w:rsidR="00B9122C" w:rsidRPr="00B9122C" w:rsidRDefault="00B9122C" w:rsidP="0019200A">
      <w:pPr>
        <w:jc w:val="center"/>
        <w:rPr>
          <w:rFonts w:ascii="Times New Roman" w:hAnsi="Times New Roman" w:cs="Times New Roman"/>
          <w:sz w:val="28"/>
          <w:szCs w:val="28"/>
        </w:rPr>
      </w:pPr>
      <w:r w:rsidRPr="00B9122C">
        <w:rPr>
          <w:rFonts w:ascii="Times New Roman" w:hAnsi="Times New Roman" w:cs="Times New Roman"/>
          <w:sz w:val="28"/>
          <w:szCs w:val="28"/>
        </w:rPr>
        <w:t>3.5. Информационное обеспечение образовательного процесса по модулю</w:t>
      </w:r>
    </w:p>
    <w:p w:rsidR="00B9122C" w:rsidRPr="00B9122C" w:rsidRDefault="00B9122C" w:rsidP="00B9122C">
      <w:pPr>
        <w:jc w:val="both"/>
        <w:rPr>
          <w:rFonts w:ascii="Times New Roman" w:hAnsi="Times New Roman" w:cs="Times New Roman"/>
          <w:sz w:val="28"/>
          <w:szCs w:val="28"/>
        </w:rPr>
      </w:pPr>
      <w:r w:rsidRPr="00B9122C">
        <w:rPr>
          <w:rFonts w:ascii="Times New Roman" w:hAnsi="Times New Roman" w:cs="Times New Roman"/>
          <w:sz w:val="28"/>
          <w:szCs w:val="28"/>
        </w:rPr>
        <w:t>Перечень рекомендуемых учебных изданий, Интернет-ресурсов, дополнительной литературы:</w:t>
      </w:r>
    </w:p>
    <w:p w:rsidR="00B9122C" w:rsidRPr="00B9122C" w:rsidRDefault="00B9122C" w:rsidP="002C549F">
      <w:pPr>
        <w:pStyle w:val="af5"/>
        <w:numPr>
          <w:ilvl w:val="0"/>
          <w:numId w:val="16"/>
        </w:numPr>
        <w:shd w:val="clear" w:color="auto" w:fill="FFFFFF"/>
        <w:spacing w:line="355" w:lineRule="exact"/>
        <w:jc w:val="both"/>
        <w:rPr>
          <w:lang w:eastAsia="ru-RU"/>
        </w:rPr>
      </w:pPr>
      <w:r w:rsidRPr="00B9122C">
        <w:rPr>
          <w:lang w:eastAsia="ru-RU"/>
        </w:rPr>
        <w:t xml:space="preserve">Требования Технического регламента Таможенного союза «О безопасности молока и молочной продукции» (ТР ТС 033/2013) в части качества сырого молока, касающегося безопасности (приложение №5 к техническому регламенту Таможенного союза «О безопасности молока и молочной продукции»). </w:t>
      </w:r>
    </w:p>
    <w:p w:rsidR="00B9122C" w:rsidRPr="00B9122C" w:rsidRDefault="00B9122C" w:rsidP="002C549F">
      <w:pPr>
        <w:pStyle w:val="af5"/>
        <w:numPr>
          <w:ilvl w:val="0"/>
          <w:numId w:val="16"/>
        </w:numPr>
        <w:shd w:val="clear" w:color="auto" w:fill="FFFFFF"/>
        <w:spacing w:line="355" w:lineRule="exact"/>
        <w:jc w:val="both"/>
      </w:pPr>
      <w:r w:rsidRPr="00B9122C">
        <w:rPr>
          <w:color w:val="000000"/>
        </w:rPr>
        <w:t xml:space="preserve">Ганина, В.И. Техническая микробиология продуктов животного происхождения/ В.И. Ганина, Н.С. Королёва С.А.  Фильчакова / Учебное пособие. - М.: </w:t>
      </w:r>
      <w:proofErr w:type="spellStart"/>
      <w:r w:rsidRPr="00B9122C">
        <w:rPr>
          <w:color w:val="000000"/>
        </w:rPr>
        <w:t>ДеЛи</w:t>
      </w:r>
      <w:proofErr w:type="spellEnd"/>
      <w:r w:rsidRPr="00B9122C">
        <w:rPr>
          <w:color w:val="000000"/>
        </w:rPr>
        <w:t xml:space="preserve"> </w:t>
      </w:r>
      <w:proofErr w:type="spellStart"/>
      <w:r w:rsidRPr="00B9122C">
        <w:rPr>
          <w:color w:val="000000"/>
        </w:rPr>
        <w:t>принт</w:t>
      </w:r>
      <w:proofErr w:type="spellEnd"/>
      <w:r w:rsidRPr="00B9122C">
        <w:rPr>
          <w:color w:val="000000"/>
        </w:rPr>
        <w:t>, 2008. -252 с.</w:t>
      </w:r>
    </w:p>
    <w:p w:rsidR="00B9122C" w:rsidRPr="00B9122C" w:rsidRDefault="00B9122C" w:rsidP="002C549F">
      <w:pPr>
        <w:pStyle w:val="af5"/>
        <w:numPr>
          <w:ilvl w:val="0"/>
          <w:numId w:val="16"/>
        </w:numPr>
        <w:shd w:val="clear" w:color="auto" w:fill="FFFFFF"/>
        <w:spacing w:line="355" w:lineRule="exact"/>
        <w:jc w:val="both"/>
      </w:pPr>
      <w:r w:rsidRPr="00B9122C">
        <w:t xml:space="preserve">Фильчакова С.А.  Санитария и гигиена на предприятиях молочной промышленности /М.: </w:t>
      </w:r>
      <w:proofErr w:type="spellStart"/>
      <w:r w:rsidRPr="00B9122C">
        <w:t>ДеЛи</w:t>
      </w:r>
      <w:proofErr w:type="spellEnd"/>
      <w:r w:rsidRPr="00B9122C">
        <w:t xml:space="preserve"> </w:t>
      </w:r>
      <w:proofErr w:type="spellStart"/>
      <w:r w:rsidRPr="00B9122C">
        <w:t>принт</w:t>
      </w:r>
      <w:proofErr w:type="spellEnd"/>
      <w:r w:rsidRPr="00B9122C">
        <w:t>, 2008. -276 с.</w:t>
      </w:r>
    </w:p>
    <w:p w:rsidR="00B9122C" w:rsidRPr="00B9122C" w:rsidRDefault="00B9122C" w:rsidP="002C549F">
      <w:pPr>
        <w:pStyle w:val="af5"/>
        <w:numPr>
          <w:ilvl w:val="0"/>
          <w:numId w:val="16"/>
        </w:numPr>
        <w:shd w:val="clear" w:color="auto" w:fill="FFFFFF"/>
        <w:spacing w:line="355" w:lineRule="exact"/>
        <w:jc w:val="both"/>
      </w:pPr>
      <w:r w:rsidRPr="00B9122C">
        <w:t>Степаненко П.П. Руководство к лабораторным занятиям по микробиологии молока и молочных продуктов. М.: Лира, 2015. - 654 с.</w:t>
      </w:r>
    </w:p>
    <w:p w:rsidR="00B9122C" w:rsidRPr="00B9122C" w:rsidRDefault="00B9122C" w:rsidP="002C549F">
      <w:pPr>
        <w:pStyle w:val="af5"/>
        <w:numPr>
          <w:ilvl w:val="0"/>
          <w:numId w:val="16"/>
        </w:numPr>
        <w:shd w:val="clear" w:color="auto" w:fill="FFFFFF"/>
        <w:spacing w:line="355" w:lineRule="exact"/>
        <w:jc w:val="both"/>
      </w:pPr>
      <w:r w:rsidRPr="00B9122C">
        <w:rPr>
          <w:color w:val="000000"/>
        </w:rPr>
        <w:t>Стандарты по определению микроорганизмов в пищевых продуктах.</w:t>
      </w:r>
    </w:p>
    <w:p w:rsidR="00B9122C" w:rsidRPr="00B9122C" w:rsidRDefault="00B9122C" w:rsidP="00B9122C">
      <w:pPr>
        <w:pStyle w:val="af5"/>
        <w:jc w:val="both"/>
      </w:pPr>
    </w:p>
    <w:p w:rsidR="00B9122C" w:rsidRPr="00B9122C" w:rsidRDefault="00B9122C" w:rsidP="00B9122C">
      <w:pPr>
        <w:pStyle w:val="af5"/>
      </w:pPr>
      <w:r w:rsidRPr="00B9122C">
        <w:br w:type="page"/>
      </w:r>
    </w:p>
    <w:p w:rsidR="00B9122C" w:rsidRPr="00DA3C4F" w:rsidRDefault="00B9122C" w:rsidP="00DA3C4F">
      <w:pPr>
        <w:pStyle w:val="4"/>
        <w:jc w:val="right"/>
        <w:rPr>
          <w:rFonts w:ascii="Times New Roman" w:hAnsi="Times New Roman" w:cs="Times New Roman"/>
          <w:i w:val="0"/>
          <w:color w:val="auto"/>
          <w:sz w:val="28"/>
          <w:szCs w:val="28"/>
        </w:rPr>
      </w:pPr>
      <w:r w:rsidRPr="00DA3C4F">
        <w:rPr>
          <w:rFonts w:ascii="Times New Roman" w:hAnsi="Times New Roman" w:cs="Times New Roman"/>
          <w:i w:val="0"/>
          <w:color w:val="auto"/>
          <w:sz w:val="28"/>
          <w:szCs w:val="28"/>
        </w:rPr>
        <w:lastRenderedPageBreak/>
        <w:t>Приложение 5</w:t>
      </w:r>
    </w:p>
    <w:p w:rsidR="00B9122C" w:rsidRPr="00B9122C" w:rsidRDefault="00B9122C" w:rsidP="00B9122C">
      <w:pPr>
        <w:pStyle w:val="af5"/>
        <w:jc w:val="right"/>
        <w:rPr>
          <w:b/>
        </w:rPr>
      </w:pPr>
    </w:p>
    <w:p w:rsidR="00B9122C" w:rsidRPr="00B9122C" w:rsidRDefault="00B9122C" w:rsidP="00B9122C">
      <w:pPr>
        <w:pStyle w:val="af5"/>
        <w:jc w:val="center"/>
        <w:rPr>
          <w:b/>
        </w:rPr>
      </w:pPr>
      <w:r w:rsidRPr="00B9122C">
        <w:rPr>
          <w:b/>
        </w:rPr>
        <w:t>ПРОГРАММА ПРОФЕССИОНАЛЬНОГО МОДУЛЯ</w:t>
      </w:r>
    </w:p>
    <w:p w:rsidR="00B9122C" w:rsidRPr="00B9122C" w:rsidRDefault="00B9122C" w:rsidP="00B9122C">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8"/>
          <w:szCs w:val="28"/>
        </w:rPr>
      </w:pPr>
    </w:p>
    <w:p w:rsidR="00B9122C" w:rsidRPr="00B9122C" w:rsidRDefault="00B9122C" w:rsidP="00B9122C">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bCs/>
          <w:sz w:val="28"/>
          <w:szCs w:val="28"/>
        </w:rPr>
      </w:pPr>
      <w:r w:rsidRPr="00B9122C">
        <w:rPr>
          <w:rFonts w:ascii="Times New Roman" w:hAnsi="Times New Roman" w:cs="Times New Roman"/>
          <w:b/>
          <w:sz w:val="28"/>
          <w:szCs w:val="28"/>
        </w:rPr>
        <w:t>Актуальные вопросы процедуры лицензирования микробиологических лабораторий Основные требования безопасности при работе с микроорганизмами III-IV групп патогенности</w:t>
      </w:r>
    </w:p>
    <w:p w:rsidR="00B9122C" w:rsidRPr="00B9122C" w:rsidRDefault="00B9122C" w:rsidP="0019200A">
      <w:pPr>
        <w:widowControl w:val="0"/>
        <w:ind w:firstLine="708"/>
        <w:jc w:val="both"/>
        <w:rPr>
          <w:rFonts w:ascii="Times New Roman" w:hAnsi="Times New Roman" w:cs="Times New Roman"/>
        </w:rPr>
      </w:pPr>
      <w:r w:rsidRPr="00B9122C">
        <w:rPr>
          <w:rFonts w:ascii="Times New Roman" w:hAnsi="Times New Roman" w:cs="Times New Roman"/>
          <w:sz w:val="28"/>
          <w:szCs w:val="28"/>
        </w:rPr>
        <w:t>Программа профессионального модуля является частью образовательной программы повышения квалификации «Микробиология молока и молочных продуктов. Методы и организация производственного микробиологического контроля»</w:t>
      </w:r>
      <w:r w:rsidRPr="00B9122C">
        <w:rPr>
          <w:rFonts w:ascii="Times New Roman" w:hAnsi="Times New Roman" w:cs="Times New Roman"/>
        </w:rPr>
        <w:t xml:space="preserve"> </w:t>
      </w:r>
      <w:r w:rsidRPr="00B9122C">
        <w:rPr>
          <w:rFonts w:ascii="Times New Roman" w:hAnsi="Times New Roman" w:cs="Times New Roman"/>
          <w:sz w:val="28"/>
          <w:szCs w:val="28"/>
        </w:rPr>
        <w:t>в части освоения вида профессиональной (трудовой) деятельности:</w:t>
      </w:r>
    </w:p>
    <w:p w:rsidR="00B9122C" w:rsidRPr="00B9122C" w:rsidRDefault="00B9122C" w:rsidP="00B9122C">
      <w:pPr>
        <w:keepNext/>
        <w:keepLines/>
        <w:widowControl w:val="0"/>
        <w:suppressAutoHyphens/>
        <w:jc w:val="both"/>
        <w:rPr>
          <w:rFonts w:ascii="Times New Roman" w:hAnsi="Times New Roman" w:cs="Times New Roman"/>
          <w:sz w:val="28"/>
          <w:szCs w:val="28"/>
        </w:rPr>
      </w:pPr>
      <w:r w:rsidRPr="00B9122C">
        <w:rPr>
          <w:rFonts w:ascii="Times New Roman" w:hAnsi="Times New Roman" w:cs="Times New Roman"/>
          <w:sz w:val="28"/>
          <w:szCs w:val="28"/>
        </w:rPr>
        <w:t>производственно-технологическая и соответствующих профессиональных компетенций.</w:t>
      </w:r>
    </w:p>
    <w:p w:rsidR="00B9122C" w:rsidRPr="00B9122C" w:rsidRDefault="00B9122C" w:rsidP="00B9122C">
      <w:pPr>
        <w:keepNext/>
        <w:keepLines/>
        <w:widowControl w:val="0"/>
        <w:suppressAutoHyphens/>
        <w:jc w:val="center"/>
        <w:rPr>
          <w:rFonts w:ascii="Times New Roman" w:hAnsi="Times New Roman" w:cs="Times New Roman"/>
          <w:sz w:val="28"/>
          <w:szCs w:val="28"/>
        </w:rPr>
      </w:pPr>
      <w:r w:rsidRPr="00B9122C">
        <w:rPr>
          <w:rFonts w:ascii="Times New Roman" w:hAnsi="Times New Roman" w:cs="Times New Roman"/>
          <w:bCs/>
          <w:sz w:val="28"/>
          <w:szCs w:val="28"/>
        </w:rPr>
        <w:t>Цели и задачи модуля</w:t>
      </w:r>
    </w:p>
    <w:p w:rsidR="00B9122C" w:rsidRPr="00B9122C" w:rsidRDefault="00B9122C" w:rsidP="00B9122C">
      <w:pPr>
        <w:keepNext/>
        <w:keepLines/>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8"/>
          <w:szCs w:val="28"/>
        </w:rPr>
      </w:pPr>
      <w:r w:rsidRPr="00B9122C">
        <w:rPr>
          <w:rFonts w:ascii="Times New Roman" w:hAnsi="Times New Roman" w:cs="Times New Roman"/>
          <w:sz w:val="28"/>
          <w:szCs w:val="28"/>
        </w:rPr>
        <w:t>С целью овладения указанным(и) видом(амии) профессиональной (трудовой) деятельности и соответствующими профессиональными компетенциями обучающийся в ходе освоения профессионального модуля должен:</w:t>
      </w:r>
    </w:p>
    <w:p w:rsidR="00B9122C" w:rsidRPr="00B9122C" w:rsidRDefault="00B9122C" w:rsidP="00B9122C">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Cs/>
          <w:sz w:val="28"/>
          <w:szCs w:val="28"/>
        </w:rPr>
      </w:pPr>
    </w:p>
    <w:p w:rsidR="00B9122C" w:rsidRPr="00B9122C" w:rsidRDefault="00B9122C" w:rsidP="00B9122C">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Cs/>
          <w:sz w:val="28"/>
          <w:szCs w:val="28"/>
        </w:rPr>
      </w:pPr>
      <w:r w:rsidRPr="00B9122C">
        <w:rPr>
          <w:rFonts w:ascii="Times New Roman" w:hAnsi="Times New Roman" w:cs="Times New Roman"/>
          <w:bCs/>
          <w:sz w:val="28"/>
          <w:szCs w:val="28"/>
        </w:rPr>
        <w:t xml:space="preserve">освоить практический опыт (приобрести навыки выполнения трудовых действий): </w:t>
      </w:r>
    </w:p>
    <w:p w:rsidR="00B9122C" w:rsidRPr="00B9122C" w:rsidRDefault="00B9122C" w:rsidP="00B9122C">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8"/>
          <w:szCs w:val="28"/>
        </w:rPr>
      </w:pPr>
      <w:r w:rsidRPr="00B9122C">
        <w:rPr>
          <w:rFonts w:ascii="Times New Roman" w:hAnsi="Times New Roman" w:cs="Times New Roman"/>
          <w:bCs/>
          <w:sz w:val="28"/>
          <w:szCs w:val="28"/>
        </w:rPr>
        <w:t xml:space="preserve">- приобрести умения: по </w:t>
      </w:r>
      <w:r w:rsidRPr="00B9122C">
        <w:rPr>
          <w:rFonts w:ascii="Times New Roman" w:hAnsi="Times New Roman" w:cs="Times New Roman"/>
          <w:sz w:val="28"/>
          <w:szCs w:val="28"/>
        </w:rPr>
        <w:t>процедуре лицензирования микробиологических лабораторий, по освоению основных требования безопасности при работе с микроорганизмами III-IV групп патогенности</w:t>
      </w:r>
    </w:p>
    <w:p w:rsidR="00B9122C" w:rsidRPr="00B9122C" w:rsidRDefault="00B9122C" w:rsidP="00B9122C">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8"/>
          <w:szCs w:val="28"/>
        </w:rPr>
      </w:pPr>
      <w:r w:rsidRPr="00B9122C">
        <w:rPr>
          <w:rFonts w:ascii="Times New Roman" w:hAnsi="Times New Roman" w:cs="Times New Roman"/>
          <w:bCs/>
          <w:sz w:val="28"/>
          <w:szCs w:val="28"/>
        </w:rPr>
        <w:t>- получить знания: по вопросам современных требований к микробиологическим лабораториям, их аттестации и лицензирования</w:t>
      </w:r>
      <w:r w:rsidRPr="00B9122C">
        <w:rPr>
          <w:rFonts w:ascii="Times New Roman" w:hAnsi="Times New Roman" w:cs="Times New Roman"/>
          <w:sz w:val="28"/>
          <w:szCs w:val="28"/>
        </w:rPr>
        <w:t>.</w:t>
      </w:r>
    </w:p>
    <w:p w:rsidR="00B9122C" w:rsidRPr="00B9122C" w:rsidRDefault="00B9122C" w:rsidP="00B9122C">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8"/>
          <w:szCs w:val="28"/>
        </w:rPr>
      </w:pPr>
    </w:p>
    <w:p w:rsidR="00B9122C" w:rsidRPr="00B9122C" w:rsidRDefault="00B9122C" w:rsidP="00B9122C">
      <w:pPr>
        <w:pStyle w:val="2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bCs/>
          <w:caps/>
          <w:sz w:val="28"/>
          <w:szCs w:val="28"/>
        </w:rPr>
        <w:sectPr w:rsidR="00B9122C" w:rsidRPr="00B9122C" w:rsidSect="0050009C">
          <w:pgSz w:w="11906" w:h="16838"/>
          <w:pgMar w:top="851" w:right="1134" w:bottom="851" w:left="1134" w:header="709" w:footer="709" w:gutter="0"/>
          <w:cols w:space="708"/>
          <w:titlePg/>
          <w:docGrid w:linePitch="360"/>
        </w:sectPr>
      </w:pPr>
    </w:p>
    <w:p w:rsidR="00B9122C" w:rsidRPr="00B9122C" w:rsidRDefault="00B9122C" w:rsidP="00440B63">
      <w:pPr>
        <w:pStyle w:val="2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Cs/>
          <w:sz w:val="28"/>
          <w:szCs w:val="28"/>
        </w:rPr>
      </w:pPr>
      <w:r w:rsidRPr="00B9122C">
        <w:rPr>
          <w:bCs/>
          <w:sz w:val="28"/>
          <w:szCs w:val="28"/>
        </w:rPr>
        <w:lastRenderedPageBreak/>
        <w:t>3.1. Тематический план профессионального модуля</w:t>
      </w:r>
    </w:p>
    <w:p w:rsidR="00B9122C" w:rsidRPr="00B9122C" w:rsidRDefault="00B9122C" w:rsidP="00B9122C">
      <w:pPr>
        <w:pStyle w:val="2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bCs/>
          <w:sz w:val="28"/>
          <w:szCs w:val="28"/>
        </w:rPr>
      </w:pPr>
    </w:p>
    <w:tbl>
      <w:tblP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4730"/>
        <w:gridCol w:w="2246"/>
        <w:gridCol w:w="2269"/>
        <w:gridCol w:w="2269"/>
        <w:gridCol w:w="2549"/>
      </w:tblGrid>
      <w:tr w:rsidR="00B9122C" w:rsidRPr="00B9122C" w:rsidTr="0050009C">
        <w:trPr>
          <w:trHeight w:val="201"/>
          <w:tblHeader/>
        </w:trPr>
        <w:tc>
          <w:tcPr>
            <w:tcW w:w="228" w:type="pct"/>
            <w:vMerge w:val="restart"/>
            <w:shd w:val="clear" w:color="auto" w:fill="auto"/>
            <w:vAlign w:val="center"/>
          </w:tcPr>
          <w:p w:rsidR="00B9122C" w:rsidRPr="00B9122C" w:rsidRDefault="00B9122C" w:rsidP="0050009C">
            <w:pPr>
              <w:tabs>
                <w:tab w:val="left" w:pos="887"/>
              </w:tabs>
              <w:jc w:val="center"/>
              <w:rPr>
                <w:rFonts w:ascii="Times New Roman" w:hAnsi="Times New Roman" w:cs="Times New Roman"/>
              </w:rPr>
            </w:pPr>
            <w:r w:rsidRPr="00B9122C">
              <w:rPr>
                <w:rFonts w:ascii="Times New Roman" w:hAnsi="Times New Roman" w:cs="Times New Roman"/>
              </w:rPr>
              <w:t>№</w:t>
            </w:r>
          </w:p>
          <w:p w:rsidR="00B9122C" w:rsidRPr="00B9122C" w:rsidRDefault="00B9122C" w:rsidP="0050009C">
            <w:pPr>
              <w:tabs>
                <w:tab w:val="left" w:pos="887"/>
              </w:tabs>
              <w:jc w:val="center"/>
              <w:rPr>
                <w:rFonts w:ascii="Times New Roman" w:hAnsi="Times New Roman" w:cs="Times New Roman"/>
              </w:rPr>
            </w:pPr>
            <w:r w:rsidRPr="00B9122C">
              <w:rPr>
                <w:rFonts w:ascii="Times New Roman" w:hAnsi="Times New Roman" w:cs="Times New Roman"/>
              </w:rPr>
              <w:t>п/п</w:t>
            </w:r>
          </w:p>
        </w:tc>
        <w:tc>
          <w:tcPr>
            <w:tcW w:w="1605" w:type="pct"/>
            <w:vMerge w:val="restart"/>
            <w:shd w:val="clear" w:color="auto" w:fill="auto"/>
            <w:vAlign w:val="center"/>
          </w:tcPr>
          <w:p w:rsidR="00B9122C" w:rsidRPr="00B9122C" w:rsidRDefault="00B9122C" w:rsidP="0050009C">
            <w:pPr>
              <w:jc w:val="center"/>
              <w:rPr>
                <w:rFonts w:ascii="Times New Roman" w:hAnsi="Times New Roman" w:cs="Times New Roman"/>
              </w:rPr>
            </w:pPr>
            <w:r w:rsidRPr="00B9122C">
              <w:rPr>
                <w:rFonts w:ascii="Times New Roman" w:hAnsi="Times New Roman" w:cs="Times New Roman"/>
              </w:rPr>
              <w:t>Наименование</w:t>
            </w:r>
          </w:p>
          <w:p w:rsidR="00B9122C" w:rsidRPr="00B9122C" w:rsidRDefault="00B9122C" w:rsidP="0050009C">
            <w:pPr>
              <w:jc w:val="center"/>
              <w:rPr>
                <w:rFonts w:ascii="Times New Roman" w:hAnsi="Times New Roman" w:cs="Times New Roman"/>
              </w:rPr>
            </w:pPr>
            <w:r w:rsidRPr="00B9122C">
              <w:rPr>
                <w:rFonts w:ascii="Times New Roman" w:hAnsi="Times New Roman" w:cs="Times New Roman"/>
                <w:bCs/>
              </w:rPr>
              <w:t>разделов и тем профессионального модуля</w:t>
            </w:r>
          </w:p>
        </w:tc>
        <w:tc>
          <w:tcPr>
            <w:tcW w:w="762" w:type="pct"/>
            <w:vMerge w:val="restart"/>
            <w:shd w:val="clear" w:color="auto" w:fill="auto"/>
            <w:vAlign w:val="center"/>
          </w:tcPr>
          <w:p w:rsidR="00B9122C" w:rsidRPr="00B9122C" w:rsidRDefault="00B9122C" w:rsidP="0050009C">
            <w:pPr>
              <w:jc w:val="center"/>
              <w:rPr>
                <w:rFonts w:ascii="Times New Roman" w:hAnsi="Times New Roman" w:cs="Times New Roman"/>
              </w:rPr>
            </w:pPr>
            <w:r w:rsidRPr="00B9122C">
              <w:rPr>
                <w:rFonts w:ascii="Times New Roman" w:hAnsi="Times New Roman" w:cs="Times New Roman"/>
              </w:rPr>
              <w:t>Всего</w:t>
            </w:r>
          </w:p>
          <w:p w:rsidR="00B9122C" w:rsidRPr="00B9122C" w:rsidRDefault="00B9122C" w:rsidP="0050009C">
            <w:pPr>
              <w:jc w:val="center"/>
              <w:rPr>
                <w:rFonts w:ascii="Times New Roman" w:hAnsi="Times New Roman" w:cs="Times New Roman"/>
              </w:rPr>
            </w:pPr>
            <w:r w:rsidRPr="00B9122C">
              <w:rPr>
                <w:rFonts w:ascii="Times New Roman" w:hAnsi="Times New Roman" w:cs="Times New Roman"/>
              </w:rPr>
              <w:t>часов</w:t>
            </w:r>
          </w:p>
        </w:tc>
        <w:tc>
          <w:tcPr>
            <w:tcW w:w="1540" w:type="pct"/>
            <w:gridSpan w:val="2"/>
            <w:shd w:val="clear" w:color="auto" w:fill="auto"/>
            <w:vAlign w:val="center"/>
          </w:tcPr>
          <w:p w:rsidR="00B9122C" w:rsidRPr="00B9122C" w:rsidRDefault="00B9122C" w:rsidP="0050009C">
            <w:pPr>
              <w:jc w:val="center"/>
              <w:rPr>
                <w:rFonts w:ascii="Times New Roman" w:hAnsi="Times New Roman" w:cs="Times New Roman"/>
              </w:rPr>
            </w:pPr>
            <w:r w:rsidRPr="00B9122C">
              <w:rPr>
                <w:rFonts w:ascii="Times New Roman" w:hAnsi="Times New Roman" w:cs="Times New Roman"/>
              </w:rPr>
              <w:t>В том числе</w:t>
            </w:r>
          </w:p>
        </w:tc>
        <w:tc>
          <w:tcPr>
            <w:tcW w:w="865" w:type="pct"/>
            <w:vMerge w:val="restart"/>
            <w:shd w:val="clear" w:color="auto" w:fill="auto"/>
            <w:vAlign w:val="center"/>
          </w:tcPr>
          <w:p w:rsidR="00B9122C" w:rsidRPr="00B9122C" w:rsidRDefault="00B9122C" w:rsidP="0050009C">
            <w:pPr>
              <w:jc w:val="center"/>
              <w:rPr>
                <w:rFonts w:ascii="Times New Roman" w:hAnsi="Times New Roman" w:cs="Times New Roman"/>
              </w:rPr>
            </w:pPr>
            <w:r w:rsidRPr="00B9122C">
              <w:rPr>
                <w:rFonts w:ascii="Times New Roman" w:hAnsi="Times New Roman" w:cs="Times New Roman"/>
              </w:rPr>
              <w:t>Способы контроля результатов</w:t>
            </w:r>
          </w:p>
        </w:tc>
      </w:tr>
      <w:tr w:rsidR="00B9122C" w:rsidRPr="00B9122C" w:rsidTr="0050009C">
        <w:trPr>
          <w:trHeight w:val="651"/>
          <w:tblHeader/>
        </w:trPr>
        <w:tc>
          <w:tcPr>
            <w:tcW w:w="228" w:type="pct"/>
            <w:vMerge/>
            <w:shd w:val="clear" w:color="auto" w:fill="auto"/>
            <w:vAlign w:val="center"/>
          </w:tcPr>
          <w:p w:rsidR="00B9122C" w:rsidRPr="00B9122C" w:rsidRDefault="00B9122C" w:rsidP="0050009C">
            <w:pPr>
              <w:tabs>
                <w:tab w:val="left" w:pos="887"/>
              </w:tabs>
              <w:jc w:val="center"/>
              <w:rPr>
                <w:rFonts w:ascii="Times New Roman" w:hAnsi="Times New Roman" w:cs="Times New Roman"/>
              </w:rPr>
            </w:pPr>
          </w:p>
        </w:tc>
        <w:tc>
          <w:tcPr>
            <w:tcW w:w="1605" w:type="pct"/>
            <w:vMerge/>
            <w:shd w:val="clear" w:color="auto" w:fill="auto"/>
            <w:vAlign w:val="center"/>
          </w:tcPr>
          <w:p w:rsidR="00B9122C" w:rsidRPr="00B9122C" w:rsidRDefault="00B9122C" w:rsidP="0050009C">
            <w:pPr>
              <w:jc w:val="center"/>
              <w:rPr>
                <w:rFonts w:ascii="Times New Roman" w:hAnsi="Times New Roman" w:cs="Times New Roman"/>
              </w:rPr>
            </w:pPr>
          </w:p>
        </w:tc>
        <w:tc>
          <w:tcPr>
            <w:tcW w:w="762" w:type="pct"/>
            <w:vMerge/>
            <w:shd w:val="clear" w:color="auto" w:fill="auto"/>
            <w:vAlign w:val="center"/>
          </w:tcPr>
          <w:p w:rsidR="00B9122C" w:rsidRPr="00B9122C" w:rsidRDefault="00B9122C" w:rsidP="0050009C">
            <w:pPr>
              <w:jc w:val="center"/>
              <w:rPr>
                <w:rFonts w:ascii="Times New Roman" w:hAnsi="Times New Roman" w:cs="Times New Roman"/>
              </w:rPr>
            </w:pPr>
          </w:p>
        </w:tc>
        <w:tc>
          <w:tcPr>
            <w:tcW w:w="770" w:type="pct"/>
            <w:shd w:val="clear" w:color="auto" w:fill="auto"/>
            <w:vAlign w:val="center"/>
          </w:tcPr>
          <w:p w:rsidR="00B9122C" w:rsidRPr="00B9122C" w:rsidRDefault="00B9122C" w:rsidP="0050009C">
            <w:pPr>
              <w:jc w:val="center"/>
              <w:rPr>
                <w:rFonts w:ascii="Times New Roman" w:hAnsi="Times New Roman" w:cs="Times New Roman"/>
              </w:rPr>
            </w:pPr>
            <w:r w:rsidRPr="00B9122C">
              <w:rPr>
                <w:rFonts w:ascii="Times New Roman" w:hAnsi="Times New Roman" w:cs="Times New Roman"/>
              </w:rPr>
              <w:t>Лекции</w:t>
            </w:r>
          </w:p>
        </w:tc>
        <w:tc>
          <w:tcPr>
            <w:tcW w:w="770" w:type="pct"/>
            <w:vAlign w:val="center"/>
          </w:tcPr>
          <w:p w:rsidR="00B9122C" w:rsidRPr="00B9122C" w:rsidRDefault="00B9122C" w:rsidP="0050009C">
            <w:pPr>
              <w:jc w:val="center"/>
              <w:rPr>
                <w:rFonts w:ascii="Times New Roman" w:hAnsi="Times New Roman" w:cs="Times New Roman"/>
              </w:rPr>
            </w:pPr>
            <w:r w:rsidRPr="00B9122C">
              <w:rPr>
                <w:rFonts w:ascii="Times New Roman" w:hAnsi="Times New Roman" w:cs="Times New Roman"/>
              </w:rPr>
              <w:t>Практические (лабораторные)</w:t>
            </w:r>
          </w:p>
          <w:p w:rsidR="00B9122C" w:rsidRPr="00B9122C" w:rsidRDefault="00B9122C" w:rsidP="0050009C">
            <w:pPr>
              <w:jc w:val="center"/>
              <w:rPr>
                <w:rFonts w:ascii="Times New Roman" w:hAnsi="Times New Roman" w:cs="Times New Roman"/>
              </w:rPr>
            </w:pPr>
            <w:r w:rsidRPr="00B9122C">
              <w:rPr>
                <w:rFonts w:ascii="Times New Roman" w:hAnsi="Times New Roman" w:cs="Times New Roman"/>
              </w:rPr>
              <w:t>занятия</w:t>
            </w:r>
          </w:p>
        </w:tc>
        <w:tc>
          <w:tcPr>
            <w:tcW w:w="865" w:type="pct"/>
            <w:vMerge/>
            <w:shd w:val="clear" w:color="auto" w:fill="auto"/>
            <w:vAlign w:val="center"/>
          </w:tcPr>
          <w:p w:rsidR="00B9122C" w:rsidRPr="00B9122C" w:rsidRDefault="00B9122C" w:rsidP="0050009C">
            <w:pPr>
              <w:jc w:val="center"/>
              <w:rPr>
                <w:rFonts w:ascii="Times New Roman" w:hAnsi="Times New Roman" w:cs="Times New Roman"/>
                <w:lang w:val="en-US"/>
              </w:rPr>
            </w:pPr>
          </w:p>
        </w:tc>
      </w:tr>
      <w:tr w:rsidR="00B9122C" w:rsidRPr="00B9122C" w:rsidTr="0050009C">
        <w:trPr>
          <w:trHeight w:val="411"/>
        </w:trPr>
        <w:tc>
          <w:tcPr>
            <w:tcW w:w="228" w:type="pct"/>
            <w:shd w:val="clear" w:color="auto" w:fill="auto"/>
            <w:vAlign w:val="center"/>
          </w:tcPr>
          <w:p w:rsidR="00B9122C" w:rsidRPr="00B9122C" w:rsidRDefault="00B9122C" w:rsidP="0050009C">
            <w:pPr>
              <w:jc w:val="center"/>
              <w:rPr>
                <w:rFonts w:ascii="Times New Roman" w:hAnsi="Times New Roman" w:cs="Times New Roman"/>
              </w:rPr>
            </w:pPr>
            <w:r w:rsidRPr="00B9122C">
              <w:rPr>
                <w:rFonts w:ascii="Times New Roman" w:hAnsi="Times New Roman" w:cs="Times New Roman"/>
              </w:rPr>
              <w:t>1</w:t>
            </w:r>
          </w:p>
        </w:tc>
        <w:tc>
          <w:tcPr>
            <w:tcW w:w="1605" w:type="pct"/>
            <w:shd w:val="clear" w:color="auto" w:fill="auto"/>
          </w:tcPr>
          <w:p w:rsidR="00B9122C" w:rsidRPr="00B9122C" w:rsidRDefault="00B9122C" w:rsidP="0050009C">
            <w:pPr>
              <w:jc w:val="both"/>
              <w:rPr>
                <w:rFonts w:ascii="Times New Roman" w:hAnsi="Times New Roman" w:cs="Times New Roman"/>
              </w:rPr>
            </w:pPr>
            <w:r w:rsidRPr="00B9122C">
              <w:rPr>
                <w:rFonts w:ascii="Times New Roman" w:hAnsi="Times New Roman" w:cs="Times New Roman"/>
              </w:rPr>
              <w:t>Раздел 1. Актуальные вопросы процедуры лицензирования микробиологических лабораторий.</w:t>
            </w:r>
          </w:p>
        </w:tc>
        <w:tc>
          <w:tcPr>
            <w:tcW w:w="762" w:type="pct"/>
            <w:shd w:val="clear" w:color="auto" w:fill="auto"/>
          </w:tcPr>
          <w:p w:rsidR="00B9122C" w:rsidRPr="00B9122C" w:rsidRDefault="00B9122C" w:rsidP="0050009C">
            <w:pPr>
              <w:jc w:val="center"/>
              <w:rPr>
                <w:rFonts w:ascii="Times New Roman" w:hAnsi="Times New Roman" w:cs="Times New Roman"/>
              </w:rPr>
            </w:pPr>
            <w:r w:rsidRPr="00B9122C">
              <w:rPr>
                <w:rFonts w:ascii="Times New Roman" w:hAnsi="Times New Roman" w:cs="Times New Roman"/>
              </w:rPr>
              <w:t>4</w:t>
            </w:r>
          </w:p>
        </w:tc>
        <w:tc>
          <w:tcPr>
            <w:tcW w:w="770" w:type="pct"/>
            <w:shd w:val="clear" w:color="auto" w:fill="auto"/>
          </w:tcPr>
          <w:p w:rsidR="00B9122C" w:rsidRPr="00B9122C" w:rsidRDefault="00B9122C" w:rsidP="0050009C">
            <w:pPr>
              <w:jc w:val="center"/>
              <w:rPr>
                <w:rFonts w:ascii="Times New Roman" w:hAnsi="Times New Roman" w:cs="Times New Roman"/>
              </w:rPr>
            </w:pPr>
            <w:r w:rsidRPr="00B9122C">
              <w:rPr>
                <w:rFonts w:ascii="Times New Roman" w:hAnsi="Times New Roman" w:cs="Times New Roman"/>
              </w:rPr>
              <w:t>4</w:t>
            </w:r>
          </w:p>
        </w:tc>
        <w:tc>
          <w:tcPr>
            <w:tcW w:w="770" w:type="pct"/>
          </w:tcPr>
          <w:p w:rsidR="00B9122C" w:rsidRPr="00B9122C" w:rsidRDefault="00B9122C" w:rsidP="0050009C">
            <w:pPr>
              <w:jc w:val="center"/>
              <w:rPr>
                <w:rFonts w:ascii="Times New Roman" w:hAnsi="Times New Roman" w:cs="Times New Roman"/>
              </w:rPr>
            </w:pPr>
            <w:r w:rsidRPr="00B9122C">
              <w:rPr>
                <w:rFonts w:ascii="Times New Roman" w:hAnsi="Times New Roman" w:cs="Times New Roman"/>
              </w:rPr>
              <w:t>-</w:t>
            </w:r>
          </w:p>
        </w:tc>
        <w:tc>
          <w:tcPr>
            <w:tcW w:w="865" w:type="pct"/>
            <w:shd w:val="clear" w:color="auto" w:fill="auto"/>
          </w:tcPr>
          <w:p w:rsidR="00B9122C" w:rsidRPr="00B9122C" w:rsidRDefault="00B9122C" w:rsidP="0050009C">
            <w:pPr>
              <w:jc w:val="center"/>
              <w:rPr>
                <w:rFonts w:ascii="Times New Roman" w:hAnsi="Times New Roman" w:cs="Times New Roman"/>
              </w:rPr>
            </w:pPr>
            <w:r w:rsidRPr="00B9122C">
              <w:rPr>
                <w:rFonts w:ascii="Times New Roman" w:hAnsi="Times New Roman" w:cs="Times New Roman"/>
              </w:rPr>
              <w:t>Тестовый контроль</w:t>
            </w:r>
          </w:p>
        </w:tc>
      </w:tr>
      <w:tr w:rsidR="00B9122C" w:rsidRPr="00B9122C" w:rsidTr="0050009C">
        <w:trPr>
          <w:trHeight w:val="503"/>
        </w:trPr>
        <w:tc>
          <w:tcPr>
            <w:tcW w:w="228" w:type="pct"/>
            <w:shd w:val="clear" w:color="auto" w:fill="auto"/>
            <w:vAlign w:val="center"/>
          </w:tcPr>
          <w:p w:rsidR="00B9122C" w:rsidRPr="00B9122C" w:rsidRDefault="00B9122C" w:rsidP="0050009C">
            <w:pPr>
              <w:jc w:val="center"/>
              <w:rPr>
                <w:rFonts w:ascii="Times New Roman" w:hAnsi="Times New Roman" w:cs="Times New Roman"/>
              </w:rPr>
            </w:pPr>
            <w:r w:rsidRPr="00B9122C">
              <w:rPr>
                <w:rFonts w:ascii="Times New Roman" w:hAnsi="Times New Roman" w:cs="Times New Roman"/>
              </w:rPr>
              <w:t>2</w:t>
            </w:r>
          </w:p>
        </w:tc>
        <w:tc>
          <w:tcPr>
            <w:tcW w:w="1605" w:type="pct"/>
            <w:shd w:val="clear" w:color="auto" w:fill="auto"/>
          </w:tcPr>
          <w:p w:rsidR="00B9122C" w:rsidRPr="00B9122C" w:rsidRDefault="00B9122C" w:rsidP="0050009C">
            <w:pPr>
              <w:jc w:val="both"/>
              <w:rPr>
                <w:rFonts w:ascii="Times New Roman" w:hAnsi="Times New Roman" w:cs="Times New Roman"/>
              </w:rPr>
            </w:pPr>
            <w:r w:rsidRPr="00B9122C">
              <w:rPr>
                <w:rFonts w:ascii="Times New Roman" w:hAnsi="Times New Roman" w:cs="Times New Roman"/>
              </w:rPr>
              <w:t xml:space="preserve">Раздел 2. Основные требования безопасности при работе с микроорганизмами III-IV групп патогенности </w:t>
            </w:r>
          </w:p>
        </w:tc>
        <w:tc>
          <w:tcPr>
            <w:tcW w:w="762" w:type="pct"/>
            <w:shd w:val="clear" w:color="auto" w:fill="auto"/>
          </w:tcPr>
          <w:p w:rsidR="00B9122C" w:rsidRPr="00B9122C" w:rsidRDefault="00B9122C" w:rsidP="0050009C">
            <w:pPr>
              <w:jc w:val="center"/>
              <w:rPr>
                <w:rFonts w:ascii="Times New Roman" w:hAnsi="Times New Roman" w:cs="Times New Roman"/>
              </w:rPr>
            </w:pPr>
            <w:r w:rsidRPr="00B9122C">
              <w:rPr>
                <w:rFonts w:ascii="Times New Roman" w:hAnsi="Times New Roman" w:cs="Times New Roman"/>
              </w:rPr>
              <w:t>2</w:t>
            </w:r>
          </w:p>
        </w:tc>
        <w:tc>
          <w:tcPr>
            <w:tcW w:w="770" w:type="pct"/>
            <w:shd w:val="clear" w:color="auto" w:fill="auto"/>
          </w:tcPr>
          <w:p w:rsidR="00B9122C" w:rsidRPr="00B9122C" w:rsidRDefault="00B9122C" w:rsidP="0050009C">
            <w:pPr>
              <w:jc w:val="center"/>
              <w:rPr>
                <w:rFonts w:ascii="Times New Roman" w:hAnsi="Times New Roman" w:cs="Times New Roman"/>
              </w:rPr>
            </w:pPr>
            <w:r w:rsidRPr="00B9122C">
              <w:rPr>
                <w:rFonts w:ascii="Times New Roman" w:hAnsi="Times New Roman" w:cs="Times New Roman"/>
              </w:rPr>
              <w:t>2</w:t>
            </w:r>
          </w:p>
        </w:tc>
        <w:tc>
          <w:tcPr>
            <w:tcW w:w="770" w:type="pct"/>
          </w:tcPr>
          <w:p w:rsidR="00B9122C" w:rsidRPr="00B9122C" w:rsidRDefault="00B9122C" w:rsidP="0050009C">
            <w:pPr>
              <w:jc w:val="center"/>
              <w:rPr>
                <w:rFonts w:ascii="Times New Roman" w:hAnsi="Times New Roman" w:cs="Times New Roman"/>
              </w:rPr>
            </w:pPr>
            <w:r w:rsidRPr="00B9122C">
              <w:rPr>
                <w:rFonts w:ascii="Times New Roman" w:hAnsi="Times New Roman" w:cs="Times New Roman"/>
              </w:rPr>
              <w:t>-</w:t>
            </w:r>
          </w:p>
        </w:tc>
        <w:tc>
          <w:tcPr>
            <w:tcW w:w="865" w:type="pct"/>
            <w:shd w:val="clear" w:color="auto" w:fill="auto"/>
          </w:tcPr>
          <w:p w:rsidR="00B9122C" w:rsidRPr="00B9122C" w:rsidRDefault="00B9122C" w:rsidP="0050009C">
            <w:pPr>
              <w:rPr>
                <w:rFonts w:ascii="Times New Roman" w:hAnsi="Times New Roman" w:cs="Times New Roman"/>
              </w:rPr>
            </w:pPr>
            <w:r w:rsidRPr="00B9122C">
              <w:rPr>
                <w:rFonts w:ascii="Times New Roman" w:hAnsi="Times New Roman" w:cs="Times New Roman"/>
              </w:rPr>
              <w:t>Тестовый контроль</w:t>
            </w:r>
          </w:p>
        </w:tc>
      </w:tr>
      <w:tr w:rsidR="00B9122C" w:rsidRPr="00B9122C" w:rsidTr="0050009C">
        <w:trPr>
          <w:trHeight w:val="411"/>
        </w:trPr>
        <w:tc>
          <w:tcPr>
            <w:tcW w:w="228" w:type="pct"/>
            <w:shd w:val="clear" w:color="auto" w:fill="auto"/>
            <w:vAlign w:val="center"/>
          </w:tcPr>
          <w:p w:rsidR="00B9122C" w:rsidRPr="00B9122C" w:rsidRDefault="00B9122C" w:rsidP="0050009C">
            <w:pPr>
              <w:jc w:val="center"/>
              <w:rPr>
                <w:rFonts w:ascii="Times New Roman" w:hAnsi="Times New Roman" w:cs="Times New Roman"/>
              </w:rPr>
            </w:pPr>
          </w:p>
        </w:tc>
        <w:tc>
          <w:tcPr>
            <w:tcW w:w="1605" w:type="pct"/>
            <w:shd w:val="clear" w:color="auto" w:fill="auto"/>
            <w:vAlign w:val="center"/>
          </w:tcPr>
          <w:p w:rsidR="00B9122C" w:rsidRPr="00B9122C" w:rsidRDefault="00B9122C" w:rsidP="0050009C">
            <w:pPr>
              <w:rPr>
                <w:rFonts w:ascii="Times New Roman" w:hAnsi="Times New Roman" w:cs="Times New Roman"/>
              </w:rPr>
            </w:pPr>
            <w:r w:rsidRPr="00B9122C">
              <w:rPr>
                <w:rFonts w:ascii="Times New Roman" w:hAnsi="Times New Roman" w:cs="Times New Roman"/>
              </w:rPr>
              <w:t>Всего</w:t>
            </w:r>
          </w:p>
        </w:tc>
        <w:tc>
          <w:tcPr>
            <w:tcW w:w="762" w:type="pct"/>
            <w:shd w:val="clear" w:color="auto" w:fill="auto"/>
            <w:vAlign w:val="center"/>
          </w:tcPr>
          <w:p w:rsidR="00B9122C" w:rsidRPr="00B9122C" w:rsidRDefault="00B9122C" w:rsidP="0050009C">
            <w:pPr>
              <w:jc w:val="center"/>
              <w:rPr>
                <w:rFonts w:ascii="Times New Roman" w:hAnsi="Times New Roman" w:cs="Times New Roman"/>
              </w:rPr>
            </w:pPr>
            <w:r w:rsidRPr="00B9122C">
              <w:rPr>
                <w:rFonts w:ascii="Times New Roman" w:hAnsi="Times New Roman" w:cs="Times New Roman"/>
              </w:rPr>
              <w:t>6</w:t>
            </w:r>
          </w:p>
        </w:tc>
        <w:tc>
          <w:tcPr>
            <w:tcW w:w="770" w:type="pct"/>
            <w:shd w:val="clear" w:color="auto" w:fill="auto"/>
            <w:vAlign w:val="center"/>
          </w:tcPr>
          <w:p w:rsidR="00B9122C" w:rsidRPr="00B9122C" w:rsidRDefault="00B9122C" w:rsidP="0050009C">
            <w:pPr>
              <w:jc w:val="center"/>
              <w:rPr>
                <w:rFonts w:ascii="Times New Roman" w:hAnsi="Times New Roman" w:cs="Times New Roman"/>
              </w:rPr>
            </w:pPr>
            <w:r w:rsidRPr="00B9122C">
              <w:rPr>
                <w:rFonts w:ascii="Times New Roman" w:hAnsi="Times New Roman" w:cs="Times New Roman"/>
              </w:rPr>
              <w:t>6</w:t>
            </w:r>
          </w:p>
        </w:tc>
        <w:tc>
          <w:tcPr>
            <w:tcW w:w="770" w:type="pct"/>
            <w:vAlign w:val="center"/>
          </w:tcPr>
          <w:p w:rsidR="00B9122C" w:rsidRPr="00B9122C" w:rsidRDefault="00B9122C" w:rsidP="0050009C">
            <w:pPr>
              <w:jc w:val="center"/>
              <w:rPr>
                <w:rFonts w:ascii="Times New Roman" w:hAnsi="Times New Roman" w:cs="Times New Roman"/>
              </w:rPr>
            </w:pPr>
            <w:r w:rsidRPr="00B9122C">
              <w:rPr>
                <w:rFonts w:ascii="Times New Roman" w:hAnsi="Times New Roman" w:cs="Times New Roman"/>
              </w:rPr>
              <w:t>-</w:t>
            </w:r>
          </w:p>
        </w:tc>
        <w:tc>
          <w:tcPr>
            <w:tcW w:w="865" w:type="pct"/>
            <w:shd w:val="clear" w:color="auto" w:fill="auto"/>
          </w:tcPr>
          <w:p w:rsidR="00B9122C" w:rsidRPr="00B9122C" w:rsidRDefault="00B9122C" w:rsidP="0050009C">
            <w:pPr>
              <w:rPr>
                <w:rFonts w:ascii="Times New Roman" w:hAnsi="Times New Roman" w:cs="Times New Roman"/>
              </w:rPr>
            </w:pPr>
            <w:r w:rsidRPr="00B9122C">
              <w:rPr>
                <w:rFonts w:ascii="Times New Roman" w:hAnsi="Times New Roman" w:cs="Times New Roman"/>
              </w:rPr>
              <w:t>Тестовый контроль</w:t>
            </w:r>
          </w:p>
        </w:tc>
      </w:tr>
    </w:tbl>
    <w:p w:rsidR="00B9122C" w:rsidRPr="00B9122C" w:rsidRDefault="00B9122C" w:rsidP="00B912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Times New Roman" w:hAnsi="Times New Roman" w:cs="Times New Roman"/>
          <w:b w:val="0"/>
        </w:rPr>
      </w:pPr>
    </w:p>
    <w:p w:rsidR="00B9122C" w:rsidRPr="00440B63" w:rsidRDefault="00B9122C" w:rsidP="00440B6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val="0"/>
          <w:color w:val="auto"/>
        </w:rPr>
      </w:pPr>
      <w:bookmarkStart w:id="26" w:name="_Toc502223707"/>
      <w:r w:rsidRPr="00440B63">
        <w:rPr>
          <w:rFonts w:ascii="Times New Roman" w:hAnsi="Times New Roman" w:cs="Times New Roman"/>
          <w:b w:val="0"/>
          <w:color w:val="auto"/>
        </w:rPr>
        <w:t>3.2. Содержание обучения по профессиональному модулю</w:t>
      </w:r>
      <w:bookmarkEnd w:id="26"/>
    </w:p>
    <w:p w:rsidR="00B9122C" w:rsidRPr="00B9122C" w:rsidRDefault="00B9122C" w:rsidP="00B9122C">
      <w:pPr>
        <w:rPr>
          <w:rFonts w:ascii="Times New Roman" w:hAnsi="Times New Roman" w:cs="Times New Roman"/>
          <w:sz w:val="28"/>
          <w:szCs w:val="28"/>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8280"/>
        <w:gridCol w:w="2340"/>
      </w:tblGrid>
      <w:tr w:rsidR="00B9122C" w:rsidRPr="00B9122C" w:rsidTr="0050009C">
        <w:trPr>
          <w:tblHeader/>
        </w:trPr>
        <w:tc>
          <w:tcPr>
            <w:tcW w:w="396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jc w:val="center"/>
              <w:rPr>
                <w:rFonts w:ascii="Times New Roman" w:hAnsi="Times New Roman" w:cs="Times New Roman"/>
                <w:bCs/>
                <w:sz w:val="28"/>
                <w:szCs w:val="28"/>
              </w:rPr>
            </w:pPr>
            <w:r w:rsidRPr="00B9122C">
              <w:rPr>
                <w:rFonts w:ascii="Times New Roman" w:hAnsi="Times New Roman" w:cs="Times New Roman"/>
                <w:bCs/>
                <w:sz w:val="28"/>
                <w:szCs w:val="28"/>
              </w:rPr>
              <w:t>Наименование разделов профессионального модуля тем</w:t>
            </w:r>
          </w:p>
        </w:tc>
        <w:tc>
          <w:tcPr>
            <w:tcW w:w="828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jc w:val="center"/>
              <w:rPr>
                <w:rFonts w:ascii="Times New Roman" w:hAnsi="Times New Roman" w:cs="Times New Roman"/>
                <w:bCs/>
                <w:sz w:val="28"/>
                <w:szCs w:val="28"/>
              </w:rPr>
            </w:pPr>
            <w:r w:rsidRPr="00B9122C">
              <w:rPr>
                <w:rFonts w:ascii="Times New Roman" w:hAnsi="Times New Roman" w:cs="Times New Roman"/>
                <w:bCs/>
                <w:sz w:val="28"/>
                <w:szCs w:val="28"/>
              </w:rPr>
              <w:t xml:space="preserve">Содержание учебного материала, лабораторные работы и практические занятия, самостоятельная работа обучающихся </w:t>
            </w:r>
            <w:r w:rsidRPr="00B9122C">
              <w:rPr>
                <w:rFonts w:ascii="Times New Roman" w:hAnsi="Times New Roman" w:cs="Times New Roman"/>
                <w:i/>
                <w:iCs/>
                <w:sz w:val="28"/>
                <w:szCs w:val="28"/>
              </w:rPr>
              <w:t>(если предусмотрены)</w:t>
            </w:r>
          </w:p>
        </w:tc>
        <w:tc>
          <w:tcPr>
            <w:tcW w:w="234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jc w:val="center"/>
              <w:rPr>
                <w:rFonts w:ascii="Times New Roman" w:hAnsi="Times New Roman" w:cs="Times New Roman"/>
                <w:bCs/>
                <w:sz w:val="28"/>
                <w:szCs w:val="28"/>
              </w:rPr>
            </w:pPr>
            <w:r w:rsidRPr="00B9122C">
              <w:rPr>
                <w:rFonts w:ascii="Times New Roman" w:hAnsi="Times New Roman" w:cs="Times New Roman"/>
                <w:bCs/>
                <w:sz w:val="28"/>
                <w:szCs w:val="28"/>
              </w:rPr>
              <w:t>Объем часов</w:t>
            </w:r>
          </w:p>
        </w:tc>
      </w:tr>
      <w:tr w:rsidR="00B9122C" w:rsidRPr="00B9122C" w:rsidTr="0050009C">
        <w:trPr>
          <w:tblHeader/>
        </w:trPr>
        <w:tc>
          <w:tcPr>
            <w:tcW w:w="396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jc w:val="center"/>
              <w:rPr>
                <w:rFonts w:ascii="Times New Roman" w:hAnsi="Times New Roman" w:cs="Times New Roman"/>
                <w:bCs/>
                <w:sz w:val="28"/>
                <w:szCs w:val="28"/>
              </w:rPr>
            </w:pPr>
            <w:r w:rsidRPr="00B9122C">
              <w:rPr>
                <w:rFonts w:ascii="Times New Roman" w:hAnsi="Times New Roman" w:cs="Times New Roman"/>
                <w:bCs/>
                <w:sz w:val="28"/>
                <w:szCs w:val="28"/>
              </w:rPr>
              <w:t>1</w:t>
            </w:r>
          </w:p>
        </w:tc>
        <w:tc>
          <w:tcPr>
            <w:tcW w:w="828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jc w:val="center"/>
              <w:rPr>
                <w:rFonts w:ascii="Times New Roman" w:hAnsi="Times New Roman" w:cs="Times New Roman"/>
                <w:bCs/>
                <w:sz w:val="28"/>
                <w:szCs w:val="28"/>
              </w:rPr>
            </w:pPr>
            <w:r w:rsidRPr="00B9122C">
              <w:rPr>
                <w:rFonts w:ascii="Times New Roman" w:hAnsi="Times New Roman" w:cs="Times New Roman"/>
                <w:bCs/>
                <w:sz w:val="28"/>
                <w:szCs w:val="28"/>
              </w:rPr>
              <w:t>2</w:t>
            </w:r>
          </w:p>
        </w:tc>
        <w:tc>
          <w:tcPr>
            <w:tcW w:w="234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jc w:val="center"/>
              <w:rPr>
                <w:rFonts w:ascii="Times New Roman" w:hAnsi="Times New Roman" w:cs="Times New Roman"/>
                <w:bCs/>
                <w:sz w:val="28"/>
                <w:szCs w:val="28"/>
              </w:rPr>
            </w:pPr>
            <w:r w:rsidRPr="00B9122C">
              <w:rPr>
                <w:rFonts w:ascii="Times New Roman" w:hAnsi="Times New Roman" w:cs="Times New Roman"/>
                <w:bCs/>
                <w:sz w:val="28"/>
                <w:szCs w:val="28"/>
              </w:rPr>
              <w:t>3</w:t>
            </w:r>
          </w:p>
        </w:tc>
      </w:tr>
      <w:tr w:rsidR="00B9122C" w:rsidRPr="00B9122C" w:rsidTr="0050009C">
        <w:tc>
          <w:tcPr>
            <w:tcW w:w="14580" w:type="dxa"/>
            <w:gridSpan w:val="3"/>
            <w:tcBorders>
              <w:top w:val="single" w:sz="4" w:space="0" w:color="auto"/>
              <w:left w:val="single" w:sz="4" w:space="0" w:color="auto"/>
              <w:bottom w:val="single" w:sz="4" w:space="0" w:color="auto"/>
              <w:right w:val="single" w:sz="4" w:space="0" w:color="auto"/>
            </w:tcBorders>
          </w:tcPr>
          <w:p w:rsidR="00B9122C" w:rsidRPr="00B9122C" w:rsidRDefault="00B9122C" w:rsidP="0050009C">
            <w:pPr>
              <w:rPr>
                <w:rFonts w:ascii="Times New Roman" w:hAnsi="Times New Roman" w:cs="Times New Roman"/>
                <w:sz w:val="28"/>
                <w:szCs w:val="28"/>
              </w:rPr>
            </w:pPr>
            <w:r w:rsidRPr="00B9122C">
              <w:rPr>
                <w:rFonts w:ascii="Times New Roman" w:hAnsi="Times New Roman" w:cs="Times New Roman"/>
                <w:b/>
                <w:bCs/>
                <w:sz w:val="28"/>
                <w:szCs w:val="28"/>
              </w:rPr>
              <w:t>Раздел 1.</w:t>
            </w:r>
            <w:r w:rsidRPr="00B9122C">
              <w:rPr>
                <w:rFonts w:ascii="Times New Roman" w:hAnsi="Times New Roman" w:cs="Times New Roman"/>
                <w:sz w:val="28"/>
                <w:szCs w:val="28"/>
              </w:rPr>
              <w:t xml:space="preserve"> Актуальные вопросы процедуры лицензирования микробиологических лабораторий</w:t>
            </w:r>
          </w:p>
        </w:tc>
      </w:tr>
      <w:tr w:rsidR="00B9122C" w:rsidRPr="00B9122C" w:rsidTr="0050009C">
        <w:tc>
          <w:tcPr>
            <w:tcW w:w="3960" w:type="dxa"/>
            <w:tcBorders>
              <w:top w:val="single" w:sz="4" w:space="0" w:color="auto"/>
              <w:left w:val="single" w:sz="4" w:space="0" w:color="auto"/>
              <w:right w:val="single" w:sz="4" w:space="0" w:color="auto"/>
            </w:tcBorders>
          </w:tcPr>
          <w:p w:rsidR="00B9122C" w:rsidRPr="00B9122C" w:rsidRDefault="00B9122C" w:rsidP="0050009C">
            <w:pPr>
              <w:rPr>
                <w:rFonts w:ascii="Times New Roman" w:hAnsi="Times New Roman" w:cs="Times New Roman"/>
                <w:bCs/>
                <w:sz w:val="28"/>
                <w:szCs w:val="28"/>
              </w:rPr>
            </w:pPr>
            <w:r w:rsidRPr="00B9122C">
              <w:rPr>
                <w:rFonts w:ascii="Times New Roman" w:hAnsi="Times New Roman" w:cs="Times New Roman"/>
                <w:b/>
                <w:bCs/>
                <w:sz w:val="28"/>
                <w:szCs w:val="28"/>
              </w:rPr>
              <w:t xml:space="preserve">Тема 1.1. </w:t>
            </w:r>
            <w:r w:rsidRPr="00B9122C">
              <w:rPr>
                <w:rFonts w:ascii="Times New Roman" w:hAnsi="Times New Roman" w:cs="Times New Roman"/>
                <w:bCs/>
                <w:sz w:val="28"/>
                <w:szCs w:val="28"/>
              </w:rPr>
              <w:t xml:space="preserve">Порядок </w:t>
            </w:r>
            <w:r w:rsidRPr="00B9122C">
              <w:rPr>
                <w:rFonts w:ascii="Times New Roman" w:hAnsi="Times New Roman" w:cs="Times New Roman"/>
                <w:sz w:val="28"/>
                <w:szCs w:val="28"/>
              </w:rPr>
              <w:t xml:space="preserve">лицензирования </w:t>
            </w:r>
            <w:r w:rsidRPr="00B9122C">
              <w:rPr>
                <w:rFonts w:ascii="Times New Roman" w:hAnsi="Times New Roman" w:cs="Times New Roman"/>
                <w:sz w:val="28"/>
                <w:szCs w:val="28"/>
              </w:rPr>
              <w:lastRenderedPageBreak/>
              <w:t>микробиологических лабораторий</w:t>
            </w:r>
          </w:p>
        </w:tc>
        <w:tc>
          <w:tcPr>
            <w:tcW w:w="828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rPr>
                <w:rFonts w:ascii="Times New Roman" w:hAnsi="Times New Roman" w:cs="Times New Roman"/>
                <w:bCs/>
                <w:sz w:val="28"/>
                <w:szCs w:val="28"/>
              </w:rPr>
            </w:pPr>
            <w:r w:rsidRPr="00B9122C">
              <w:rPr>
                <w:rFonts w:ascii="Times New Roman" w:hAnsi="Times New Roman" w:cs="Times New Roman"/>
                <w:bCs/>
                <w:sz w:val="28"/>
                <w:szCs w:val="28"/>
                <w:u w:val="single"/>
              </w:rPr>
              <w:lastRenderedPageBreak/>
              <w:t>Содержание:</w:t>
            </w:r>
            <w:r w:rsidRPr="00B9122C">
              <w:rPr>
                <w:rFonts w:ascii="Times New Roman" w:hAnsi="Times New Roman" w:cs="Times New Roman"/>
                <w:bCs/>
                <w:sz w:val="28"/>
                <w:szCs w:val="28"/>
              </w:rPr>
              <w:t xml:space="preserve"> Порядок </w:t>
            </w:r>
            <w:r w:rsidRPr="00B9122C">
              <w:rPr>
                <w:rFonts w:ascii="Times New Roman" w:hAnsi="Times New Roman" w:cs="Times New Roman"/>
                <w:sz w:val="28"/>
                <w:szCs w:val="28"/>
              </w:rPr>
              <w:t>лицензирования микробиологических лабораторий</w:t>
            </w:r>
          </w:p>
          <w:p w:rsidR="00B9122C" w:rsidRPr="00B9122C" w:rsidRDefault="00B9122C" w:rsidP="0050009C">
            <w:pPr>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2</w:t>
            </w:r>
          </w:p>
        </w:tc>
      </w:tr>
      <w:tr w:rsidR="00B9122C" w:rsidRPr="00B9122C" w:rsidTr="0050009C">
        <w:tc>
          <w:tcPr>
            <w:tcW w:w="3960" w:type="dxa"/>
            <w:tcBorders>
              <w:top w:val="single" w:sz="4" w:space="0" w:color="auto"/>
              <w:left w:val="single" w:sz="4" w:space="0" w:color="auto"/>
              <w:right w:val="single" w:sz="4" w:space="0" w:color="auto"/>
            </w:tcBorders>
          </w:tcPr>
          <w:p w:rsidR="00B9122C" w:rsidRPr="00B9122C" w:rsidRDefault="00B9122C" w:rsidP="0050009C">
            <w:pPr>
              <w:rPr>
                <w:rFonts w:ascii="Times New Roman" w:hAnsi="Times New Roman" w:cs="Times New Roman"/>
                <w:bCs/>
                <w:sz w:val="28"/>
                <w:szCs w:val="28"/>
              </w:rPr>
            </w:pPr>
            <w:r w:rsidRPr="00B9122C">
              <w:rPr>
                <w:rFonts w:ascii="Times New Roman" w:hAnsi="Times New Roman" w:cs="Times New Roman"/>
                <w:b/>
                <w:bCs/>
                <w:sz w:val="28"/>
                <w:szCs w:val="28"/>
              </w:rPr>
              <w:lastRenderedPageBreak/>
              <w:t>Тема 1.2.</w:t>
            </w:r>
            <w:r w:rsidRPr="00B9122C">
              <w:rPr>
                <w:rFonts w:ascii="Times New Roman" w:hAnsi="Times New Roman" w:cs="Times New Roman"/>
                <w:bCs/>
                <w:sz w:val="28"/>
                <w:szCs w:val="28"/>
              </w:rPr>
              <w:t xml:space="preserve"> Особенности</w:t>
            </w:r>
            <w:r w:rsidRPr="00B9122C">
              <w:rPr>
                <w:rFonts w:ascii="Times New Roman" w:hAnsi="Times New Roman" w:cs="Times New Roman"/>
                <w:sz w:val="28"/>
                <w:szCs w:val="28"/>
              </w:rPr>
              <w:t xml:space="preserve"> процедуры лицензирования микробиологических лабораторий</w:t>
            </w:r>
          </w:p>
        </w:tc>
        <w:tc>
          <w:tcPr>
            <w:tcW w:w="828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rPr>
                <w:rFonts w:ascii="Times New Roman" w:hAnsi="Times New Roman" w:cs="Times New Roman"/>
                <w:bCs/>
                <w:sz w:val="28"/>
                <w:szCs w:val="28"/>
                <w:u w:val="single"/>
              </w:rPr>
            </w:pPr>
            <w:r w:rsidRPr="00B9122C">
              <w:rPr>
                <w:rFonts w:ascii="Times New Roman" w:hAnsi="Times New Roman" w:cs="Times New Roman"/>
                <w:bCs/>
                <w:sz w:val="28"/>
                <w:szCs w:val="28"/>
                <w:u w:val="single"/>
              </w:rPr>
              <w:t>Содержание:</w:t>
            </w:r>
          </w:p>
          <w:p w:rsidR="00B9122C" w:rsidRPr="00B9122C" w:rsidRDefault="00B9122C" w:rsidP="0050009C">
            <w:pPr>
              <w:rPr>
                <w:rFonts w:ascii="Times New Roman" w:hAnsi="Times New Roman" w:cs="Times New Roman"/>
                <w:sz w:val="28"/>
                <w:szCs w:val="28"/>
              </w:rPr>
            </w:pPr>
            <w:r w:rsidRPr="00B9122C">
              <w:rPr>
                <w:rFonts w:ascii="Times New Roman" w:hAnsi="Times New Roman" w:cs="Times New Roman"/>
                <w:bCs/>
                <w:sz w:val="28"/>
                <w:szCs w:val="28"/>
              </w:rPr>
              <w:t>Особенности</w:t>
            </w:r>
            <w:r w:rsidRPr="00B9122C">
              <w:rPr>
                <w:rFonts w:ascii="Times New Roman" w:hAnsi="Times New Roman" w:cs="Times New Roman"/>
                <w:sz w:val="28"/>
                <w:szCs w:val="28"/>
              </w:rPr>
              <w:t xml:space="preserve"> процедуры лицензирования микробиологических лабораторий</w:t>
            </w:r>
          </w:p>
        </w:tc>
        <w:tc>
          <w:tcPr>
            <w:tcW w:w="234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2</w:t>
            </w:r>
          </w:p>
          <w:p w:rsidR="00B9122C" w:rsidRPr="00B9122C" w:rsidRDefault="00B9122C" w:rsidP="0050009C">
            <w:pPr>
              <w:rPr>
                <w:rFonts w:ascii="Times New Roman" w:hAnsi="Times New Roman" w:cs="Times New Roman"/>
                <w:sz w:val="28"/>
                <w:szCs w:val="28"/>
              </w:rPr>
            </w:pPr>
          </w:p>
          <w:p w:rsidR="00B9122C" w:rsidRPr="00B9122C" w:rsidRDefault="00B9122C" w:rsidP="0050009C">
            <w:pPr>
              <w:jc w:val="center"/>
              <w:rPr>
                <w:rFonts w:ascii="Times New Roman" w:hAnsi="Times New Roman" w:cs="Times New Roman"/>
                <w:sz w:val="28"/>
                <w:szCs w:val="28"/>
              </w:rPr>
            </w:pPr>
          </w:p>
        </w:tc>
      </w:tr>
      <w:tr w:rsidR="00B9122C" w:rsidRPr="00B9122C" w:rsidTr="0050009C">
        <w:tc>
          <w:tcPr>
            <w:tcW w:w="14580" w:type="dxa"/>
            <w:gridSpan w:val="3"/>
            <w:tcBorders>
              <w:top w:val="single" w:sz="4" w:space="0" w:color="auto"/>
              <w:left w:val="single" w:sz="4" w:space="0" w:color="auto"/>
              <w:bottom w:val="single" w:sz="4" w:space="0" w:color="auto"/>
              <w:right w:val="single" w:sz="4" w:space="0" w:color="auto"/>
            </w:tcBorders>
          </w:tcPr>
          <w:p w:rsidR="00B9122C" w:rsidRPr="00B9122C" w:rsidRDefault="00B9122C" w:rsidP="0050009C">
            <w:pPr>
              <w:rPr>
                <w:rFonts w:ascii="Times New Roman" w:hAnsi="Times New Roman" w:cs="Times New Roman"/>
                <w:sz w:val="28"/>
                <w:szCs w:val="28"/>
              </w:rPr>
            </w:pPr>
            <w:r w:rsidRPr="00B9122C">
              <w:rPr>
                <w:rFonts w:ascii="Times New Roman" w:hAnsi="Times New Roman" w:cs="Times New Roman"/>
                <w:b/>
                <w:sz w:val="28"/>
                <w:szCs w:val="28"/>
              </w:rPr>
              <w:t>Раздел 2.</w:t>
            </w:r>
            <w:r w:rsidRPr="00B9122C">
              <w:rPr>
                <w:rFonts w:ascii="Times New Roman" w:hAnsi="Times New Roman" w:cs="Times New Roman"/>
                <w:sz w:val="28"/>
                <w:szCs w:val="28"/>
              </w:rPr>
              <w:t xml:space="preserve"> Основные требования безопасности при работе с микроорганизмами III-IV групп патогенности.</w:t>
            </w:r>
          </w:p>
        </w:tc>
      </w:tr>
      <w:tr w:rsidR="00B9122C" w:rsidRPr="00B9122C" w:rsidTr="0050009C">
        <w:tc>
          <w:tcPr>
            <w:tcW w:w="3960" w:type="dxa"/>
            <w:tcBorders>
              <w:top w:val="single" w:sz="4" w:space="0" w:color="auto"/>
              <w:left w:val="single" w:sz="4" w:space="0" w:color="auto"/>
              <w:right w:val="single" w:sz="4" w:space="0" w:color="auto"/>
            </w:tcBorders>
          </w:tcPr>
          <w:p w:rsidR="00B9122C" w:rsidRPr="00B9122C" w:rsidRDefault="00B9122C" w:rsidP="0050009C">
            <w:pPr>
              <w:rPr>
                <w:rFonts w:ascii="Times New Roman" w:hAnsi="Times New Roman" w:cs="Times New Roman"/>
                <w:b/>
                <w:sz w:val="28"/>
                <w:szCs w:val="28"/>
              </w:rPr>
            </w:pPr>
            <w:r w:rsidRPr="00B9122C">
              <w:rPr>
                <w:rFonts w:ascii="Times New Roman" w:hAnsi="Times New Roman" w:cs="Times New Roman"/>
                <w:b/>
                <w:sz w:val="28"/>
                <w:szCs w:val="28"/>
              </w:rPr>
              <w:t xml:space="preserve">Тема 2.1. </w:t>
            </w:r>
            <w:r w:rsidRPr="00B9122C">
              <w:rPr>
                <w:rFonts w:ascii="Times New Roman" w:hAnsi="Times New Roman" w:cs="Times New Roman"/>
                <w:sz w:val="28"/>
                <w:szCs w:val="28"/>
              </w:rPr>
              <w:t>Основные требования безопасности при работе с микроорганизмами III-IV групп патогенности</w:t>
            </w:r>
          </w:p>
        </w:tc>
        <w:tc>
          <w:tcPr>
            <w:tcW w:w="828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rPr>
                <w:rFonts w:ascii="Times New Roman" w:hAnsi="Times New Roman" w:cs="Times New Roman"/>
                <w:sz w:val="28"/>
                <w:szCs w:val="28"/>
                <w:u w:val="single"/>
              </w:rPr>
            </w:pPr>
            <w:r w:rsidRPr="00B9122C">
              <w:rPr>
                <w:rFonts w:ascii="Times New Roman" w:hAnsi="Times New Roman" w:cs="Times New Roman"/>
                <w:sz w:val="28"/>
                <w:szCs w:val="28"/>
                <w:u w:val="single"/>
              </w:rPr>
              <w:t xml:space="preserve">Содержание: </w:t>
            </w:r>
            <w:r w:rsidRPr="00B9122C">
              <w:rPr>
                <w:rFonts w:ascii="Times New Roman" w:hAnsi="Times New Roman" w:cs="Times New Roman"/>
                <w:sz w:val="28"/>
                <w:szCs w:val="28"/>
              </w:rPr>
              <w:t xml:space="preserve">Деление микроорганизмов по группам патогенности. Требования к лабораториям микробиологии для работы с микроорганизмами III-IV групп патогенности. Требования безопасности при работе с микроорганизмами III-IV групп патогенности </w:t>
            </w:r>
          </w:p>
          <w:p w:rsidR="00B9122C" w:rsidRPr="00B9122C" w:rsidRDefault="00B9122C" w:rsidP="0050009C">
            <w:pPr>
              <w:rPr>
                <w:rFonts w:ascii="Times New Roman" w:hAnsi="Times New Roman" w:cs="Times New Roman"/>
                <w:sz w:val="28"/>
                <w:szCs w:val="28"/>
                <w:u w:val="single"/>
              </w:rPr>
            </w:pPr>
          </w:p>
        </w:tc>
        <w:tc>
          <w:tcPr>
            <w:tcW w:w="234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2</w:t>
            </w:r>
          </w:p>
        </w:tc>
      </w:tr>
      <w:tr w:rsidR="00B9122C" w:rsidRPr="00B9122C" w:rsidTr="0050009C">
        <w:tc>
          <w:tcPr>
            <w:tcW w:w="12240" w:type="dxa"/>
            <w:gridSpan w:val="2"/>
            <w:tcBorders>
              <w:top w:val="single" w:sz="4" w:space="0" w:color="auto"/>
              <w:left w:val="single" w:sz="4" w:space="0" w:color="auto"/>
              <w:bottom w:val="single" w:sz="4" w:space="0" w:color="auto"/>
              <w:right w:val="single" w:sz="4" w:space="0" w:color="auto"/>
            </w:tcBorders>
          </w:tcPr>
          <w:p w:rsidR="00B9122C" w:rsidRPr="00B9122C" w:rsidRDefault="00B9122C" w:rsidP="0050009C">
            <w:pPr>
              <w:jc w:val="right"/>
              <w:rPr>
                <w:rFonts w:ascii="Times New Roman" w:hAnsi="Times New Roman" w:cs="Times New Roman"/>
                <w:sz w:val="28"/>
                <w:szCs w:val="28"/>
              </w:rPr>
            </w:pPr>
            <w:r w:rsidRPr="00B9122C">
              <w:rPr>
                <w:rFonts w:ascii="Times New Roman" w:hAnsi="Times New Roman" w:cs="Times New Roman"/>
                <w:sz w:val="28"/>
                <w:szCs w:val="28"/>
              </w:rPr>
              <w:t>Итоговая аттестация по модулю</w:t>
            </w:r>
          </w:p>
        </w:tc>
        <w:tc>
          <w:tcPr>
            <w:tcW w:w="234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jc w:val="center"/>
              <w:rPr>
                <w:rFonts w:ascii="Times New Roman" w:hAnsi="Times New Roman" w:cs="Times New Roman"/>
                <w:sz w:val="28"/>
                <w:szCs w:val="28"/>
              </w:rPr>
            </w:pPr>
          </w:p>
        </w:tc>
      </w:tr>
      <w:tr w:rsidR="00B9122C" w:rsidRPr="00B9122C" w:rsidTr="0050009C">
        <w:tc>
          <w:tcPr>
            <w:tcW w:w="12240" w:type="dxa"/>
            <w:gridSpan w:val="2"/>
            <w:tcBorders>
              <w:top w:val="single" w:sz="4" w:space="0" w:color="auto"/>
              <w:left w:val="single" w:sz="4" w:space="0" w:color="auto"/>
              <w:bottom w:val="single" w:sz="4" w:space="0" w:color="auto"/>
              <w:right w:val="single" w:sz="4" w:space="0" w:color="auto"/>
            </w:tcBorders>
          </w:tcPr>
          <w:p w:rsidR="00B9122C" w:rsidRPr="00B9122C" w:rsidRDefault="00B9122C" w:rsidP="0050009C">
            <w:pPr>
              <w:tabs>
                <w:tab w:val="left" w:pos="708"/>
              </w:tabs>
              <w:jc w:val="right"/>
              <w:rPr>
                <w:rFonts w:ascii="Times New Roman" w:hAnsi="Times New Roman" w:cs="Times New Roman"/>
                <w:bCs/>
              </w:rPr>
            </w:pPr>
            <w:r w:rsidRPr="00B9122C">
              <w:rPr>
                <w:rFonts w:ascii="Times New Roman" w:hAnsi="Times New Roman" w:cs="Times New Roman"/>
                <w:bCs/>
              </w:rPr>
              <w:t>Всего</w:t>
            </w:r>
          </w:p>
        </w:tc>
        <w:tc>
          <w:tcPr>
            <w:tcW w:w="2340" w:type="dxa"/>
            <w:tcBorders>
              <w:top w:val="single" w:sz="4" w:space="0" w:color="auto"/>
              <w:left w:val="single" w:sz="4" w:space="0" w:color="auto"/>
              <w:bottom w:val="single" w:sz="4" w:space="0" w:color="auto"/>
              <w:right w:val="single" w:sz="4" w:space="0" w:color="auto"/>
            </w:tcBorders>
          </w:tcPr>
          <w:p w:rsidR="00B9122C" w:rsidRPr="00B9122C" w:rsidRDefault="00B9122C" w:rsidP="0050009C">
            <w:pPr>
              <w:jc w:val="center"/>
              <w:rPr>
                <w:rFonts w:ascii="Times New Roman" w:hAnsi="Times New Roman" w:cs="Times New Roman"/>
                <w:iCs/>
              </w:rPr>
            </w:pPr>
            <w:r w:rsidRPr="00B9122C">
              <w:rPr>
                <w:rFonts w:ascii="Times New Roman" w:hAnsi="Times New Roman" w:cs="Times New Roman"/>
                <w:iCs/>
              </w:rPr>
              <w:t>6</w:t>
            </w:r>
          </w:p>
        </w:tc>
      </w:tr>
    </w:tbl>
    <w:p w:rsidR="00B9122C" w:rsidRPr="00B9122C" w:rsidRDefault="00B9122C" w:rsidP="00B9122C">
      <w:pPr>
        <w:rPr>
          <w:rFonts w:ascii="Times New Roman" w:hAnsi="Times New Roman" w:cs="Times New Roman"/>
          <w:bCs/>
          <w:sz w:val="28"/>
          <w:szCs w:val="28"/>
        </w:rPr>
      </w:pPr>
    </w:p>
    <w:p w:rsidR="00B9122C" w:rsidRPr="00B9122C" w:rsidRDefault="00B9122C" w:rsidP="00440B63">
      <w:pPr>
        <w:jc w:val="center"/>
        <w:rPr>
          <w:rFonts w:ascii="Times New Roman" w:hAnsi="Times New Roman" w:cs="Times New Roman"/>
          <w:i/>
          <w:iCs/>
          <w:sz w:val="28"/>
          <w:szCs w:val="28"/>
        </w:rPr>
      </w:pPr>
      <w:r w:rsidRPr="00B9122C">
        <w:rPr>
          <w:rFonts w:ascii="Times New Roman" w:hAnsi="Times New Roman" w:cs="Times New Roman"/>
          <w:bCs/>
          <w:sz w:val="28"/>
          <w:szCs w:val="28"/>
        </w:rPr>
        <w:t>3.3. Примерная тематика (комплексных) аттестационных заданий по модулю – не предусмотрена.</w:t>
      </w:r>
    </w:p>
    <w:p w:rsidR="00440B63" w:rsidRDefault="00440B63" w:rsidP="00440B63">
      <w:pPr>
        <w:jc w:val="center"/>
        <w:rPr>
          <w:rFonts w:ascii="Times New Roman" w:hAnsi="Times New Roman" w:cs="Times New Roman"/>
          <w:sz w:val="28"/>
          <w:szCs w:val="28"/>
        </w:rPr>
      </w:pPr>
    </w:p>
    <w:p w:rsidR="00B9122C" w:rsidRPr="00B9122C" w:rsidRDefault="00B9122C" w:rsidP="00440B63">
      <w:pPr>
        <w:jc w:val="center"/>
        <w:rPr>
          <w:rFonts w:ascii="Times New Roman" w:hAnsi="Times New Roman" w:cs="Times New Roman"/>
          <w:sz w:val="28"/>
          <w:szCs w:val="28"/>
        </w:rPr>
      </w:pPr>
      <w:r w:rsidRPr="00B9122C">
        <w:rPr>
          <w:rFonts w:ascii="Times New Roman" w:hAnsi="Times New Roman" w:cs="Times New Roman"/>
          <w:sz w:val="28"/>
          <w:szCs w:val="28"/>
        </w:rPr>
        <w:lastRenderedPageBreak/>
        <w:t>3.4. Материально- технические условия реализации программы модуля</w:t>
      </w:r>
    </w:p>
    <w:p w:rsidR="00B9122C" w:rsidRPr="00B9122C" w:rsidRDefault="00B9122C" w:rsidP="00B9122C">
      <w:pPr>
        <w:rPr>
          <w:rFonts w:ascii="Times New Roman" w:hAnsi="Times New Roman" w:cs="Times New Roman"/>
          <w:sz w:val="28"/>
          <w:szCs w:val="28"/>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140"/>
        <w:gridCol w:w="5580"/>
      </w:tblGrid>
      <w:tr w:rsidR="00B9122C" w:rsidRPr="00B9122C" w:rsidTr="0050009C">
        <w:tc>
          <w:tcPr>
            <w:tcW w:w="5148" w:type="dxa"/>
            <w:shd w:val="clear" w:color="auto" w:fill="auto"/>
            <w:vAlign w:val="center"/>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Материально-технические условия реализации программы</w:t>
            </w:r>
          </w:p>
        </w:tc>
        <w:tc>
          <w:tcPr>
            <w:tcW w:w="4140" w:type="dxa"/>
            <w:shd w:val="clear" w:color="auto" w:fill="auto"/>
            <w:vAlign w:val="center"/>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Обеспеченность реализации программы собственными материально техническими условиями (указать наименование, год выпуска используемого оборудования)</w:t>
            </w:r>
          </w:p>
        </w:tc>
        <w:tc>
          <w:tcPr>
            <w:tcW w:w="5580" w:type="dxa"/>
            <w:shd w:val="clear" w:color="auto" w:fill="auto"/>
            <w:vAlign w:val="center"/>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Наличие договоров/ соглашений с предприятиями, учреждениями или организациями об использовании помещений, технологического оборудования, размещенного вне образовательного учреждения, в целях организации обучения</w:t>
            </w:r>
          </w:p>
        </w:tc>
      </w:tr>
      <w:tr w:rsidR="00B9122C" w:rsidRPr="00B9122C" w:rsidTr="0050009C">
        <w:tc>
          <w:tcPr>
            <w:tcW w:w="5148" w:type="dxa"/>
            <w:shd w:val="clear" w:color="auto" w:fill="auto"/>
          </w:tcPr>
          <w:p w:rsidR="00B9122C" w:rsidRPr="00B9122C" w:rsidRDefault="00B9122C" w:rsidP="0050009C">
            <w:pPr>
              <w:rPr>
                <w:rFonts w:ascii="Times New Roman" w:hAnsi="Times New Roman" w:cs="Times New Roman"/>
                <w:sz w:val="28"/>
                <w:szCs w:val="28"/>
              </w:rPr>
            </w:pPr>
            <w:r w:rsidRPr="00B9122C">
              <w:rPr>
                <w:rFonts w:ascii="Times New Roman" w:hAnsi="Times New Roman" w:cs="Times New Roman"/>
                <w:sz w:val="28"/>
                <w:szCs w:val="28"/>
              </w:rPr>
              <w:t>Научные средства</w:t>
            </w:r>
          </w:p>
        </w:tc>
        <w:tc>
          <w:tcPr>
            <w:tcW w:w="4140" w:type="dxa"/>
            <w:shd w:val="clear" w:color="auto" w:fill="auto"/>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имеются</w:t>
            </w:r>
          </w:p>
        </w:tc>
        <w:tc>
          <w:tcPr>
            <w:tcW w:w="5580" w:type="dxa"/>
            <w:shd w:val="clear" w:color="auto" w:fill="auto"/>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имеются</w:t>
            </w:r>
          </w:p>
        </w:tc>
      </w:tr>
      <w:tr w:rsidR="00B9122C" w:rsidRPr="00B9122C" w:rsidTr="0050009C">
        <w:tc>
          <w:tcPr>
            <w:tcW w:w="5148" w:type="dxa"/>
            <w:shd w:val="clear" w:color="auto" w:fill="auto"/>
          </w:tcPr>
          <w:p w:rsidR="00B9122C" w:rsidRPr="00B9122C" w:rsidRDefault="00B9122C" w:rsidP="0050009C">
            <w:pPr>
              <w:rPr>
                <w:rFonts w:ascii="Times New Roman" w:hAnsi="Times New Roman" w:cs="Times New Roman"/>
                <w:sz w:val="28"/>
                <w:szCs w:val="28"/>
              </w:rPr>
            </w:pPr>
            <w:r w:rsidRPr="00B9122C">
              <w:rPr>
                <w:rFonts w:ascii="Times New Roman" w:hAnsi="Times New Roman" w:cs="Times New Roman"/>
                <w:sz w:val="28"/>
                <w:szCs w:val="28"/>
              </w:rPr>
              <w:t xml:space="preserve">Технические средства </w:t>
            </w:r>
          </w:p>
        </w:tc>
        <w:tc>
          <w:tcPr>
            <w:tcW w:w="4140" w:type="dxa"/>
            <w:shd w:val="clear" w:color="auto" w:fill="auto"/>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имеются</w:t>
            </w:r>
          </w:p>
        </w:tc>
        <w:tc>
          <w:tcPr>
            <w:tcW w:w="5580" w:type="dxa"/>
            <w:shd w:val="clear" w:color="auto" w:fill="auto"/>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имеются</w:t>
            </w:r>
          </w:p>
        </w:tc>
      </w:tr>
      <w:tr w:rsidR="00B9122C" w:rsidRPr="00B9122C" w:rsidTr="0050009C">
        <w:tc>
          <w:tcPr>
            <w:tcW w:w="5148" w:type="dxa"/>
            <w:shd w:val="clear" w:color="auto" w:fill="auto"/>
          </w:tcPr>
          <w:p w:rsidR="00B9122C" w:rsidRPr="00B9122C" w:rsidRDefault="00B9122C" w:rsidP="0050009C">
            <w:pPr>
              <w:rPr>
                <w:rFonts w:ascii="Times New Roman" w:hAnsi="Times New Roman" w:cs="Times New Roman"/>
                <w:sz w:val="28"/>
                <w:szCs w:val="28"/>
              </w:rPr>
            </w:pPr>
            <w:r w:rsidRPr="00B9122C">
              <w:rPr>
                <w:rFonts w:ascii="Times New Roman" w:hAnsi="Times New Roman" w:cs="Times New Roman"/>
                <w:sz w:val="28"/>
                <w:szCs w:val="28"/>
              </w:rPr>
              <w:t>Компьютерно-информационные средства</w:t>
            </w:r>
          </w:p>
        </w:tc>
        <w:tc>
          <w:tcPr>
            <w:tcW w:w="4140" w:type="dxa"/>
            <w:shd w:val="clear" w:color="auto" w:fill="auto"/>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имеются</w:t>
            </w:r>
          </w:p>
        </w:tc>
        <w:tc>
          <w:tcPr>
            <w:tcW w:w="5580" w:type="dxa"/>
            <w:shd w:val="clear" w:color="auto" w:fill="auto"/>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имеются</w:t>
            </w:r>
          </w:p>
        </w:tc>
      </w:tr>
      <w:tr w:rsidR="00B9122C" w:rsidRPr="00B9122C" w:rsidTr="0050009C">
        <w:tc>
          <w:tcPr>
            <w:tcW w:w="5148" w:type="dxa"/>
            <w:shd w:val="clear" w:color="auto" w:fill="auto"/>
          </w:tcPr>
          <w:p w:rsidR="00B9122C" w:rsidRPr="00B9122C" w:rsidRDefault="00B9122C" w:rsidP="0050009C">
            <w:pPr>
              <w:jc w:val="both"/>
              <w:rPr>
                <w:rFonts w:ascii="Times New Roman" w:hAnsi="Times New Roman" w:cs="Times New Roman"/>
                <w:sz w:val="28"/>
                <w:szCs w:val="28"/>
              </w:rPr>
            </w:pPr>
            <w:r w:rsidRPr="00B9122C">
              <w:rPr>
                <w:rFonts w:ascii="Times New Roman" w:hAnsi="Times New Roman" w:cs="Times New Roman"/>
                <w:sz w:val="28"/>
                <w:szCs w:val="28"/>
              </w:rPr>
              <w:t xml:space="preserve">Наличие внутренних сетей и выхода Интернет </w:t>
            </w:r>
          </w:p>
        </w:tc>
        <w:tc>
          <w:tcPr>
            <w:tcW w:w="4140" w:type="dxa"/>
            <w:shd w:val="clear" w:color="auto" w:fill="auto"/>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имеются</w:t>
            </w:r>
          </w:p>
        </w:tc>
        <w:tc>
          <w:tcPr>
            <w:tcW w:w="5580" w:type="dxa"/>
            <w:shd w:val="clear" w:color="auto" w:fill="auto"/>
          </w:tcPr>
          <w:p w:rsidR="00B9122C" w:rsidRPr="00B9122C" w:rsidRDefault="00B9122C" w:rsidP="0050009C">
            <w:pPr>
              <w:jc w:val="center"/>
              <w:rPr>
                <w:rFonts w:ascii="Times New Roman" w:hAnsi="Times New Roman" w:cs="Times New Roman"/>
                <w:sz w:val="28"/>
                <w:szCs w:val="28"/>
              </w:rPr>
            </w:pPr>
            <w:r w:rsidRPr="00B9122C">
              <w:rPr>
                <w:rFonts w:ascii="Times New Roman" w:hAnsi="Times New Roman" w:cs="Times New Roman"/>
                <w:sz w:val="28"/>
                <w:szCs w:val="28"/>
              </w:rPr>
              <w:t>имеются</w:t>
            </w:r>
          </w:p>
        </w:tc>
      </w:tr>
      <w:tr w:rsidR="00B9122C" w:rsidRPr="00B9122C" w:rsidTr="0050009C">
        <w:tc>
          <w:tcPr>
            <w:tcW w:w="5148" w:type="dxa"/>
            <w:shd w:val="clear" w:color="auto" w:fill="auto"/>
          </w:tcPr>
          <w:p w:rsidR="00B9122C" w:rsidRPr="00B9122C" w:rsidRDefault="00B9122C" w:rsidP="0050009C">
            <w:pPr>
              <w:jc w:val="both"/>
              <w:rPr>
                <w:rFonts w:ascii="Times New Roman" w:hAnsi="Times New Roman" w:cs="Times New Roman"/>
                <w:sz w:val="28"/>
                <w:szCs w:val="28"/>
              </w:rPr>
            </w:pPr>
            <w:r w:rsidRPr="00B9122C">
              <w:rPr>
                <w:rFonts w:ascii="Times New Roman" w:hAnsi="Times New Roman" w:cs="Times New Roman"/>
                <w:sz w:val="28"/>
                <w:szCs w:val="28"/>
              </w:rPr>
              <w:t>Иное (указать)</w:t>
            </w:r>
          </w:p>
        </w:tc>
        <w:tc>
          <w:tcPr>
            <w:tcW w:w="4140" w:type="dxa"/>
            <w:shd w:val="clear" w:color="auto" w:fill="auto"/>
          </w:tcPr>
          <w:p w:rsidR="00B9122C" w:rsidRPr="00B9122C" w:rsidRDefault="00B9122C" w:rsidP="0050009C">
            <w:pPr>
              <w:jc w:val="both"/>
              <w:rPr>
                <w:rFonts w:ascii="Times New Roman" w:hAnsi="Times New Roman" w:cs="Times New Roman"/>
                <w:sz w:val="28"/>
                <w:szCs w:val="28"/>
              </w:rPr>
            </w:pPr>
          </w:p>
        </w:tc>
        <w:tc>
          <w:tcPr>
            <w:tcW w:w="5580" w:type="dxa"/>
            <w:shd w:val="clear" w:color="auto" w:fill="auto"/>
          </w:tcPr>
          <w:p w:rsidR="00B9122C" w:rsidRPr="00B9122C" w:rsidRDefault="00B9122C" w:rsidP="0050009C">
            <w:pPr>
              <w:jc w:val="both"/>
              <w:rPr>
                <w:rFonts w:ascii="Times New Roman" w:hAnsi="Times New Roman" w:cs="Times New Roman"/>
                <w:sz w:val="28"/>
                <w:szCs w:val="28"/>
              </w:rPr>
            </w:pPr>
          </w:p>
        </w:tc>
      </w:tr>
    </w:tbl>
    <w:p w:rsidR="00B9122C" w:rsidRPr="00B9122C" w:rsidRDefault="00B9122C" w:rsidP="00B9122C">
      <w:pPr>
        <w:rPr>
          <w:rFonts w:ascii="Times New Roman" w:hAnsi="Times New Roman" w:cs="Times New Roman"/>
          <w:sz w:val="28"/>
          <w:szCs w:val="28"/>
        </w:rPr>
      </w:pPr>
    </w:p>
    <w:p w:rsidR="00B9122C" w:rsidRPr="00B9122C" w:rsidRDefault="00B9122C" w:rsidP="00B9122C">
      <w:pPr>
        <w:rPr>
          <w:rFonts w:ascii="Times New Roman" w:hAnsi="Times New Roman" w:cs="Times New Roman"/>
          <w:sz w:val="28"/>
          <w:szCs w:val="28"/>
        </w:rPr>
        <w:sectPr w:rsidR="00B9122C" w:rsidRPr="00B9122C" w:rsidSect="0050009C">
          <w:pgSz w:w="16838" w:h="11906" w:orient="landscape"/>
          <w:pgMar w:top="1134" w:right="851" w:bottom="1134" w:left="851" w:header="709" w:footer="709" w:gutter="0"/>
          <w:cols w:space="708"/>
          <w:docGrid w:linePitch="360"/>
        </w:sectPr>
      </w:pPr>
    </w:p>
    <w:p w:rsidR="00B9122C" w:rsidRPr="00B9122C" w:rsidRDefault="00B9122C" w:rsidP="00B9122C">
      <w:pPr>
        <w:rPr>
          <w:rFonts w:ascii="Times New Roman" w:hAnsi="Times New Roman" w:cs="Times New Roman"/>
          <w:sz w:val="28"/>
          <w:szCs w:val="28"/>
        </w:rPr>
      </w:pPr>
    </w:p>
    <w:p w:rsidR="00B9122C" w:rsidRPr="00B9122C" w:rsidRDefault="00B9122C" w:rsidP="00440B63">
      <w:pPr>
        <w:jc w:val="center"/>
        <w:rPr>
          <w:rFonts w:ascii="Times New Roman" w:hAnsi="Times New Roman" w:cs="Times New Roman"/>
          <w:sz w:val="28"/>
          <w:szCs w:val="28"/>
        </w:rPr>
      </w:pPr>
      <w:r w:rsidRPr="00B9122C">
        <w:rPr>
          <w:rFonts w:ascii="Times New Roman" w:hAnsi="Times New Roman" w:cs="Times New Roman"/>
          <w:sz w:val="28"/>
          <w:szCs w:val="28"/>
        </w:rPr>
        <w:t>3.5. Информационное обеспечение образовательного процесса по модулю</w:t>
      </w:r>
    </w:p>
    <w:p w:rsidR="00B9122C" w:rsidRPr="00B9122C" w:rsidRDefault="00B9122C" w:rsidP="00B9122C">
      <w:pPr>
        <w:jc w:val="both"/>
        <w:rPr>
          <w:rFonts w:ascii="Times New Roman" w:hAnsi="Times New Roman" w:cs="Times New Roman"/>
          <w:sz w:val="28"/>
          <w:szCs w:val="28"/>
        </w:rPr>
      </w:pPr>
    </w:p>
    <w:p w:rsidR="00B9122C" w:rsidRPr="00B9122C" w:rsidRDefault="00B9122C" w:rsidP="00B9122C">
      <w:pPr>
        <w:jc w:val="both"/>
        <w:rPr>
          <w:rFonts w:ascii="Times New Roman" w:hAnsi="Times New Roman" w:cs="Times New Roman"/>
          <w:sz w:val="28"/>
          <w:szCs w:val="28"/>
        </w:rPr>
      </w:pPr>
      <w:r w:rsidRPr="00B9122C">
        <w:rPr>
          <w:rFonts w:ascii="Times New Roman" w:hAnsi="Times New Roman" w:cs="Times New Roman"/>
          <w:sz w:val="28"/>
          <w:szCs w:val="28"/>
        </w:rPr>
        <w:t>Перечень рекомендуемых учебных изданий, Интернет-ресурсов, дополнительной литературы:</w:t>
      </w:r>
    </w:p>
    <w:p w:rsidR="00B9122C" w:rsidRPr="00B9122C" w:rsidRDefault="00B9122C" w:rsidP="002C549F">
      <w:pPr>
        <w:pStyle w:val="af5"/>
        <w:numPr>
          <w:ilvl w:val="0"/>
          <w:numId w:val="17"/>
        </w:numPr>
        <w:shd w:val="clear" w:color="auto" w:fill="FFFFFF"/>
        <w:spacing w:line="355" w:lineRule="exact"/>
        <w:jc w:val="both"/>
        <w:rPr>
          <w:lang w:eastAsia="ru-RU"/>
        </w:rPr>
      </w:pPr>
      <w:r w:rsidRPr="00B9122C">
        <w:rPr>
          <w:lang w:eastAsia="ru-RU"/>
        </w:rPr>
        <w:t xml:space="preserve">Требования Технического регламента Таможенного союза «О безопасности молока и молочной продукции» (ТР ТС 033/2013) в части качества сырого молока, касающегося безопасности (приложение №5 к техническому регламенту Таможенного союза «О безопасности молока и молочной продукции»). </w:t>
      </w:r>
    </w:p>
    <w:p w:rsidR="00B9122C" w:rsidRPr="00B9122C" w:rsidRDefault="00B9122C" w:rsidP="002C549F">
      <w:pPr>
        <w:pStyle w:val="af5"/>
        <w:numPr>
          <w:ilvl w:val="0"/>
          <w:numId w:val="17"/>
        </w:numPr>
        <w:shd w:val="clear" w:color="auto" w:fill="FFFFFF"/>
        <w:spacing w:line="355" w:lineRule="exact"/>
        <w:jc w:val="both"/>
      </w:pPr>
      <w:r w:rsidRPr="00B9122C">
        <w:rPr>
          <w:color w:val="000000"/>
        </w:rPr>
        <w:t xml:space="preserve">Ганина, В.И. Техническая микробиология продуктов животного происхождения/ В.И. Ганина, Н.С. Королёва С.А.  Фильчакова / Учебное пособие. - М.: </w:t>
      </w:r>
      <w:proofErr w:type="spellStart"/>
      <w:r w:rsidRPr="00B9122C">
        <w:rPr>
          <w:color w:val="000000"/>
        </w:rPr>
        <w:t>ДеЛи</w:t>
      </w:r>
      <w:proofErr w:type="spellEnd"/>
      <w:r w:rsidRPr="00B9122C">
        <w:rPr>
          <w:color w:val="000000"/>
        </w:rPr>
        <w:t xml:space="preserve"> </w:t>
      </w:r>
      <w:proofErr w:type="spellStart"/>
      <w:r w:rsidRPr="00B9122C">
        <w:rPr>
          <w:color w:val="000000"/>
        </w:rPr>
        <w:t>принт</w:t>
      </w:r>
      <w:proofErr w:type="spellEnd"/>
      <w:r w:rsidRPr="00B9122C">
        <w:rPr>
          <w:color w:val="000000"/>
        </w:rPr>
        <w:t>, 2008. -252 с.</w:t>
      </w:r>
    </w:p>
    <w:p w:rsidR="00B9122C" w:rsidRPr="00B9122C" w:rsidRDefault="00B9122C" w:rsidP="002C549F">
      <w:pPr>
        <w:pStyle w:val="af5"/>
        <w:numPr>
          <w:ilvl w:val="0"/>
          <w:numId w:val="17"/>
        </w:numPr>
        <w:shd w:val="clear" w:color="auto" w:fill="FFFFFF"/>
        <w:spacing w:line="355" w:lineRule="exact"/>
        <w:jc w:val="both"/>
      </w:pPr>
      <w:r w:rsidRPr="00B9122C">
        <w:t xml:space="preserve">Фильчакова С.А.  Санитария и гигиена на предприятиях молочной промышленности /М.: </w:t>
      </w:r>
      <w:proofErr w:type="spellStart"/>
      <w:r w:rsidRPr="00B9122C">
        <w:t>ДеЛи</w:t>
      </w:r>
      <w:proofErr w:type="spellEnd"/>
      <w:r w:rsidRPr="00B9122C">
        <w:t xml:space="preserve"> </w:t>
      </w:r>
      <w:proofErr w:type="spellStart"/>
      <w:r w:rsidRPr="00B9122C">
        <w:t>принт</w:t>
      </w:r>
      <w:proofErr w:type="spellEnd"/>
      <w:r w:rsidRPr="00B9122C">
        <w:t>, 2008. -276 с.</w:t>
      </w:r>
    </w:p>
    <w:p w:rsidR="00B9122C" w:rsidRPr="00B9122C" w:rsidRDefault="00B9122C" w:rsidP="002C549F">
      <w:pPr>
        <w:pStyle w:val="af5"/>
        <w:numPr>
          <w:ilvl w:val="0"/>
          <w:numId w:val="17"/>
        </w:numPr>
        <w:shd w:val="clear" w:color="auto" w:fill="FFFFFF"/>
        <w:spacing w:line="355" w:lineRule="exact"/>
        <w:jc w:val="both"/>
      </w:pPr>
      <w:r w:rsidRPr="00B9122C">
        <w:t>Степаненко П.П. Руководство к лабораторным занятиям по микробиологии молока и молочных продуктов. М.: Лира, 2015. - 654 с.</w:t>
      </w:r>
    </w:p>
    <w:p w:rsidR="00B9122C" w:rsidRPr="00B9122C" w:rsidRDefault="00B9122C" w:rsidP="002C549F">
      <w:pPr>
        <w:pStyle w:val="af5"/>
        <w:numPr>
          <w:ilvl w:val="0"/>
          <w:numId w:val="17"/>
        </w:numPr>
        <w:shd w:val="clear" w:color="auto" w:fill="FFFFFF"/>
        <w:spacing w:line="355" w:lineRule="exact"/>
        <w:jc w:val="both"/>
      </w:pPr>
      <w:r w:rsidRPr="00B9122C">
        <w:rPr>
          <w:color w:val="000000"/>
        </w:rPr>
        <w:t>Стандарты по определению микроорганизмов в пищевых продуктах.</w:t>
      </w:r>
    </w:p>
    <w:p w:rsidR="00B9122C" w:rsidRPr="00B9122C" w:rsidRDefault="00B9122C" w:rsidP="00B9122C">
      <w:pPr>
        <w:pStyle w:val="af5"/>
        <w:jc w:val="both"/>
      </w:pPr>
    </w:p>
    <w:p w:rsidR="00B9122C" w:rsidRPr="00B9122C" w:rsidRDefault="00B9122C" w:rsidP="00183E29">
      <w:pPr>
        <w:rPr>
          <w:rFonts w:ascii="Times New Roman" w:hAnsi="Times New Roman" w:cs="Times New Roman"/>
        </w:rPr>
      </w:pPr>
    </w:p>
    <w:p w:rsidR="00B9122C" w:rsidRPr="00B9122C" w:rsidRDefault="00B9122C" w:rsidP="00183E29">
      <w:pPr>
        <w:rPr>
          <w:rFonts w:ascii="Times New Roman" w:hAnsi="Times New Roman" w:cs="Times New Roman"/>
        </w:rPr>
      </w:pPr>
    </w:p>
    <w:sectPr w:rsidR="00B9122C" w:rsidRPr="00B9122C" w:rsidSect="001962BB">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A5B" w:rsidRDefault="00A81A5B" w:rsidP="00E2158A">
      <w:pPr>
        <w:spacing w:after="0" w:line="240" w:lineRule="auto"/>
      </w:pPr>
      <w:r>
        <w:separator/>
      </w:r>
    </w:p>
  </w:endnote>
  <w:endnote w:type="continuationSeparator" w:id="0">
    <w:p w:rsidR="00A81A5B" w:rsidRDefault="00A81A5B" w:rsidP="00E21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cademy">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568508"/>
      <w:docPartObj>
        <w:docPartGallery w:val="Page Numbers (Bottom of Page)"/>
        <w:docPartUnique/>
      </w:docPartObj>
    </w:sdtPr>
    <w:sdtContent>
      <w:p w:rsidR="005E640E" w:rsidRDefault="005E640E">
        <w:pPr>
          <w:pStyle w:val="af7"/>
          <w:jc w:val="right"/>
        </w:pPr>
        <w:r>
          <w:fldChar w:fldCharType="begin"/>
        </w:r>
        <w:r>
          <w:instrText>PAGE   \* MERGEFORMAT</w:instrText>
        </w:r>
        <w:r>
          <w:fldChar w:fldCharType="separate"/>
        </w:r>
        <w:r w:rsidR="00D11141">
          <w:rPr>
            <w:noProof/>
          </w:rPr>
          <w:t>40</w:t>
        </w:r>
        <w:r>
          <w:fldChar w:fldCharType="end"/>
        </w:r>
      </w:p>
    </w:sdtContent>
  </w:sdt>
  <w:p w:rsidR="005E640E" w:rsidRDefault="005E640E">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40E" w:rsidRDefault="005E640E" w:rsidP="0050009C">
    <w:pPr>
      <w:pStyle w:val="af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5E640E" w:rsidRDefault="005E640E" w:rsidP="0050009C">
    <w:pPr>
      <w:pStyle w:val="af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40E" w:rsidRDefault="005E640E" w:rsidP="0050009C">
    <w:pPr>
      <w:pStyle w:val="af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A5B" w:rsidRDefault="00A81A5B" w:rsidP="00E2158A">
      <w:pPr>
        <w:spacing w:after="0" w:line="240" w:lineRule="auto"/>
      </w:pPr>
      <w:r>
        <w:separator/>
      </w:r>
    </w:p>
  </w:footnote>
  <w:footnote w:type="continuationSeparator" w:id="0">
    <w:p w:rsidR="00A81A5B" w:rsidRDefault="00A81A5B" w:rsidP="00E2158A">
      <w:pPr>
        <w:spacing w:after="0" w:line="240" w:lineRule="auto"/>
      </w:pPr>
      <w:r>
        <w:continuationSeparator/>
      </w:r>
    </w:p>
  </w:footnote>
  <w:footnote w:id="1">
    <w:p w:rsidR="005E640E" w:rsidRPr="00975791" w:rsidRDefault="005E640E" w:rsidP="0013123D">
      <w:pPr>
        <w:ind w:firstLine="709"/>
        <w:jc w:val="both"/>
        <w:rPr>
          <w:rFonts w:ascii="Times New Roman" w:hAnsi="Times New Roman" w:cs="Times New Roman"/>
          <w:sz w:val="28"/>
          <w:szCs w:val="28"/>
        </w:rPr>
      </w:pPr>
      <w:r w:rsidRPr="00975791">
        <w:rPr>
          <w:rStyle w:val="a7"/>
          <w:rFonts w:ascii="Times New Roman" w:hAnsi="Times New Roman" w:cs="Times New Roman"/>
          <w:sz w:val="20"/>
          <w:szCs w:val="20"/>
        </w:rPr>
        <w:footnoteRef/>
      </w:r>
      <w:r w:rsidRPr="00975791">
        <w:rPr>
          <w:rFonts w:ascii="Times New Roman" w:hAnsi="Times New Roman" w:cs="Times New Roman"/>
        </w:rPr>
        <w:t xml:space="preserve"> </w:t>
      </w:r>
      <w:r w:rsidRPr="00975791">
        <w:rPr>
          <w:rFonts w:ascii="Times New Roman" w:hAnsi="Times New Roman" w:cs="Times New Roman"/>
          <w:b/>
          <w:sz w:val="28"/>
          <w:szCs w:val="28"/>
        </w:rPr>
        <w:t>Компетенция</w:t>
      </w:r>
      <w:r w:rsidRPr="00975791">
        <w:rPr>
          <w:rFonts w:ascii="Times New Roman" w:hAnsi="Times New Roman" w:cs="Times New Roman"/>
          <w:sz w:val="28"/>
          <w:szCs w:val="28"/>
        </w:rPr>
        <w:t xml:space="preserve"> относится к обучающемуся (выпускнику) и является целью образовательной программы, выраженной языком, понятным работодателю (как правило, компетенции </w:t>
      </w:r>
      <w:proofErr w:type="spellStart"/>
      <w:r w:rsidRPr="00975791">
        <w:rPr>
          <w:rFonts w:ascii="Times New Roman" w:hAnsi="Times New Roman" w:cs="Times New Roman"/>
          <w:sz w:val="28"/>
          <w:szCs w:val="28"/>
        </w:rPr>
        <w:t>обучающихсяопределяются</w:t>
      </w:r>
      <w:proofErr w:type="spellEnd"/>
      <w:r w:rsidRPr="00975791">
        <w:rPr>
          <w:rFonts w:ascii="Times New Roman" w:hAnsi="Times New Roman" w:cs="Times New Roman"/>
          <w:sz w:val="28"/>
          <w:szCs w:val="28"/>
        </w:rPr>
        <w:t xml:space="preserve"> исходя из видов и задач профессиональной деятельности).</w:t>
      </w:r>
    </w:p>
    <w:p w:rsidR="005E640E" w:rsidRPr="00975791" w:rsidRDefault="005E640E" w:rsidP="0013123D">
      <w:pPr>
        <w:ind w:firstLine="709"/>
        <w:jc w:val="both"/>
        <w:rPr>
          <w:rFonts w:ascii="Times New Roman" w:hAnsi="Times New Roman" w:cs="Times New Roman"/>
          <w:sz w:val="28"/>
          <w:szCs w:val="28"/>
        </w:rPr>
      </w:pPr>
      <w:r w:rsidRPr="00975791">
        <w:rPr>
          <w:rFonts w:ascii="Times New Roman" w:hAnsi="Times New Roman" w:cs="Times New Roman"/>
          <w:b/>
          <w:sz w:val="28"/>
          <w:szCs w:val="28"/>
        </w:rPr>
        <w:t>Компетенции формируются в рамках различных элементов (единиц) программы и оцениваются на разных этапах обучения</w:t>
      </w:r>
      <w:r w:rsidRPr="00975791">
        <w:rPr>
          <w:rFonts w:ascii="Times New Roman" w:hAnsi="Times New Roman" w:cs="Times New Roman"/>
          <w:sz w:val="28"/>
          <w:szCs w:val="28"/>
        </w:rPr>
        <w:t>. Компетенции, как правило, не могут быть целиком сформированы одной дисциплиной или практикой. Приобретение обучающимся компетенций – это циклический интегративный процесс, в котором кроме содержания образования важны также формы и технологии обучения и преподавания.</w:t>
      </w:r>
    </w:p>
  </w:footnote>
  <w:footnote w:id="2">
    <w:p w:rsidR="005E640E" w:rsidRPr="00975791" w:rsidRDefault="005E640E" w:rsidP="0013123D">
      <w:pPr>
        <w:ind w:firstLine="709"/>
        <w:jc w:val="both"/>
        <w:rPr>
          <w:rFonts w:ascii="Times New Roman" w:hAnsi="Times New Roman" w:cs="Times New Roman"/>
          <w:sz w:val="28"/>
          <w:szCs w:val="28"/>
        </w:rPr>
      </w:pPr>
      <w:r w:rsidRPr="00975791">
        <w:rPr>
          <w:rStyle w:val="a7"/>
          <w:rFonts w:ascii="Times New Roman" w:hAnsi="Times New Roman" w:cs="Times New Roman"/>
          <w:sz w:val="28"/>
          <w:szCs w:val="28"/>
        </w:rPr>
        <w:footnoteRef/>
      </w:r>
      <w:r w:rsidRPr="00975791">
        <w:rPr>
          <w:rFonts w:ascii="Times New Roman" w:hAnsi="Times New Roman" w:cs="Times New Roman"/>
          <w:sz w:val="28"/>
          <w:szCs w:val="28"/>
        </w:rPr>
        <w:t xml:space="preserve"> Порядок организации и осуществления образовательной деятельности по дополнительным профессиональным программам.</w:t>
      </w:r>
    </w:p>
  </w:footnote>
  <w:footnote w:id="3">
    <w:p w:rsidR="005E640E" w:rsidRPr="006914CC" w:rsidRDefault="005E640E" w:rsidP="0013123D">
      <w:pPr>
        <w:ind w:firstLine="709"/>
        <w:jc w:val="both"/>
        <w:rPr>
          <w:rFonts w:ascii="Times New Roman" w:hAnsi="Times New Roman" w:cs="Times New Roman"/>
          <w:sz w:val="28"/>
          <w:szCs w:val="28"/>
        </w:rPr>
      </w:pPr>
      <w:r w:rsidRPr="00975791">
        <w:rPr>
          <w:rStyle w:val="a7"/>
          <w:rFonts w:ascii="Times New Roman" w:hAnsi="Times New Roman" w:cs="Times New Roman"/>
          <w:sz w:val="28"/>
          <w:szCs w:val="28"/>
        </w:rPr>
        <w:footnoteRef/>
      </w:r>
      <w:r w:rsidRPr="00975791">
        <w:rPr>
          <w:rFonts w:ascii="Times New Roman" w:hAnsi="Times New Roman" w:cs="Times New Roman"/>
          <w:sz w:val="28"/>
          <w:szCs w:val="28"/>
        </w:rPr>
        <w:t xml:space="preserve"> </w:t>
      </w:r>
      <w:r w:rsidRPr="00975791">
        <w:rPr>
          <w:rFonts w:ascii="Times New Roman" w:hAnsi="Times New Roman" w:cs="Times New Roman"/>
          <w:b/>
          <w:sz w:val="28"/>
          <w:szCs w:val="28"/>
        </w:rPr>
        <w:t>Результаты обучения</w:t>
      </w:r>
      <w:r w:rsidRPr="00975791">
        <w:rPr>
          <w:rFonts w:ascii="Times New Roman" w:hAnsi="Times New Roman" w:cs="Times New Roman"/>
          <w:sz w:val="28"/>
          <w:szCs w:val="28"/>
        </w:rPr>
        <w:t xml:space="preserve"> относятся к элементам (структурным единицам) </w:t>
      </w:r>
      <w:r w:rsidRPr="006914CC">
        <w:rPr>
          <w:rFonts w:ascii="Times New Roman" w:hAnsi="Times New Roman" w:cs="Times New Roman"/>
          <w:sz w:val="28"/>
          <w:szCs w:val="28"/>
        </w:rPr>
        <w:t xml:space="preserve">программы (модулям, дисциплинам, практикам и др.) и формулируются преподавателями как ожидаемые и измеряемые «составляющие» компетенций: знания, умения, навыки и (или) опыт деятельности, которые должен уметь продемонстрировать обучающийся после освоения элемента образовательной программы. Описание результатов обучения, как правило, характеризуется использованием активных глаголов (знать…, понимать…, представлять …, уметь…, получить (приобрести) навыки, иметь (приобрести) опыт деятельности в … и т.д.). Результаты обучения могут относиться и к программе в целом («обобщенные результаты обучения») и к конкретной рабочей программе модуля, дисциплины, практики. Формулировка результатов обучения является основой для оценки трудозатрат обучающегося. Результаты обучения – это своего рода индикаторы уровня освоения компетенции обучающимся. Результаты обучения должны сопровождаться соответствующими критериями оценки. </w:t>
      </w:r>
    </w:p>
  </w:footnote>
  <w:footnote w:id="4">
    <w:p w:rsidR="005E640E" w:rsidRPr="00E923B0" w:rsidRDefault="005E640E" w:rsidP="00B9122C">
      <w:pPr>
        <w:pStyle w:val="a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40E" w:rsidRDefault="005E640E" w:rsidP="0050009C">
    <w:pPr>
      <w:pStyle w:val="afa"/>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5E640E" w:rsidRDefault="005E640E">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F6BAD"/>
    <w:multiLevelType w:val="multilevel"/>
    <w:tmpl w:val="2A1C0188"/>
    <w:lvl w:ilvl="0">
      <w:start w:val="1"/>
      <w:numFmt w:val="decimal"/>
      <w:lvlText w:val="%1."/>
      <w:lvlJc w:val="left"/>
      <w:pPr>
        <w:ind w:left="4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340" w:hanging="720"/>
      </w:pPr>
      <w:rPr>
        <w:rFonts w:hint="default"/>
      </w:rPr>
    </w:lvl>
    <w:lvl w:ilvl="3">
      <w:start w:val="1"/>
      <w:numFmt w:val="decimal"/>
      <w:isLgl/>
      <w:lvlText w:val="%1.%2.%3.%4."/>
      <w:lvlJc w:val="left"/>
      <w:pPr>
        <w:ind w:left="1960" w:hanging="108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60" w:hanging="1800"/>
      </w:pPr>
      <w:rPr>
        <w:rFonts w:hint="default"/>
      </w:rPr>
    </w:lvl>
    <w:lvl w:ilvl="7">
      <w:start w:val="1"/>
      <w:numFmt w:val="decimal"/>
      <w:isLgl/>
      <w:lvlText w:val="%1.%2.%3.%4.%5.%6.%7.%8."/>
      <w:lvlJc w:val="left"/>
      <w:pPr>
        <w:ind w:left="3720" w:hanging="1800"/>
      </w:pPr>
      <w:rPr>
        <w:rFonts w:hint="default"/>
      </w:rPr>
    </w:lvl>
    <w:lvl w:ilvl="8">
      <w:start w:val="1"/>
      <w:numFmt w:val="decimal"/>
      <w:isLgl/>
      <w:lvlText w:val="%1.%2.%3.%4.%5.%6.%7.%8.%9."/>
      <w:lvlJc w:val="left"/>
      <w:pPr>
        <w:ind w:left="4340" w:hanging="2160"/>
      </w:pPr>
      <w:rPr>
        <w:rFonts w:hint="default"/>
      </w:rPr>
    </w:lvl>
  </w:abstractNum>
  <w:abstractNum w:abstractNumId="1">
    <w:nsid w:val="08D16436"/>
    <w:multiLevelType w:val="hybridMultilevel"/>
    <w:tmpl w:val="5E1EFAB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A1F7ECE"/>
    <w:multiLevelType w:val="hybridMultilevel"/>
    <w:tmpl w:val="36C48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491C20"/>
    <w:multiLevelType w:val="hybridMultilevel"/>
    <w:tmpl w:val="264474C4"/>
    <w:lvl w:ilvl="0" w:tplc="01A8E0DC">
      <w:start w:val="32"/>
      <w:numFmt w:val="bullet"/>
      <w:lvlText w:val=""/>
      <w:lvlJc w:val="left"/>
      <w:pPr>
        <w:ind w:left="1440" w:hanging="360"/>
      </w:pPr>
      <w:rPr>
        <w:rFonts w:ascii="Symbol" w:eastAsiaTheme="minorHAnsi" w:hAnsi="Symbol" w:cstheme="minorBid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39602A3"/>
    <w:multiLevelType w:val="hybridMultilevel"/>
    <w:tmpl w:val="9DDC6FD2"/>
    <w:lvl w:ilvl="0" w:tplc="A3F6B7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DD6206"/>
    <w:multiLevelType w:val="hybridMultilevel"/>
    <w:tmpl w:val="731A2D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4E31492"/>
    <w:multiLevelType w:val="hybridMultilevel"/>
    <w:tmpl w:val="731A2D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A836A5D"/>
    <w:multiLevelType w:val="hybridMultilevel"/>
    <w:tmpl w:val="EA5ED48A"/>
    <w:lvl w:ilvl="0" w:tplc="2FFC46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436AA7"/>
    <w:multiLevelType w:val="hybridMultilevel"/>
    <w:tmpl w:val="731A2D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2C365AE"/>
    <w:multiLevelType w:val="hybridMultilevel"/>
    <w:tmpl w:val="8A42A6E2"/>
    <w:lvl w:ilvl="0" w:tplc="5A446C26">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0">
    <w:nsid w:val="46946C3A"/>
    <w:multiLevelType w:val="multilevel"/>
    <w:tmpl w:val="65B08302"/>
    <w:lvl w:ilvl="0">
      <w:start w:val="3"/>
      <w:numFmt w:val="decimal"/>
      <w:lvlText w:val="%1."/>
      <w:lvlJc w:val="left"/>
      <w:pPr>
        <w:ind w:left="450" w:hanging="450"/>
      </w:pPr>
      <w:rPr>
        <w:rFonts w:hint="default"/>
      </w:rPr>
    </w:lvl>
    <w:lvl w:ilvl="1">
      <w:start w:val="2"/>
      <w:numFmt w:val="decimal"/>
      <w:lvlText w:val="%1.%2."/>
      <w:lvlJc w:val="left"/>
      <w:pPr>
        <w:ind w:left="880" w:hanging="720"/>
      </w:pPr>
      <w:rPr>
        <w:rFonts w:hint="default"/>
      </w:rPr>
    </w:lvl>
    <w:lvl w:ilvl="2">
      <w:start w:val="1"/>
      <w:numFmt w:val="decimal"/>
      <w:lvlText w:val="%1.%2.%3."/>
      <w:lvlJc w:val="left"/>
      <w:pPr>
        <w:ind w:left="1040" w:hanging="720"/>
      </w:pPr>
      <w:rPr>
        <w:rFonts w:hint="default"/>
      </w:rPr>
    </w:lvl>
    <w:lvl w:ilvl="3">
      <w:start w:val="1"/>
      <w:numFmt w:val="decimal"/>
      <w:lvlText w:val="%1.%2.%3.%4."/>
      <w:lvlJc w:val="left"/>
      <w:pPr>
        <w:ind w:left="1560" w:hanging="1080"/>
      </w:pPr>
      <w:rPr>
        <w:rFonts w:hint="default"/>
      </w:rPr>
    </w:lvl>
    <w:lvl w:ilvl="4">
      <w:start w:val="1"/>
      <w:numFmt w:val="decimal"/>
      <w:lvlText w:val="%1.%2.%3.%4.%5."/>
      <w:lvlJc w:val="left"/>
      <w:pPr>
        <w:ind w:left="1720" w:hanging="1080"/>
      </w:pPr>
      <w:rPr>
        <w:rFonts w:hint="default"/>
      </w:rPr>
    </w:lvl>
    <w:lvl w:ilvl="5">
      <w:start w:val="1"/>
      <w:numFmt w:val="decimal"/>
      <w:lvlText w:val="%1.%2.%3.%4.%5.%6."/>
      <w:lvlJc w:val="left"/>
      <w:pPr>
        <w:ind w:left="2240" w:hanging="1440"/>
      </w:pPr>
      <w:rPr>
        <w:rFonts w:hint="default"/>
      </w:rPr>
    </w:lvl>
    <w:lvl w:ilvl="6">
      <w:start w:val="1"/>
      <w:numFmt w:val="decimal"/>
      <w:lvlText w:val="%1.%2.%3.%4.%5.%6.%7."/>
      <w:lvlJc w:val="left"/>
      <w:pPr>
        <w:ind w:left="2760" w:hanging="1800"/>
      </w:pPr>
      <w:rPr>
        <w:rFonts w:hint="default"/>
      </w:rPr>
    </w:lvl>
    <w:lvl w:ilvl="7">
      <w:start w:val="1"/>
      <w:numFmt w:val="decimal"/>
      <w:lvlText w:val="%1.%2.%3.%4.%5.%6.%7.%8."/>
      <w:lvlJc w:val="left"/>
      <w:pPr>
        <w:ind w:left="2920" w:hanging="1800"/>
      </w:pPr>
      <w:rPr>
        <w:rFonts w:hint="default"/>
      </w:rPr>
    </w:lvl>
    <w:lvl w:ilvl="8">
      <w:start w:val="1"/>
      <w:numFmt w:val="decimal"/>
      <w:lvlText w:val="%1.%2.%3.%4.%5.%6.%7.%8.%9."/>
      <w:lvlJc w:val="left"/>
      <w:pPr>
        <w:ind w:left="3440" w:hanging="2160"/>
      </w:pPr>
      <w:rPr>
        <w:rFonts w:hint="default"/>
      </w:rPr>
    </w:lvl>
  </w:abstractNum>
  <w:abstractNum w:abstractNumId="11">
    <w:nsid w:val="4A974D79"/>
    <w:multiLevelType w:val="hybridMultilevel"/>
    <w:tmpl w:val="9EF22E6E"/>
    <w:lvl w:ilvl="0" w:tplc="A3F6B7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9A3A60"/>
    <w:multiLevelType w:val="hybridMultilevel"/>
    <w:tmpl w:val="731A2D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DA32636"/>
    <w:multiLevelType w:val="hybridMultilevel"/>
    <w:tmpl w:val="EA5ED48A"/>
    <w:lvl w:ilvl="0" w:tplc="2FFC46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D613EB"/>
    <w:multiLevelType w:val="multilevel"/>
    <w:tmpl w:val="B0DC78A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5D001DE2"/>
    <w:multiLevelType w:val="hybridMultilevel"/>
    <w:tmpl w:val="53ECE7CC"/>
    <w:lvl w:ilvl="0" w:tplc="440A8F2A">
      <w:start w:val="1"/>
      <w:numFmt w:val="bullet"/>
      <w:lvlText w:val="•"/>
      <w:lvlJc w:val="left"/>
      <w:pPr>
        <w:tabs>
          <w:tab w:val="num" w:pos="1588"/>
        </w:tabs>
        <w:ind w:left="0" w:firstLine="1134"/>
      </w:pPr>
      <w:rPr>
        <w:rFonts w:ascii="Times New Roman" w:hAnsi="Times New Roman" w:cs="Times New Roman" w:hint="default"/>
      </w:rPr>
    </w:lvl>
    <w:lvl w:ilvl="1" w:tplc="F82EBA6E" w:tentative="1">
      <w:start w:val="1"/>
      <w:numFmt w:val="bullet"/>
      <w:lvlText w:val="•"/>
      <w:lvlJc w:val="left"/>
      <w:pPr>
        <w:tabs>
          <w:tab w:val="num" w:pos="1440"/>
        </w:tabs>
        <w:ind w:left="1440" w:hanging="360"/>
      </w:pPr>
      <w:rPr>
        <w:rFonts w:ascii="Times New Roman" w:hAnsi="Times New Roman" w:hint="default"/>
      </w:rPr>
    </w:lvl>
    <w:lvl w:ilvl="2" w:tplc="9E3CF76E" w:tentative="1">
      <w:start w:val="1"/>
      <w:numFmt w:val="bullet"/>
      <w:lvlText w:val="•"/>
      <w:lvlJc w:val="left"/>
      <w:pPr>
        <w:tabs>
          <w:tab w:val="num" w:pos="2160"/>
        </w:tabs>
        <w:ind w:left="2160" w:hanging="360"/>
      </w:pPr>
      <w:rPr>
        <w:rFonts w:ascii="Times New Roman" w:hAnsi="Times New Roman" w:hint="default"/>
      </w:rPr>
    </w:lvl>
    <w:lvl w:ilvl="3" w:tplc="E59067AC" w:tentative="1">
      <w:start w:val="1"/>
      <w:numFmt w:val="bullet"/>
      <w:lvlText w:val="•"/>
      <w:lvlJc w:val="left"/>
      <w:pPr>
        <w:tabs>
          <w:tab w:val="num" w:pos="2880"/>
        </w:tabs>
        <w:ind w:left="2880" w:hanging="360"/>
      </w:pPr>
      <w:rPr>
        <w:rFonts w:ascii="Times New Roman" w:hAnsi="Times New Roman" w:hint="default"/>
      </w:rPr>
    </w:lvl>
    <w:lvl w:ilvl="4" w:tplc="9B72ED50" w:tentative="1">
      <w:start w:val="1"/>
      <w:numFmt w:val="bullet"/>
      <w:lvlText w:val="•"/>
      <w:lvlJc w:val="left"/>
      <w:pPr>
        <w:tabs>
          <w:tab w:val="num" w:pos="3600"/>
        </w:tabs>
        <w:ind w:left="3600" w:hanging="360"/>
      </w:pPr>
      <w:rPr>
        <w:rFonts w:ascii="Times New Roman" w:hAnsi="Times New Roman" w:hint="default"/>
      </w:rPr>
    </w:lvl>
    <w:lvl w:ilvl="5" w:tplc="D99248D8" w:tentative="1">
      <w:start w:val="1"/>
      <w:numFmt w:val="bullet"/>
      <w:lvlText w:val="•"/>
      <w:lvlJc w:val="left"/>
      <w:pPr>
        <w:tabs>
          <w:tab w:val="num" w:pos="4320"/>
        </w:tabs>
        <w:ind w:left="4320" w:hanging="360"/>
      </w:pPr>
      <w:rPr>
        <w:rFonts w:ascii="Times New Roman" w:hAnsi="Times New Roman" w:hint="default"/>
      </w:rPr>
    </w:lvl>
    <w:lvl w:ilvl="6" w:tplc="0A3E58BE" w:tentative="1">
      <w:start w:val="1"/>
      <w:numFmt w:val="bullet"/>
      <w:lvlText w:val="•"/>
      <w:lvlJc w:val="left"/>
      <w:pPr>
        <w:tabs>
          <w:tab w:val="num" w:pos="5040"/>
        </w:tabs>
        <w:ind w:left="5040" w:hanging="360"/>
      </w:pPr>
      <w:rPr>
        <w:rFonts w:ascii="Times New Roman" w:hAnsi="Times New Roman" w:hint="default"/>
      </w:rPr>
    </w:lvl>
    <w:lvl w:ilvl="7" w:tplc="D150855E" w:tentative="1">
      <w:start w:val="1"/>
      <w:numFmt w:val="bullet"/>
      <w:lvlText w:val="•"/>
      <w:lvlJc w:val="left"/>
      <w:pPr>
        <w:tabs>
          <w:tab w:val="num" w:pos="5760"/>
        </w:tabs>
        <w:ind w:left="5760" w:hanging="360"/>
      </w:pPr>
      <w:rPr>
        <w:rFonts w:ascii="Times New Roman" w:hAnsi="Times New Roman" w:hint="default"/>
      </w:rPr>
    </w:lvl>
    <w:lvl w:ilvl="8" w:tplc="D3D4FF7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3B85FCB"/>
    <w:multiLevelType w:val="hybridMultilevel"/>
    <w:tmpl w:val="36C48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336BD1"/>
    <w:multiLevelType w:val="hybridMultilevel"/>
    <w:tmpl w:val="A308F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F73B89"/>
    <w:multiLevelType w:val="hybridMultilevel"/>
    <w:tmpl w:val="36C48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1"/>
  </w:num>
  <w:num w:numId="4">
    <w:abstractNumId w:val="15"/>
  </w:num>
  <w:num w:numId="5">
    <w:abstractNumId w:val="3"/>
  </w:num>
  <w:num w:numId="6">
    <w:abstractNumId w:val="0"/>
  </w:num>
  <w:num w:numId="7">
    <w:abstractNumId w:val="14"/>
    <w:lvlOverride w:ilvl="0">
      <w:startOverride w:val="1"/>
    </w:lvlOverride>
    <w:lvlOverride w:ilvl="1"/>
    <w:lvlOverride w:ilvl="2"/>
    <w:lvlOverride w:ilvl="3"/>
    <w:lvlOverride w:ilvl="4"/>
    <w:lvlOverride w:ilvl="5"/>
    <w:lvlOverride w:ilvl="6"/>
    <w:lvlOverride w:ilvl="7"/>
    <w:lvlOverride w:ilvl="8"/>
  </w:num>
  <w:num w:numId="8">
    <w:abstractNumId w:val="9"/>
  </w:num>
  <w:num w:numId="9">
    <w:abstractNumId w:val="2"/>
  </w:num>
  <w:num w:numId="10">
    <w:abstractNumId w:val="18"/>
  </w:num>
  <w:num w:numId="11">
    <w:abstractNumId w:val="16"/>
  </w:num>
  <w:num w:numId="12">
    <w:abstractNumId w:val="13"/>
  </w:num>
  <w:num w:numId="13">
    <w:abstractNumId w:val="7"/>
  </w:num>
  <w:num w:numId="14">
    <w:abstractNumId w:val="5"/>
  </w:num>
  <w:num w:numId="15">
    <w:abstractNumId w:val="6"/>
  </w:num>
  <w:num w:numId="16">
    <w:abstractNumId w:val="12"/>
  </w:num>
  <w:num w:numId="17">
    <w:abstractNumId w:val="8"/>
  </w:num>
  <w:num w:numId="18">
    <w:abstractNumId w:val="17"/>
  </w:num>
  <w:num w:numId="19">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58A"/>
    <w:rsid w:val="000372C2"/>
    <w:rsid w:val="00041213"/>
    <w:rsid w:val="00042668"/>
    <w:rsid w:val="00053BD9"/>
    <w:rsid w:val="0005570E"/>
    <w:rsid w:val="000B3AAC"/>
    <w:rsid w:val="00106AF3"/>
    <w:rsid w:val="0013123D"/>
    <w:rsid w:val="00183E29"/>
    <w:rsid w:val="0019200A"/>
    <w:rsid w:val="001962BB"/>
    <w:rsid w:val="001C4E75"/>
    <w:rsid w:val="001E0A37"/>
    <w:rsid w:val="001E6EE9"/>
    <w:rsid w:val="001F498B"/>
    <w:rsid w:val="001F565A"/>
    <w:rsid w:val="00246279"/>
    <w:rsid w:val="002468B6"/>
    <w:rsid w:val="00246E7F"/>
    <w:rsid w:val="002629A8"/>
    <w:rsid w:val="00282F51"/>
    <w:rsid w:val="002A1843"/>
    <w:rsid w:val="002C3384"/>
    <w:rsid w:val="002C549F"/>
    <w:rsid w:val="002D7873"/>
    <w:rsid w:val="00351EFB"/>
    <w:rsid w:val="00384E1F"/>
    <w:rsid w:val="003A4523"/>
    <w:rsid w:val="003D5BB4"/>
    <w:rsid w:val="00440B63"/>
    <w:rsid w:val="004804ED"/>
    <w:rsid w:val="004946E7"/>
    <w:rsid w:val="004A042A"/>
    <w:rsid w:val="004C3B2E"/>
    <w:rsid w:val="0050009C"/>
    <w:rsid w:val="00510005"/>
    <w:rsid w:val="00560884"/>
    <w:rsid w:val="00590270"/>
    <w:rsid w:val="00592FF1"/>
    <w:rsid w:val="005A65CB"/>
    <w:rsid w:val="005C7AF2"/>
    <w:rsid w:val="005D4CDE"/>
    <w:rsid w:val="005D6EC5"/>
    <w:rsid w:val="005E5EED"/>
    <w:rsid w:val="005E640E"/>
    <w:rsid w:val="005F703E"/>
    <w:rsid w:val="00603E9A"/>
    <w:rsid w:val="0061346B"/>
    <w:rsid w:val="00631CFC"/>
    <w:rsid w:val="00677600"/>
    <w:rsid w:val="00683326"/>
    <w:rsid w:val="006914CC"/>
    <w:rsid w:val="0069525D"/>
    <w:rsid w:val="006A7CDC"/>
    <w:rsid w:val="006B3B87"/>
    <w:rsid w:val="006E1E0B"/>
    <w:rsid w:val="006E580A"/>
    <w:rsid w:val="00703490"/>
    <w:rsid w:val="00711DBD"/>
    <w:rsid w:val="00724C55"/>
    <w:rsid w:val="00730F0E"/>
    <w:rsid w:val="00757BF8"/>
    <w:rsid w:val="007719F0"/>
    <w:rsid w:val="00774EA9"/>
    <w:rsid w:val="007818E2"/>
    <w:rsid w:val="007952BE"/>
    <w:rsid w:val="007954F6"/>
    <w:rsid w:val="007A6F92"/>
    <w:rsid w:val="0080699B"/>
    <w:rsid w:val="008B1342"/>
    <w:rsid w:val="008D15DB"/>
    <w:rsid w:val="00942B06"/>
    <w:rsid w:val="00947873"/>
    <w:rsid w:val="00975791"/>
    <w:rsid w:val="00984802"/>
    <w:rsid w:val="009C5400"/>
    <w:rsid w:val="00A65FCB"/>
    <w:rsid w:val="00A81A5B"/>
    <w:rsid w:val="00A954F5"/>
    <w:rsid w:val="00AA7E7E"/>
    <w:rsid w:val="00B80507"/>
    <w:rsid w:val="00B9122C"/>
    <w:rsid w:val="00BA69FF"/>
    <w:rsid w:val="00BA7061"/>
    <w:rsid w:val="00C05848"/>
    <w:rsid w:val="00CD381A"/>
    <w:rsid w:val="00CE0DD4"/>
    <w:rsid w:val="00D021B7"/>
    <w:rsid w:val="00D07208"/>
    <w:rsid w:val="00D11141"/>
    <w:rsid w:val="00D25BD3"/>
    <w:rsid w:val="00D62F04"/>
    <w:rsid w:val="00D67791"/>
    <w:rsid w:val="00D77B3C"/>
    <w:rsid w:val="00DA3C4F"/>
    <w:rsid w:val="00DA56A8"/>
    <w:rsid w:val="00DB30A9"/>
    <w:rsid w:val="00DD4090"/>
    <w:rsid w:val="00DD512D"/>
    <w:rsid w:val="00DF7371"/>
    <w:rsid w:val="00E2158A"/>
    <w:rsid w:val="00E26898"/>
    <w:rsid w:val="00E3351E"/>
    <w:rsid w:val="00E35126"/>
    <w:rsid w:val="00E43287"/>
    <w:rsid w:val="00E7549A"/>
    <w:rsid w:val="00E9785B"/>
    <w:rsid w:val="00EB02AA"/>
    <w:rsid w:val="00EC3825"/>
    <w:rsid w:val="00ED6741"/>
    <w:rsid w:val="00F17182"/>
    <w:rsid w:val="00F50538"/>
    <w:rsid w:val="00F76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3FDF96-91CC-430D-A752-26F8BC03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58A"/>
  </w:style>
  <w:style w:type="paragraph" w:styleId="1">
    <w:name w:val="heading 1"/>
    <w:basedOn w:val="a"/>
    <w:next w:val="a"/>
    <w:link w:val="10"/>
    <w:qFormat/>
    <w:rsid w:val="00E2158A"/>
    <w:pPr>
      <w:keepNext/>
      <w:keepLines/>
      <w:spacing w:before="480" w:after="0" w:line="276" w:lineRule="auto"/>
      <w:outlineLvl w:val="0"/>
    </w:pPr>
    <w:rPr>
      <w:rFonts w:ascii="Cambria" w:eastAsiaTheme="majorEastAsia" w:hAnsi="Cambria" w:cstheme="majorBidi"/>
      <w:b/>
      <w:bCs/>
      <w:color w:val="21798E"/>
      <w:sz w:val="28"/>
      <w:szCs w:val="28"/>
      <w:lang w:eastAsia="ru-RU"/>
    </w:rPr>
  </w:style>
  <w:style w:type="paragraph" w:styleId="2">
    <w:name w:val="heading 2"/>
    <w:basedOn w:val="a"/>
    <w:next w:val="a"/>
    <w:link w:val="20"/>
    <w:qFormat/>
    <w:rsid w:val="00B9122C"/>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unhideWhenUsed/>
    <w:qFormat/>
    <w:rsid w:val="002468B6"/>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2629A8"/>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158A"/>
    <w:rPr>
      <w:rFonts w:ascii="Cambria" w:eastAsiaTheme="majorEastAsia" w:hAnsi="Cambria" w:cstheme="majorBidi"/>
      <w:b/>
      <w:bCs/>
      <w:color w:val="21798E"/>
      <w:sz w:val="28"/>
      <w:szCs w:val="28"/>
      <w:lang w:eastAsia="ru-RU"/>
    </w:rPr>
  </w:style>
  <w:style w:type="paragraph" w:customStyle="1" w:styleId="ConsPlusNormal">
    <w:name w:val="ConsPlusNormal"/>
    <w:rsid w:val="00E2158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1">
    <w:name w:val="Основной текст (3)_"/>
    <w:basedOn w:val="a0"/>
    <w:link w:val="32"/>
    <w:rsid w:val="00E2158A"/>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E2158A"/>
    <w:pPr>
      <w:widowControl w:val="0"/>
      <w:shd w:val="clear" w:color="auto" w:fill="FFFFFF"/>
      <w:spacing w:before="960" w:after="0" w:line="322" w:lineRule="exact"/>
    </w:pPr>
    <w:rPr>
      <w:rFonts w:ascii="Times New Roman" w:eastAsia="Times New Roman" w:hAnsi="Times New Roman" w:cs="Times New Roman"/>
      <w:b/>
      <w:bCs/>
      <w:sz w:val="28"/>
      <w:szCs w:val="28"/>
    </w:rPr>
  </w:style>
  <w:style w:type="paragraph" w:styleId="a3">
    <w:name w:val="List Paragraph"/>
    <w:basedOn w:val="a"/>
    <w:link w:val="a4"/>
    <w:uiPriority w:val="34"/>
    <w:qFormat/>
    <w:rsid w:val="00E2158A"/>
    <w:pPr>
      <w:spacing w:after="200" w:line="276" w:lineRule="auto"/>
      <w:ind w:left="720"/>
      <w:contextualSpacing/>
    </w:pPr>
    <w:rPr>
      <w:rFonts w:eastAsiaTheme="minorEastAsia"/>
      <w:lang w:eastAsia="ru-RU"/>
    </w:rPr>
  </w:style>
  <w:style w:type="character" w:customStyle="1" w:styleId="a4">
    <w:name w:val="Абзац списка Знак"/>
    <w:link w:val="a3"/>
    <w:uiPriority w:val="34"/>
    <w:locked/>
    <w:rsid w:val="00E2158A"/>
    <w:rPr>
      <w:rFonts w:eastAsiaTheme="minorEastAsia"/>
      <w:lang w:eastAsia="ru-RU"/>
    </w:rPr>
  </w:style>
  <w:style w:type="paragraph" w:styleId="a5">
    <w:name w:val="footnote text"/>
    <w:aliases w:val="Table_Footnote_last,Текст сноски-FN,Oaeno niinee-FN,Oaeno niinee Ciae"/>
    <w:basedOn w:val="a"/>
    <w:link w:val="a6"/>
    <w:semiHidden/>
    <w:rsid w:val="00E2158A"/>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aliases w:val="Table_Footnote_last Знак1,Текст сноски-FN Знак1,Oaeno niinee-FN Знак1,Oaeno niinee Ciae Знак1"/>
    <w:basedOn w:val="a0"/>
    <w:link w:val="a5"/>
    <w:uiPriority w:val="99"/>
    <w:semiHidden/>
    <w:rsid w:val="00E2158A"/>
    <w:rPr>
      <w:rFonts w:ascii="Times New Roman" w:eastAsia="Times New Roman" w:hAnsi="Times New Roman" w:cs="Times New Roman"/>
      <w:sz w:val="20"/>
      <w:szCs w:val="20"/>
      <w:lang w:eastAsia="ru-RU"/>
    </w:rPr>
  </w:style>
  <w:style w:type="character" w:styleId="a7">
    <w:name w:val="footnote reference"/>
    <w:semiHidden/>
    <w:rsid w:val="00E2158A"/>
    <w:rPr>
      <w:vertAlign w:val="superscript"/>
    </w:rPr>
  </w:style>
  <w:style w:type="character" w:customStyle="1" w:styleId="9">
    <w:name w:val="Основной текст (9)_"/>
    <w:basedOn w:val="a0"/>
    <w:link w:val="90"/>
    <w:rsid w:val="00E2158A"/>
    <w:rPr>
      <w:rFonts w:ascii="Times New Roman" w:eastAsia="Times New Roman" w:hAnsi="Times New Roman" w:cs="Times New Roman"/>
      <w:b/>
      <w:bCs/>
      <w:sz w:val="19"/>
      <w:szCs w:val="19"/>
      <w:shd w:val="clear" w:color="auto" w:fill="FFFFFF"/>
    </w:rPr>
  </w:style>
  <w:style w:type="character" w:customStyle="1" w:styleId="11">
    <w:name w:val="Основной текст (11)_"/>
    <w:basedOn w:val="a0"/>
    <w:link w:val="110"/>
    <w:rsid w:val="00E2158A"/>
    <w:rPr>
      <w:rFonts w:ascii="Times New Roman" w:eastAsia="Times New Roman" w:hAnsi="Times New Roman" w:cs="Times New Roman"/>
      <w:sz w:val="19"/>
      <w:szCs w:val="19"/>
      <w:shd w:val="clear" w:color="auto" w:fill="FFFFFF"/>
    </w:rPr>
  </w:style>
  <w:style w:type="paragraph" w:customStyle="1" w:styleId="90">
    <w:name w:val="Основной текст (9)"/>
    <w:basedOn w:val="a"/>
    <w:link w:val="9"/>
    <w:rsid w:val="00E2158A"/>
    <w:pPr>
      <w:widowControl w:val="0"/>
      <w:shd w:val="clear" w:color="auto" w:fill="FFFFFF"/>
      <w:spacing w:after="660" w:line="230" w:lineRule="exact"/>
    </w:pPr>
    <w:rPr>
      <w:rFonts w:ascii="Times New Roman" w:eastAsia="Times New Roman" w:hAnsi="Times New Roman" w:cs="Times New Roman"/>
      <w:b/>
      <w:bCs/>
      <w:sz w:val="19"/>
      <w:szCs w:val="19"/>
    </w:rPr>
  </w:style>
  <w:style w:type="paragraph" w:customStyle="1" w:styleId="110">
    <w:name w:val="Основной текст (11)"/>
    <w:basedOn w:val="a"/>
    <w:link w:val="11"/>
    <w:rsid w:val="00E2158A"/>
    <w:pPr>
      <w:widowControl w:val="0"/>
      <w:shd w:val="clear" w:color="auto" w:fill="FFFFFF"/>
      <w:spacing w:before="900" w:after="180" w:line="226" w:lineRule="exact"/>
      <w:jc w:val="both"/>
    </w:pPr>
    <w:rPr>
      <w:rFonts w:ascii="Times New Roman" w:eastAsia="Times New Roman" w:hAnsi="Times New Roman" w:cs="Times New Roman"/>
      <w:sz w:val="19"/>
      <w:szCs w:val="19"/>
    </w:rPr>
  </w:style>
  <w:style w:type="paragraph" w:styleId="a8">
    <w:name w:val="Balloon Text"/>
    <w:basedOn w:val="a"/>
    <w:link w:val="a9"/>
    <w:uiPriority w:val="99"/>
    <w:semiHidden/>
    <w:unhideWhenUsed/>
    <w:rsid w:val="0098480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84802"/>
    <w:rPr>
      <w:rFonts w:ascii="Segoe UI" w:hAnsi="Segoe UI" w:cs="Segoe UI"/>
      <w:sz w:val="18"/>
      <w:szCs w:val="18"/>
    </w:rPr>
  </w:style>
  <w:style w:type="character" w:styleId="aa">
    <w:name w:val="Hyperlink"/>
    <w:basedOn w:val="a0"/>
    <w:uiPriority w:val="99"/>
    <w:rsid w:val="00F50538"/>
    <w:rPr>
      <w:color w:val="0066CC"/>
      <w:u w:val="single"/>
    </w:rPr>
  </w:style>
  <w:style w:type="character" w:customStyle="1" w:styleId="21">
    <w:name w:val="Основной текст (2)_"/>
    <w:basedOn w:val="a0"/>
    <w:link w:val="22"/>
    <w:rsid w:val="00F50538"/>
    <w:rPr>
      <w:rFonts w:ascii="Times New Roman" w:eastAsia="Times New Roman" w:hAnsi="Times New Roman" w:cs="Times New Roman"/>
      <w:sz w:val="26"/>
      <w:szCs w:val="26"/>
      <w:shd w:val="clear" w:color="auto" w:fill="FFFFFF"/>
    </w:rPr>
  </w:style>
  <w:style w:type="character" w:customStyle="1" w:styleId="12">
    <w:name w:val="Заголовок №1_"/>
    <w:basedOn w:val="a0"/>
    <w:rsid w:val="00F50538"/>
    <w:rPr>
      <w:rFonts w:ascii="Times New Roman" w:eastAsia="Times New Roman" w:hAnsi="Times New Roman" w:cs="Times New Roman"/>
      <w:b/>
      <w:bCs/>
      <w:i w:val="0"/>
      <w:iCs w:val="0"/>
      <w:smallCaps w:val="0"/>
      <w:strike w:val="0"/>
      <w:sz w:val="28"/>
      <w:szCs w:val="28"/>
      <w:u w:val="none"/>
    </w:rPr>
  </w:style>
  <w:style w:type="character" w:customStyle="1" w:styleId="13">
    <w:name w:val="Заголовок №1"/>
    <w:basedOn w:val="12"/>
    <w:rsid w:val="00F50538"/>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paragraph" w:customStyle="1" w:styleId="22">
    <w:name w:val="Основной текст (2)"/>
    <w:basedOn w:val="a"/>
    <w:link w:val="21"/>
    <w:rsid w:val="00F50538"/>
    <w:pPr>
      <w:widowControl w:val="0"/>
      <w:shd w:val="clear" w:color="auto" w:fill="FFFFFF"/>
      <w:spacing w:after="960" w:line="0" w:lineRule="atLeast"/>
    </w:pPr>
    <w:rPr>
      <w:rFonts w:ascii="Times New Roman" w:eastAsia="Times New Roman" w:hAnsi="Times New Roman" w:cs="Times New Roman"/>
      <w:sz w:val="26"/>
      <w:szCs w:val="26"/>
    </w:rPr>
  </w:style>
  <w:style w:type="character" w:customStyle="1" w:styleId="214pt">
    <w:name w:val="Основной текст (2) + 14 pt;Полужирный"/>
    <w:basedOn w:val="21"/>
    <w:rsid w:val="00F50538"/>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b">
    <w:name w:val="Сноска_"/>
    <w:basedOn w:val="a0"/>
    <w:link w:val="ac"/>
    <w:rsid w:val="00F50538"/>
    <w:rPr>
      <w:rFonts w:ascii="Times New Roman" w:eastAsia="Times New Roman" w:hAnsi="Times New Roman" w:cs="Times New Roman"/>
      <w:b/>
      <w:bCs/>
      <w:shd w:val="clear" w:color="auto" w:fill="FFFFFF"/>
    </w:rPr>
  </w:style>
  <w:style w:type="paragraph" w:customStyle="1" w:styleId="ac">
    <w:name w:val="Сноска"/>
    <w:basedOn w:val="a"/>
    <w:link w:val="ab"/>
    <w:rsid w:val="00F50538"/>
    <w:pPr>
      <w:widowControl w:val="0"/>
      <w:shd w:val="clear" w:color="auto" w:fill="FFFFFF"/>
      <w:spacing w:after="0" w:line="0" w:lineRule="atLeast"/>
      <w:jc w:val="both"/>
    </w:pPr>
    <w:rPr>
      <w:rFonts w:ascii="Times New Roman" w:eastAsia="Times New Roman" w:hAnsi="Times New Roman" w:cs="Times New Roman"/>
      <w:b/>
      <w:bCs/>
    </w:rPr>
  </w:style>
  <w:style w:type="character" w:customStyle="1" w:styleId="2MicrosoftSansSerif18pt0pt">
    <w:name w:val="Основной текст (2) + Microsoft Sans Serif;18 pt;Интервал 0 pt"/>
    <w:basedOn w:val="21"/>
    <w:rsid w:val="00C05848"/>
    <w:rPr>
      <w:rFonts w:ascii="Microsoft Sans Serif" w:eastAsia="Microsoft Sans Serif" w:hAnsi="Microsoft Sans Serif" w:cs="Microsoft Sans Serif"/>
      <w:b w:val="0"/>
      <w:bCs w:val="0"/>
      <w:i w:val="0"/>
      <w:iCs w:val="0"/>
      <w:smallCaps w:val="0"/>
      <w:strike w:val="0"/>
      <w:color w:val="000000"/>
      <w:spacing w:val="-10"/>
      <w:w w:val="100"/>
      <w:position w:val="0"/>
      <w:sz w:val="36"/>
      <w:szCs w:val="36"/>
      <w:u w:val="none"/>
      <w:shd w:val="clear" w:color="auto" w:fill="FFFFFF"/>
      <w:lang w:val="ru-RU" w:eastAsia="ru-RU" w:bidi="ru-RU"/>
    </w:rPr>
  </w:style>
  <w:style w:type="paragraph" w:styleId="ad">
    <w:name w:val="Normal (Web)"/>
    <w:basedOn w:val="a"/>
    <w:unhideWhenUsed/>
    <w:rsid w:val="00183E2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e">
    <w:name w:val="Table Grid"/>
    <w:basedOn w:val="a1"/>
    <w:uiPriority w:val="39"/>
    <w:rsid w:val="00711D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basedOn w:val="a0"/>
    <w:uiPriority w:val="99"/>
    <w:semiHidden/>
    <w:unhideWhenUsed/>
    <w:rsid w:val="00D77B3C"/>
    <w:rPr>
      <w:color w:val="954F72" w:themeColor="followedHyperlink"/>
      <w:u w:val="single"/>
    </w:rPr>
  </w:style>
  <w:style w:type="character" w:customStyle="1" w:styleId="apple-tab-span">
    <w:name w:val="apple-tab-span"/>
    <w:basedOn w:val="a0"/>
    <w:rsid w:val="007818E2"/>
  </w:style>
  <w:style w:type="character" w:customStyle="1" w:styleId="af0">
    <w:name w:val="Колонтитул_"/>
    <w:basedOn w:val="a0"/>
    <w:link w:val="af1"/>
    <w:rsid w:val="001C4E75"/>
    <w:rPr>
      <w:rFonts w:ascii="Tahoma" w:eastAsia="Tahoma" w:hAnsi="Tahoma" w:cs="Tahoma"/>
      <w:sz w:val="16"/>
      <w:szCs w:val="16"/>
      <w:shd w:val="clear" w:color="auto" w:fill="FFFFFF"/>
    </w:rPr>
  </w:style>
  <w:style w:type="character" w:customStyle="1" w:styleId="23">
    <w:name w:val="Колонтитул (2)_"/>
    <w:basedOn w:val="a0"/>
    <w:link w:val="24"/>
    <w:rsid w:val="001C4E75"/>
    <w:rPr>
      <w:sz w:val="17"/>
      <w:szCs w:val="17"/>
      <w:shd w:val="clear" w:color="auto" w:fill="FFFFFF"/>
    </w:rPr>
  </w:style>
  <w:style w:type="character" w:customStyle="1" w:styleId="33">
    <w:name w:val="Колонтитул (3)"/>
    <w:basedOn w:val="a0"/>
    <w:rsid w:val="001C4E75"/>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41">
    <w:name w:val="Колонтитул (4)_"/>
    <w:basedOn w:val="a0"/>
    <w:link w:val="42"/>
    <w:rsid w:val="001C4E75"/>
    <w:rPr>
      <w:rFonts w:ascii="Tahoma" w:eastAsia="Tahoma" w:hAnsi="Tahoma" w:cs="Tahoma"/>
      <w:b/>
      <w:bCs/>
      <w:sz w:val="16"/>
      <w:szCs w:val="16"/>
      <w:shd w:val="clear" w:color="auto" w:fill="FFFFFF"/>
    </w:rPr>
  </w:style>
  <w:style w:type="character" w:customStyle="1" w:styleId="af2">
    <w:name w:val="Подпись к таблице_"/>
    <w:basedOn w:val="a0"/>
    <w:link w:val="af3"/>
    <w:rsid w:val="001C4E75"/>
    <w:rPr>
      <w:sz w:val="20"/>
      <w:szCs w:val="20"/>
      <w:shd w:val="clear" w:color="auto" w:fill="FFFFFF"/>
    </w:rPr>
  </w:style>
  <w:style w:type="paragraph" w:customStyle="1" w:styleId="af1">
    <w:name w:val="Колонтитул"/>
    <w:basedOn w:val="a"/>
    <w:link w:val="af0"/>
    <w:rsid w:val="001C4E75"/>
    <w:pPr>
      <w:widowControl w:val="0"/>
      <w:shd w:val="clear" w:color="auto" w:fill="FFFFFF"/>
      <w:spacing w:after="0" w:line="197" w:lineRule="exact"/>
      <w:jc w:val="right"/>
    </w:pPr>
    <w:rPr>
      <w:rFonts w:ascii="Tahoma" w:eastAsia="Tahoma" w:hAnsi="Tahoma" w:cs="Tahoma"/>
      <w:sz w:val="16"/>
      <w:szCs w:val="16"/>
    </w:rPr>
  </w:style>
  <w:style w:type="paragraph" w:customStyle="1" w:styleId="24">
    <w:name w:val="Колонтитул (2)"/>
    <w:basedOn w:val="a"/>
    <w:link w:val="23"/>
    <w:rsid w:val="001C4E75"/>
    <w:pPr>
      <w:widowControl w:val="0"/>
      <w:shd w:val="clear" w:color="auto" w:fill="FFFFFF"/>
      <w:spacing w:after="0" w:line="197" w:lineRule="exact"/>
      <w:jc w:val="right"/>
    </w:pPr>
    <w:rPr>
      <w:sz w:val="17"/>
      <w:szCs w:val="17"/>
    </w:rPr>
  </w:style>
  <w:style w:type="paragraph" w:customStyle="1" w:styleId="42">
    <w:name w:val="Колонтитул (4)"/>
    <w:basedOn w:val="a"/>
    <w:link w:val="41"/>
    <w:rsid w:val="001C4E75"/>
    <w:pPr>
      <w:widowControl w:val="0"/>
      <w:shd w:val="clear" w:color="auto" w:fill="FFFFFF"/>
      <w:spacing w:before="60" w:after="0" w:line="0" w:lineRule="atLeast"/>
      <w:jc w:val="both"/>
    </w:pPr>
    <w:rPr>
      <w:rFonts w:ascii="Tahoma" w:eastAsia="Tahoma" w:hAnsi="Tahoma" w:cs="Tahoma"/>
      <w:b/>
      <w:bCs/>
      <w:sz w:val="16"/>
      <w:szCs w:val="16"/>
    </w:rPr>
  </w:style>
  <w:style w:type="paragraph" w:customStyle="1" w:styleId="af3">
    <w:name w:val="Подпись к таблице"/>
    <w:basedOn w:val="a"/>
    <w:link w:val="af2"/>
    <w:rsid w:val="001C4E75"/>
    <w:pPr>
      <w:widowControl w:val="0"/>
      <w:shd w:val="clear" w:color="auto" w:fill="FFFFFF"/>
      <w:spacing w:after="0" w:line="0" w:lineRule="atLeast"/>
    </w:pPr>
    <w:rPr>
      <w:sz w:val="20"/>
      <w:szCs w:val="20"/>
    </w:rPr>
  </w:style>
  <w:style w:type="character" w:customStyle="1" w:styleId="7">
    <w:name w:val="Основной текст (7)_"/>
    <w:basedOn w:val="a0"/>
    <w:link w:val="70"/>
    <w:rsid w:val="00E26898"/>
    <w:rPr>
      <w:b/>
      <w:bCs/>
      <w:sz w:val="16"/>
      <w:szCs w:val="16"/>
      <w:shd w:val="clear" w:color="auto" w:fill="FFFFFF"/>
    </w:rPr>
  </w:style>
  <w:style w:type="paragraph" w:customStyle="1" w:styleId="70">
    <w:name w:val="Основной текст (7)"/>
    <w:basedOn w:val="a"/>
    <w:link w:val="7"/>
    <w:rsid w:val="00E26898"/>
    <w:pPr>
      <w:widowControl w:val="0"/>
      <w:shd w:val="clear" w:color="auto" w:fill="FFFFFF"/>
      <w:spacing w:before="480" w:after="180" w:line="0" w:lineRule="atLeast"/>
      <w:jc w:val="center"/>
    </w:pPr>
    <w:rPr>
      <w:b/>
      <w:bCs/>
      <w:sz w:val="16"/>
      <w:szCs w:val="16"/>
    </w:rPr>
  </w:style>
  <w:style w:type="character" w:customStyle="1" w:styleId="af4">
    <w:name w:val="Основной текст_"/>
    <w:link w:val="25"/>
    <w:locked/>
    <w:rsid w:val="00E9785B"/>
    <w:rPr>
      <w:sz w:val="28"/>
      <w:szCs w:val="28"/>
      <w:shd w:val="clear" w:color="auto" w:fill="FFFFFF"/>
      <w:lang w:val="x-none" w:eastAsia="x-none"/>
    </w:rPr>
  </w:style>
  <w:style w:type="paragraph" w:customStyle="1" w:styleId="25">
    <w:name w:val="Основной текст2"/>
    <w:basedOn w:val="a"/>
    <w:link w:val="af4"/>
    <w:rsid w:val="00E9785B"/>
    <w:pPr>
      <w:widowControl w:val="0"/>
      <w:shd w:val="clear" w:color="auto" w:fill="FFFFFF"/>
      <w:spacing w:before="240" w:after="0" w:line="485" w:lineRule="exact"/>
      <w:ind w:hanging="320"/>
      <w:jc w:val="both"/>
    </w:pPr>
    <w:rPr>
      <w:sz w:val="28"/>
      <w:szCs w:val="28"/>
      <w:lang w:val="x-none" w:eastAsia="x-none"/>
    </w:rPr>
  </w:style>
  <w:style w:type="paragraph" w:styleId="af5">
    <w:name w:val="Body Text"/>
    <w:basedOn w:val="a"/>
    <w:link w:val="af6"/>
    <w:rsid w:val="00E9785B"/>
    <w:pPr>
      <w:spacing w:after="0" w:line="240" w:lineRule="auto"/>
    </w:pPr>
    <w:rPr>
      <w:rFonts w:ascii="Times New Roman" w:eastAsia="Times New Roman" w:hAnsi="Times New Roman" w:cs="Times New Roman"/>
      <w:sz w:val="28"/>
    </w:rPr>
  </w:style>
  <w:style w:type="character" w:customStyle="1" w:styleId="af6">
    <w:name w:val="Основной текст Знак"/>
    <w:basedOn w:val="a0"/>
    <w:link w:val="af5"/>
    <w:rsid w:val="00E9785B"/>
    <w:rPr>
      <w:rFonts w:ascii="Times New Roman" w:eastAsia="Times New Roman" w:hAnsi="Times New Roman" w:cs="Times New Roman"/>
      <w:sz w:val="28"/>
    </w:rPr>
  </w:style>
  <w:style w:type="character" w:customStyle="1" w:styleId="111">
    <w:name w:val="Колонтитул + 11"/>
    <w:aliases w:val="5 pt,Полужирный,Основной текст + 9"/>
    <w:rsid w:val="00E9785B"/>
    <w:rPr>
      <w:rFonts w:ascii="Times New Roman" w:eastAsia="Times New Roman" w:hAnsi="Times New Roman" w:cs="Times New Roman"/>
      <w:b/>
      <w:bCs/>
      <w:i/>
      <w:iCs/>
      <w:color w:val="000000"/>
      <w:spacing w:val="0"/>
      <w:w w:val="100"/>
      <w:position w:val="0"/>
      <w:sz w:val="23"/>
      <w:szCs w:val="23"/>
      <w:shd w:val="clear" w:color="auto" w:fill="FFFFFF"/>
      <w:lang w:val="ru-RU"/>
    </w:rPr>
  </w:style>
  <w:style w:type="character" w:customStyle="1" w:styleId="14">
    <w:name w:val="Основной текст Знак1"/>
    <w:uiPriority w:val="99"/>
    <w:rsid w:val="00E9785B"/>
    <w:rPr>
      <w:rFonts w:ascii="Times New Roman" w:hAnsi="Times New Roman" w:cs="Times New Roman"/>
      <w:sz w:val="27"/>
      <w:szCs w:val="27"/>
      <w:shd w:val="clear" w:color="auto" w:fill="FFFFFF"/>
    </w:rPr>
  </w:style>
  <w:style w:type="character" w:customStyle="1" w:styleId="20">
    <w:name w:val="Заголовок 2 Знак"/>
    <w:basedOn w:val="a0"/>
    <w:link w:val="2"/>
    <w:rsid w:val="00B9122C"/>
    <w:rPr>
      <w:rFonts w:ascii="Arial" w:eastAsia="Times New Roman" w:hAnsi="Arial" w:cs="Arial"/>
      <w:b/>
      <w:bCs/>
      <w:i/>
      <w:iCs/>
      <w:sz w:val="28"/>
      <w:szCs w:val="28"/>
      <w:lang w:eastAsia="ru-RU"/>
    </w:rPr>
  </w:style>
  <w:style w:type="paragraph" w:styleId="af7">
    <w:name w:val="footer"/>
    <w:basedOn w:val="a"/>
    <w:link w:val="af8"/>
    <w:uiPriority w:val="99"/>
    <w:rsid w:val="00B9122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Нижний колонтитул Знак"/>
    <w:basedOn w:val="a0"/>
    <w:link w:val="af7"/>
    <w:uiPriority w:val="99"/>
    <w:rsid w:val="00B9122C"/>
    <w:rPr>
      <w:rFonts w:ascii="Times New Roman" w:eastAsia="Times New Roman" w:hAnsi="Times New Roman" w:cs="Times New Roman"/>
      <w:sz w:val="24"/>
      <w:szCs w:val="24"/>
      <w:lang w:eastAsia="ru-RU"/>
    </w:rPr>
  </w:style>
  <w:style w:type="character" w:styleId="af9">
    <w:name w:val="page number"/>
    <w:basedOn w:val="a0"/>
    <w:rsid w:val="00B9122C"/>
  </w:style>
  <w:style w:type="character" w:customStyle="1" w:styleId="15">
    <w:name w:val="Текст сноски Знак1"/>
    <w:aliases w:val="Table_Footnote_last Знак,Текст сноски-FN Знак,Текст сноски Знак Знак,Oaeno niinee-FN Знак,Oaeno niinee Ciae Знак"/>
    <w:semiHidden/>
    <w:locked/>
    <w:rsid w:val="00B9122C"/>
    <w:rPr>
      <w:rFonts w:ascii="Academy" w:eastAsia="Times New Roman" w:hAnsi="Academy" w:cs="Academy"/>
      <w:sz w:val="20"/>
      <w:szCs w:val="20"/>
      <w:lang w:eastAsia="ru-RU"/>
    </w:rPr>
  </w:style>
  <w:style w:type="paragraph" w:customStyle="1" w:styleId="Iauiue">
    <w:name w:val="Iau?iue"/>
    <w:rsid w:val="00B9122C"/>
    <w:pPr>
      <w:overflowPunct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6">
    <w:name w:val="List 2"/>
    <w:basedOn w:val="a"/>
    <w:rsid w:val="00B9122C"/>
    <w:pPr>
      <w:spacing w:after="0" w:line="240" w:lineRule="auto"/>
      <w:ind w:left="566" w:hanging="283"/>
    </w:pPr>
    <w:rPr>
      <w:rFonts w:ascii="Times New Roman" w:eastAsia="Calibri" w:hAnsi="Times New Roman" w:cs="Times New Roman"/>
      <w:sz w:val="24"/>
      <w:szCs w:val="24"/>
      <w:lang w:eastAsia="ru-RU"/>
    </w:rPr>
  </w:style>
  <w:style w:type="paragraph" w:styleId="afa">
    <w:name w:val="header"/>
    <w:basedOn w:val="a"/>
    <w:link w:val="afb"/>
    <w:rsid w:val="00B9122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Верхний колонтитул Знак"/>
    <w:basedOn w:val="a0"/>
    <w:link w:val="afa"/>
    <w:rsid w:val="00B9122C"/>
    <w:rPr>
      <w:rFonts w:ascii="Times New Roman" w:eastAsia="Times New Roman" w:hAnsi="Times New Roman" w:cs="Times New Roman"/>
      <w:sz w:val="24"/>
      <w:szCs w:val="24"/>
      <w:lang w:eastAsia="ru-RU"/>
    </w:rPr>
  </w:style>
  <w:style w:type="paragraph" w:customStyle="1" w:styleId="34">
    <w:name w:val="Знак Знак3"/>
    <w:basedOn w:val="a"/>
    <w:rsid w:val="00B9122C"/>
    <w:pPr>
      <w:spacing w:line="240" w:lineRule="exact"/>
    </w:pPr>
    <w:rPr>
      <w:rFonts w:ascii="Verdana" w:eastAsia="Times New Roman" w:hAnsi="Verdana" w:cs="Verdana"/>
      <w:sz w:val="20"/>
      <w:szCs w:val="20"/>
      <w:lang w:val="en-US"/>
    </w:rPr>
  </w:style>
  <w:style w:type="paragraph" w:customStyle="1" w:styleId="afc">
    <w:name w:val="Знак Знак Знак Знак"/>
    <w:basedOn w:val="a"/>
    <w:rsid w:val="00B9122C"/>
    <w:pPr>
      <w:spacing w:line="240" w:lineRule="exact"/>
    </w:pPr>
    <w:rPr>
      <w:rFonts w:ascii="Verdana" w:eastAsia="Times New Roman" w:hAnsi="Verdana" w:cs="Verdana"/>
      <w:sz w:val="20"/>
      <w:szCs w:val="20"/>
      <w:lang w:val="en-US"/>
    </w:rPr>
  </w:style>
  <w:style w:type="paragraph" w:styleId="27">
    <w:name w:val="Body Text 2"/>
    <w:basedOn w:val="a"/>
    <w:link w:val="28"/>
    <w:rsid w:val="00B9122C"/>
    <w:pPr>
      <w:spacing w:after="120" w:line="480" w:lineRule="auto"/>
    </w:pPr>
    <w:rPr>
      <w:rFonts w:ascii="Times New Roman" w:eastAsia="Times New Roman" w:hAnsi="Times New Roman" w:cs="Times New Roman"/>
      <w:sz w:val="24"/>
      <w:szCs w:val="24"/>
      <w:lang w:eastAsia="ru-RU"/>
    </w:rPr>
  </w:style>
  <w:style w:type="character" w:customStyle="1" w:styleId="28">
    <w:name w:val="Основной текст 2 Знак"/>
    <w:basedOn w:val="a0"/>
    <w:link w:val="27"/>
    <w:rsid w:val="00B9122C"/>
    <w:rPr>
      <w:rFonts w:ascii="Times New Roman" w:eastAsia="Times New Roman" w:hAnsi="Times New Roman" w:cs="Times New Roman"/>
      <w:sz w:val="24"/>
      <w:szCs w:val="24"/>
      <w:lang w:eastAsia="ru-RU"/>
    </w:rPr>
  </w:style>
  <w:style w:type="paragraph" w:styleId="35">
    <w:name w:val="Body Text 3"/>
    <w:basedOn w:val="a"/>
    <w:link w:val="36"/>
    <w:rsid w:val="00B9122C"/>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0"/>
    <w:link w:val="35"/>
    <w:rsid w:val="00B9122C"/>
    <w:rPr>
      <w:rFonts w:ascii="Times New Roman" w:eastAsia="Times New Roman" w:hAnsi="Times New Roman" w:cs="Times New Roman"/>
      <w:sz w:val="16"/>
      <w:szCs w:val="16"/>
      <w:lang w:eastAsia="ru-RU"/>
    </w:rPr>
  </w:style>
  <w:style w:type="paragraph" w:styleId="afd">
    <w:name w:val="endnote text"/>
    <w:basedOn w:val="a"/>
    <w:link w:val="afe"/>
    <w:rsid w:val="00B9122C"/>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B9122C"/>
    <w:rPr>
      <w:rFonts w:ascii="Times New Roman" w:eastAsia="Times New Roman" w:hAnsi="Times New Roman" w:cs="Times New Roman"/>
      <w:sz w:val="20"/>
      <w:szCs w:val="20"/>
      <w:lang w:eastAsia="ru-RU"/>
    </w:rPr>
  </w:style>
  <w:style w:type="character" w:styleId="aff">
    <w:name w:val="endnote reference"/>
    <w:rsid w:val="00B9122C"/>
    <w:rPr>
      <w:vertAlign w:val="superscript"/>
    </w:rPr>
  </w:style>
  <w:style w:type="paragraph" w:styleId="29">
    <w:name w:val="Body Text Indent 2"/>
    <w:basedOn w:val="a"/>
    <w:link w:val="2a"/>
    <w:rsid w:val="00B9122C"/>
    <w:pPr>
      <w:spacing w:after="120" w:line="480" w:lineRule="auto"/>
      <w:ind w:left="283"/>
    </w:pPr>
    <w:rPr>
      <w:rFonts w:ascii="Times New Roman" w:eastAsia="Times New Roman" w:hAnsi="Times New Roman" w:cs="Times New Roman"/>
      <w:sz w:val="24"/>
      <w:szCs w:val="24"/>
      <w:lang w:eastAsia="ru-RU"/>
    </w:rPr>
  </w:style>
  <w:style w:type="character" w:customStyle="1" w:styleId="2a">
    <w:name w:val="Основной текст с отступом 2 Знак"/>
    <w:basedOn w:val="a0"/>
    <w:link w:val="29"/>
    <w:rsid w:val="00B9122C"/>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2468B6"/>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2629A8"/>
    <w:rPr>
      <w:rFonts w:asciiTheme="majorHAnsi" w:eastAsiaTheme="majorEastAsia" w:hAnsiTheme="majorHAnsi" w:cstheme="majorBidi"/>
      <w:b/>
      <w:bCs/>
      <w:i/>
      <w:iCs/>
      <w:color w:val="5B9BD5" w:themeColor="accent1"/>
    </w:rPr>
  </w:style>
  <w:style w:type="paragraph" w:styleId="aff0">
    <w:name w:val="TOC Heading"/>
    <w:basedOn w:val="1"/>
    <w:next w:val="a"/>
    <w:uiPriority w:val="39"/>
    <w:semiHidden/>
    <w:unhideWhenUsed/>
    <w:qFormat/>
    <w:rsid w:val="00DA3C4F"/>
    <w:pPr>
      <w:outlineLvl w:val="9"/>
    </w:pPr>
    <w:rPr>
      <w:rFonts w:asciiTheme="majorHAnsi" w:hAnsiTheme="majorHAnsi"/>
      <w:color w:val="2E74B5" w:themeColor="accent1" w:themeShade="BF"/>
    </w:rPr>
  </w:style>
  <w:style w:type="paragraph" w:styleId="37">
    <w:name w:val="toc 3"/>
    <w:basedOn w:val="a"/>
    <w:next w:val="a"/>
    <w:autoRedefine/>
    <w:uiPriority w:val="39"/>
    <w:unhideWhenUsed/>
    <w:rsid w:val="00DA3C4F"/>
    <w:pPr>
      <w:spacing w:after="100"/>
      <w:ind w:left="440"/>
    </w:pPr>
  </w:style>
  <w:style w:type="paragraph" w:styleId="16">
    <w:name w:val="toc 1"/>
    <w:basedOn w:val="a"/>
    <w:next w:val="a"/>
    <w:autoRedefine/>
    <w:uiPriority w:val="39"/>
    <w:unhideWhenUsed/>
    <w:rsid w:val="00DA3C4F"/>
    <w:pPr>
      <w:spacing w:after="100"/>
    </w:pPr>
  </w:style>
  <w:style w:type="paragraph" w:styleId="aff1">
    <w:name w:val="Body Text Indent"/>
    <w:basedOn w:val="a"/>
    <w:link w:val="aff2"/>
    <w:uiPriority w:val="99"/>
    <w:semiHidden/>
    <w:unhideWhenUsed/>
    <w:rsid w:val="004804ED"/>
    <w:pPr>
      <w:spacing w:after="120"/>
      <w:ind w:left="283"/>
    </w:pPr>
  </w:style>
  <w:style w:type="character" w:customStyle="1" w:styleId="aff2">
    <w:name w:val="Основной текст с отступом Знак"/>
    <w:basedOn w:val="a0"/>
    <w:link w:val="aff1"/>
    <w:uiPriority w:val="99"/>
    <w:semiHidden/>
    <w:rsid w:val="004804ED"/>
  </w:style>
  <w:style w:type="paragraph" w:styleId="38">
    <w:name w:val="Body Text Indent 3"/>
    <w:basedOn w:val="a"/>
    <w:link w:val="39"/>
    <w:uiPriority w:val="99"/>
    <w:semiHidden/>
    <w:unhideWhenUsed/>
    <w:rsid w:val="004804ED"/>
    <w:pPr>
      <w:spacing w:after="120"/>
      <w:ind w:left="283"/>
    </w:pPr>
    <w:rPr>
      <w:sz w:val="16"/>
      <w:szCs w:val="16"/>
    </w:rPr>
  </w:style>
  <w:style w:type="character" w:customStyle="1" w:styleId="39">
    <w:name w:val="Основной текст с отступом 3 Знак"/>
    <w:basedOn w:val="a0"/>
    <w:link w:val="38"/>
    <w:uiPriority w:val="99"/>
    <w:semiHidden/>
    <w:rsid w:val="004804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43222">
      <w:bodyDiv w:val="1"/>
      <w:marLeft w:val="0"/>
      <w:marRight w:val="0"/>
      <w:marTop w:val="0"/>
      <w:marBottom w:val="0"/>
      <w:divBdr>
        <w:top w:val="none" w:sz="0" w:space="0" w:color="auto"/>
        <w:left w:val="none" w:sz="0" w:space="0" w:color="auto"/>
        <w:bottom w:val="none" w:sz="0" w:space="0" w:color="auto"/>
        <w:right w:val="none" w:sz="0" w:space="0" w:color="auto"/>
      </w:divBdr>
    </w:div>
    <w:div w:id="954798886">
      <w:bodyDiv w:val="1"/>
      <w:marLeft w:val="0"/>
      <w:marRight w:val="0"/>
      <w:marTop w:val="0"/>
      <w:marBottom w:val="0"/>
      <w:divBdr>
        <w:top w:val="none" w:sz="0" w:space="0" w:color="auto"/>
        <w:left w:val="none" w:sz="0" w:space="0" w:color="auto"/>
        <w:bottom w:val="none" w:sz="0" w:space="0" w:color="auto"/>
        <w:right w:val="none" w:sz="0" w:space="0" w:color="auto"/>
      </w:divBdr>
    </w:div>
    <w:div w:id="1830363703">
      <w:bodyDiv w:val="1"/>
      <w:marLeft w:val="0"/>
      <w:marRight w:val="0"/>
      <w:marTop w:val="0"/>
      <w:marBottom w:val="0"/>
      <w:divBdr>
        <w:top w:val="none" w:sz="0" w:space="0" w:color="auto"/>
        <w:left w:val="none" w:sz="0" w:space="0" w:color="auto"/>
        <w:bottom w:val="none" w:sz="0" w:space="0" w:color="auto"/>
        <w:right w:val="none" w:sz="0" w:space="0" w:color="auto"/>
      </w:divBdr>
      <w:divsChild>
        <w:div w:id="942345203">
          <w:marLeft w:val="547"/>
          <w:marRight w:val="0"/>
          <w:marTop w:val="115"/>
          <w:marBottom w:val="0"/>
          <w:divBdr>
            <w:top w:val="none" w:sz="0" w:space="0" w:color="auto"/>
            <w:left w:val="none" w:sz="0" w:space="0" w:color="auto"/>
            <w:bottom w:val="none" w:sz="0" w:space="0" w:color="auto"/>
            <w:right w:val="none" w:sz="0" w:space="0" w:color="auto"/>
          </w:divBdr>
        </w:div>
        <w:div w:id="1438326972">
          <w:marLeft w:val="547"/>
          <w:marRight w:val="0"/>
          <w:marTop w:val="115"/>
          <w:marBottom w:val="0"/>
          <w:divBdr>
            <w:top w:val="none" w:sz="0" w:space="0" w:color="auto"/>
            <w:left w:val="none" w:sz="0" w:space="0" w:color="auto"/>
            <w:bottom w:val="none" w:sz="0" w:space="0" w:color="auto"/>
            <w:right w:val="none" w:sz="0" w:space="0" w:color="auto"/>
          </w:divBdr>
        </w:div>
        <w:div w:id="1102411904">
          <w:marLeft w:val="547"/>
          <w:marRight w:val="0"/>
          <w:marTop w:val="115"/>
          <w:marBottom w:val="0"/>
          <w:divBdr>
            <w:top w:val="none" w:sz="0" w:space="0" w:color="auto"/>
            <w:left w:val="none" w:sz="0" w:space="0" w:color="auto"/>
            <w:bottom w:val="none" w:sz="0" w:space="0" w:color="auto"/>
            <w:right w:val="none" w:sz="0" w:space="0" w:color="auto"/>
          </w:divBdr>
        </w:div>
      </w:divsChild>
    </w:div>
    <w:div w:id="1999531795">
      <w:bodyDiv w:val="1"/>
      <w:marLeft w:val="0"/>
      <w:marRight w:val="0"/>
      <w:marTop w:val="0"/>
      <w:marBottom w:val="0"/>
      <w:divBdr>
        <w:top w:val="none" w:sz="0" w:space="0" w:color="auto"/>
        <w:left w:val="none" w:sz="0" w:space="0" w:color="auto"/>
        <w:bottom w:val="none" w:sz="0" w:space="0" w:color="auto"/>
        <w:right w:val="none" w:sz="0" w:space="0" w:color="auto"/>
      </w:divBdr>
      <w:divsChild>
        <w:div w:id="1995134249">
          <w:marLeft w:val="547"/>
          <w:marRight w:val="0"/>
          <w:marTop w:val="96"/>
          <w:marBottom w:val="0"/>
          <w:divBdr>
            <w:top w:val="none" w:sz="0" w:space="0" w:color="auto"/>
            <w:left w:val="none" w:sz="0" w:space="0" w:color="auto"/>
            <w:bottom w:val="none" w:sz="0" w:space="0" w:color="auto"/>
            <w:right w:val="none" w:sz="0" w:space="0" w:color="auto"/>
          </w:divBdr>
        </w:div>
        <w:div w:id="1890847644">
          <w:marLeft w:val="547"/>
          <w:marRight w:val="0"/>
          <w:marTop w:val="96"/>
          <w:marBottom w:val="0"/>
          <w:divBdr>
            <w:top w:val="none" w:sz="0" w:space="0" w:color="auto"/>
            <w:left w:val="none" w:sz="0" w:space="0" w:color="auto"/>
            <w:bottom w:val="none" w:sz="0" w:space="0" w:color="auto"/>
            <w:right w:val="none" w:sz="0" w:space="0" w:color="auto"/>
          </w:divBdr>
        </w:div>
      </w:divsChild>
    </w:div>
    <w:div w:id="2031641651">
      <w:bodyDiv w:val="1"/>
      <w:marLeft w:val="0"/>
      <w:marRight w:val="0"/>
      <w:marTop w:val="0"/>
      <w:marBottom w:val="0"/>
      <w:divBdr>
        <w:top w:val="none" w:sz="0" w:space="0" w:color="auto"/>
        <w:left w:val="none" w:sz="0" w:space="0" w:color="auto"/>
        <w:bottom w:val="none" w:sz="0" w:space="0" w:color="auto"/>
        <w:right w:val="none" w:sz="0" w:space="0" w:color="auto"/>
      </w:divBdr>
      <w:divsChild>
        <w:div w:id="585892751">
          <w:marLeft w:val="0"/>
          <w:marRight w:val="0"/>
          <w:marTop w:val="0"/>
          <w:marBottom w:val="0"/>
          <w:divBdr>
            <w:top w:val="none" w:sz="0" w:space="0" w:color="auto"/>
            <w:left w:val="none" w:sz="0" w:space="0" w:color="auto"/>
            <w:bottom w:val="none" w:sz="0" w:space="0" w:color="auto"/>
            <w:right w:val="none" w:sz="0" w:space="0" w:color="auto"/>
          </w:divBdr>
        </w:div>
        <w:div w:id="242884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ofstandart.rosmintrud.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8F538-8C42-49B9-B30F-BDAE5AF59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14751</Words>
  <Characters>84084</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2017-12-29T14:46:00Z</cp:lastPrinted>
  <dcterms:created xsi:type="dcterms:W3CDTF">2017-12-29T14:51:00Z</dcterms:created>
  <dcterms:modified xsi:type="dcterms:W3CDTF">2017-12-29T14:51:00Z</dcterms:modified>
</cp:coreProperties>
</file>